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6A04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F61D753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</w:p>
    <w:p w14:paraId="378E43A6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КАЛИНИНГРАДСКАЯ ОБЛАСТЬ</w:t>
      </w:r>
    </w:p>
    <w:p w14:paraId="67C60F7E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</w:p>
    <w:p w14:paraId="10526F41" w14:textId="77777777" w:rsidR="007126F8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МУНИЦИПАЛЬНОГО ОБРАЗОВАНИЯ «СЛАВСКИЙ МУНИЦИПАЛЬНЫЙ ОКРУГ </w:t>
      </w:r>
    </w:p>
    <w:p w14:paraId="344D4CF6" w14:textId="4582C49D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КАЛИНИНГРАДСКОЙ ОБЛАСТИ»</w:t>
      </w:r>
    </w:p>
    <w:p w14:paraId="148E3A55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</w:p>
    <w:p w14:paraId="2F6094DD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14:paraId="273BAECA" w14:textId="77777777" w:rsidR="00000D4C" w:rsidRDefault="00000D4C" w:rsidP="00000D4C">
      <w:pPr>
        <w:pStyle w:val="FR1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14:paraId="37AD4051" w14:textId="5E144EC7" w:rsidR="00000D4C" w:rsidRDefault="007126F8" w:rsidP="00000D4C">
      <w:pPr>
        <w:pStyle w:val="FR1"/>
        <w:jc w:val="center"/>
      </w:pPr>
      <w:r>
        <w:rPr>
          <w:rFonts w:ascii="Times New Roman" w:hAnsi="Times New Roman" w:cs="Times New Roman"/>
          <w:sz w:val="28"/>
        </w:rPr>
        <w:t>о</w:t>
      </w:r>
      <w:r w:rsidR="00000D4C">
        <w:rPr>
          <w:rFonts w:ascii="Times New Roman" w:hAnsi="Times New Roman" w:cs="Times New Roman"/>
          <w:sz w:val="28"/>
        </w:rPr>
        <w:t xml:space="preserve">т </w:t>
      </w:r>
      <w:r w:rsidR="003210CA">
        <w:rPr>
          <w:rFonts w:ascii="Times New Roman" w:hAnsi="Times New Roman" w:cs="Times New Roman"/>
          <w:sz w:val="28"/>
        </w:rPr>
        <w:t>09 апреля</w:t>
      </w:r>
      <w:r>
        <w:rPr>
          <w:rFonts w:ascii="Times New Roman" w:hAnsi="Times New Roman" w:cs="Times New Roman"/>
          <w:sz w:val="28"/>
        </w:rPr>
        <w:t xml:space="preserve"> </w:t>
      </w:r>
      <w:r w:rsidR="00000D4C">
        <w:rPr>
          <w:rFonts w:ascii="Times New Roman" w:hAnsi="Times New Roman" w:cs="Times New Roman"/>
          <w:sz w:val="28"/>
        </w:rPr>
        <w:t>20</w:t>
      </w:r>
      <w:r w:rsidR="00000D4C" w:rsidRPr="00A661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</w:t>
      </w:r>
      <w:r w:rsidR="00000D4C">
        <w:rPr>
          <w:rFonts w:ascii="Times New Roman" w:hAnsi="Times New Roman" w:cs="Times New Roman"/>
          <w:sz w:val="28"/>
        </w:rPr>
        <w:t xml:space="preserve"> года №</w:t>
      </w:r>
      <w:r w:rsidR="003210CA">
        <w:rPr>
          <w:rFonts w:ascii="Times New Roman" w:hAnsi="Times New Roman" w:cs="Times New Roman"/>
          <w:sz w:val="28"/>
        </w:rPr>
        <w:t>696</w:t>
      </w:r>
    </w:p>
    <w:p w14:paraId="0C894177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Славск</w:t>
      </w:r>
    </w:p>
    <w:p w14:paraId="08A12423" w14:textId="77777777" w:rsidR="00000D4C" w:rsidRDefault="00000D4C" w:rsidP="00000D4C">
      <w:pPr>
        <w:pStyle w:val="FR1"/>
        <w:jc w:val="center"/>
        <w:rPr>
          <w:rFonts w:ascii="Times New Roman" w:hAnsi="Times New Roman" w:cs="Times New Roman"/>
          <w:b/>
          <w:sz w:val="28"/>
        </w:rPr>
      </w:pPr>
    </w:p>
    <w:p w14:paraId="28F40525" w14:textId="1D8DB65F" w:rsidR="00000D4C" w:rsidRPr="008E54F1" w:rsidRDefault="00000D4C" w:rsidP="0000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8E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</w:t>
      </w:r>
      <w:r w:rsidRPr="008E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Калининградской области» </w:t>
      </w:r>
      <w:r w:rsidRPr="008E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8E5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34761949" w14:textId="77777777" w:rsidR="00000D4C" w:rsidRPr="008E54F1" w:rsidRDefault="00000D4C" w:rsidP="0000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4CBE1" w14:textId="3D07864A" w:rsidR="00000D4C" w:rsidRPr="00000D4C" w:rsidRDefault="00000D4C" w:rsidP="00000D4C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D4C">
        <w:rPr>
          <w:sz w:val="28"/>
          <w:szCs w:val="28"/>
        </w:rPr>
        <w:t xml:space="preserve">В соответствии </w:t>
      </w:r>
      <w:r w:rsidRPr="00000D4C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00D4C">
        <w:rPr>
          <w:sz w:val="28"/>
          <w:szCs w:val="28"/>
        </w:rPr>
        <w:t xml:space="preserve">Федеральным законом от 31.07.2020 №248-ФЗ «О </w:t>
      </w:r>
      <w:proofErr w:type="gramStart"/>
      <w:r w:rsidRPr="00000D4C">
        <w:rPr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Уставом </w:t>
      </w:r>
      <w:r w:rsidR="008C5B09">
        <w:rPr>
          <w:sz w:val="28"/>
          <w:szCs w:val="28"/>
        </w:rPr>
        <w:t>а</w:t>
      </w:r>
      <w:r w:rsidRPr="00000D4C">
        <w:rPr>
          <w:sz w:val="28"/>
          <w:szCs w:val="28"/>
        </w:rPr>
        <w:t>дминистрации муниципального образования «</w:t>
      </w:r>
      <w:proofErr w:type="spellStart"/>
      <w:r w:rsidRPr="00000D4C">
        <w:rPr>
          <w:sz w:val="28"/>
          <w:szCs w:val="28"/>
        </w:rPr>
        <w:t>Славский</w:t>
      </w:r>
      <w:proofErr w:type="spellEnd"/>
      <w:r w:rsidRPr="00000D4C">
        <w:rPr>
          <w:sz w:val="28"/>
          <w:szCs w:val="28"/>
        </w:rPr>
        <w:t xml:space="preserve"> муниципальный округ Калининградской области», а также </w:t>
      </w:r>
      <w:r w:rsidRPr="00000D4C">
        <w:rPr>
          <w:sz w:val="28"/>
          <w:szCs w:val="28"/>
          <w:lang w:eastAsia="en-US"/>
        </w:rPr>
        <w:t>решением окружного Совета депутатов муниципального образования «</w:t>
      </w:r>
      <w:proofErr w:type="spellStart"/>
      <w:r w:rsidRPr="00000D4C">
        <w:rPr>
          <w:sz w:val="28"/>
          <w:szCs w:val="28"/>
          <w:lang w:eastAsia="en-US"/>
        </w:rPr>
        <w:t>Славский</w:t>
      </w:r>
      <w:proofErr w:type="spellEnd"/>
      <w:r w:rsidRPr="00000D4C">
        <w:rPr>
          <w:sz w:val="28"/>
          <w:szCs w:val="28"/>
          <w:lang w:eastAsia="en-US"/>
        </w:rPr>
        <w:t xml:space="preserve"> городской округ» от 18.08.2021 №47</w:t>
      </w:r>
      <w:proofErr w:type="gramEnd"/>
      <w:r w:rsidRPr="00000D4C">
        <w:rPr>
          <w:sz w:val="28"/>
          <w:szCs w:val="28"/>
          <w:lang w:eastAsia="en-US"/>
        </w:rPr>
        <w:t xml:space="preserve"> </w:t>
      </w:r>
      <w:r w:rsidRPr="00000D4C">
        <w:rPr>
          <w:sz w:val="28"/>
          <w:szCs w:val="28"/>
        </w:rPr>
        <w:t>«Об утверждении Положения по исполнению муниципальной функции «Осуществление муниципального земельного контроля на территории муниципального образования «</w:t>
      </w:r>
      <w:proofErr w:type="spellStart"/>
      <w:r w:rsidRPr="00000D4C">
        <w:rPr>
          <w:sz w:val="28"/>
          <w:szCs w:val="28"/>
        </w:rPr>
        <w:t>Славский</w:t>
      </w:r>
      <w:proofErr w:type="spellEnd"/>
      <w:r w:rsidRPr="00000D4C">
        <w:rPr>
          <w:sz w:val="28"/>
          <w:szCs w:val="28"/>
        </w:rPr>
        <w:t xml:space="preserve"> муниципальный округ Калининградской области»</w:t>
      </w:r>
      <w:r w:rsidRPr="00000D4C">
        <w:rPr>
          <w:sz w:val="28"/>
          <w:szCs w:val="28"/>
          <w:lang w:eastAsia="en-US"/>
        </w:rPr>
        <w:t xml:space="preserve">, </w:t>
      </w:r>
      <w:r w:rsidRPr="00000D4C">
        <w:rPr>
          <w:sz w:val="28"/>
          <w:szCs w:val="28"/>
        </w:rPr>
        <w:t>администрация муниципального образования «</w:t>
      </w:r>
      <w:proofErr w:type="spellStart"/>
      <w:r w:rsidRPr="00000D4C">
        <w:rPr>
          <w:sz w:val="28"/>
          <w:szCs w:val="28"/>
        </w:rPr>
        <w:t>Славский</w:t>
      </w:r>
      <w:proofErr w:type="spellEnd"/>
      <w:r w:rsidRPr="00000D4C">
        <w:rPr>
          <w:sz w:val="28"/>
          <w:szCs w:val="28"/>
        </w:rPr>
        <w:t xml:space="preserve"> муниципальный округ Калининградской области</w:t>
      </w:r>
      <w:r>
        <w:rPr>
          <w:sz w:val="28"/>
          <w:szCs w:val="28"/>
        </w:rPr>
        <w:t xml:space="preserve">» </w:t>
      </w:r>
      <w:proofErr w:type="gramStart"/>
      <w:r w:rsidRPr="00000D4C">
        <w:rPr>
          <w:b/>
          <w:bCs/>
          <w:sz w:val="28"/>
          <w:szCs w:val="28"/>
        </w:rPr>
        <w:t>п</w:t>
      </w:r>
      <w:proofErr w:type="gramEnd"/>
      <w:r w:rsidRPr="00000D4C">
        <w:rPr>
          <w:b/>
          <w:bCs/>
          <w:sz w:val="28"/>
          <w:szCs w:val="28"/>
        </w:rPr>
        <w:t xml:space="preserve"> о с т а н о в л я е т:</w:t>
      </w:r>
    </w:p>
    <w:p w14:paraId="7FFE3FB7" w14:textId="64B7A23E" w:rsidR="00000D4C" w:rsidRDefault="00000D4C" w:rsidP="003210CA">
      <w:pPr>
        <w:pStyle w:val="Standard"/>
        <w:tabs>
          <w:tab w:val="left" w:pos="709"/>
        </w:tabs>
        <w:ind w:firstLine="709"/>
        <w:jc w:val="both"/>
      </w:pPr>
      <w:r>
        <w:rPr>
          <w:szCs w:val="28"/>
        </w:rPr>
        <w:t>1.</w:t>
      </w:r>
      <w:r w:rsidRPr="00721A9C">
        <w:rPr>
          <w:szCs w:val="28"/>
        </w:rPr>
        <w:t xml:space="preserve">Утвердить </w:t>
      </w:r>
      <w:r>
        <w:rPr>
          <w:szCs w:val="28"/>
        </w:rPr>
        <w:t>Программу</w:t>
      </w:r>
      <w:r w:rsidRPr="00792F88">
        <w:rPr>
          <w:szCs w:val="28"/>
        </w:rPr>
        <w:t xml:space="preserve"> профилактики рисков причинения вреда</w:t>
      </w:r>
      <w:r>
        <w:rPr>
          <w:szCs w:val="28"/>
        </w:rPr>
        <w:t xml:space="preserve">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proofErr w:type="spellStart"/>
      <w:r>
        <w:rPr>
          <w:szCs w:val="28"/>
        </w:rPr>
        <w:t>Славский</w:t>
      </w:r>
      <w:proofErr w:type="spellEnd"/>
      <w:r>
        <w:rPr>
          <w:szCs w:val="28"/>
        </w:rPr>
        <w:t xml:space="preserve"> муниципальный округ Калининградской области» </w:t>
      </w:r>
      <w:r>
        <w:rPr>
          <w:szCs w:val="28"/>
          <w:lang w:eastAsia="fa-IR" w:bidi="fa-IR"/>
        </w:rPr>
        <w:t>на 2025 год, согласно приложению.</w:t>
      </w:r>
    </w:p>
    <w:p w14:paraId="57DF4C89" w14:textId="60EF4AD6" w:rsidR="00000D4C" w:rsidRDefault="00000D4C" w:rsidP="00000D4C">
      <w:pPr>
        <w:pStyle w:val="Standard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17FE5">
        <w:rPr>
          <w:szCs w:val="28"/>
        </w:rPr>
        <w:t>Р</w:t>
      </w:r>
      <w:r>
        <w:rPr>
          <w:szCs w:val="28"/>
        </w:rPr>
        <w:t xml:space="preserve">азместить на официальном сайте администрации </w:t>
      </w:r>
      <w:r w:rsidR="008C5B09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Pr="008E54F1">
        <w:rPr>
          <w:szCs w:val="28"/>
        </w:rPr>
        <w:t>«</w:t>
      </w:r>
      <w:proofErr w:type="spellStart"/>
      <w:r w:rsidRPr="008E54F1">
        <w:rPr>
          <w:szCs w:val="28"/>
        </w:rPr>
        <w:t>Славский</w:t>
      </w:r>
      <w:proofErr w:type="spellEnd"/>
      <w:r w:rsidRPr="008E54F1">
        <w:rPr>
          <w:szCs w:val="28"/>
        </w:rPr>
        <w:t xml:space="preserve"> </w:t>
      </w:r>
      <w:r>
        <w:rPr>
          <w:szCs w:val="28"/>
        </w:rPr>
        <w:t>муниципальный округ Калининградской области</w:t>
      </w:r>
      <w:r w:rsidRPr="008E54F1">
        <w:rPr>
          <w:szCs w:val="28"/>
        </w:rPr>
        <w:t>»</w:t>
      </w:r>
      <w:r>
        <w:rPr>
          <w:szCs w:val="28"/>
        </w:rPr>
        <w:t>.</w:t>
      </w:r>
    </w:p>
    <w:p w14:paraId="2C8803C1" w14:textId="0CF995E7" w:rsidR="00000D4C" w:rsidRDefault="00000D4C" w:rsidP="00000D4C">
      <w:pPr>
        <w:pStyle w:val="Standard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</w:t>
      </w:r>
      <w:r w:rsidR="00417FE5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администрации </w:t>
      </w:r>
      <w:r w:rsidR="00596D4C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Славский</w:t>
      </w:r>
      <w:proofErr w:type="spellEnd"/>
      <w:r>
        <w:rPr>
          <w:szCs w:val="28"/>
        </w:rPr>
        <w:t xml:space="preserve"> </w:t>
      </w:r>
      <w:r w:rsidR="00212489">
        <w:rPr>
          <w:szCs w:val="28"/>
        </w:rPr>
        <w:t>муниципальный</w:t>
      </w:r>
      <w:r>
        <w:rPr>
          <w:szCs w:val="28"/>
        </w:rPr>
        <w:t xml:space="preserve"> округ</w:t>
      </w:r>
      <w:r w:rsidR="00212489">
        <w:rPr>
          <w:szCs w:val="28"/>
        </w:rPr>
        <w:t xml:space="preserve"> </w:t>
      </w:r>
      <w:proofErr w:type="spellStart"/>
      <w:r w:rsidR="00212489">
        <w:rPr>
          <w:szCs w:val="28"/>
        </w:rPr>
        <w:t>Калининрадской</w:t>
      </w:r>
      <w:proofErr w:type="spellEnd"/>
      <w:r w:rsidR="00212489">
        <w:rPr>
          <w:szCs w:val="28"/>
        </w:rPr>
        <w:t xml:space="preserve"> области</w:t>
      </w:r>
      <w:r>
        <w:rPr>
          <w:szCs w:val="28"/>
        </w:rPr>
        <w:t>» Кириллова А.А.</w:t>
      </w:r>
    </w:p>
    <w:p w14:paraId="7904D0BC" w14:textId="559CF985" w:rsidR="00000D4C" w:rsidRDefault="00000D4C" w:rsidP="00000D4C">
      <w:pPr>
        <w:pStyle w:val="Standard"/>
        <w:tabs>
          <w:tab w:val="left" w:pos="709"/>
        </w:tabs>
        <w:spacing w:before="20"/>
        <w:ind w:firstLine="709"/>
        <w:jc w:val="both"/>
        <w:rPr>
          <w:szCs w:val="28"/>
        </w:rPr>
      </w:pPr>
      <w:r>
        <w:rPr>
          <w:szCs w:val="28"/>
        </w:rPr>
        <w:t xml:space="preserve">4.Постановление вступает в силу </w:t>
      </w:r>
      <w:r w:rsidR="00596D4C">
        <w:rPr>
          <w:szCs w:val="28"/>
        </w:rPr>
        <w:t>после</w:t>
      </w:r>
      <w:r>
        <w:rPr>
          <w:szCs w:val="28"/>
        </w:rPr>
        <w:t xml:space="preserve"> официального опубликования»</w:t>
      </w:r>
      <w:r w:rsidR="00596D4C">
        <w:rPr>
          <w:szCs w:val="28"/>
        </w:rPr>
        <w:t xml:space="preserve"> в газете «</w:t>
      </w:r>
      <w:proofErr w:type="spellStart"/>
      <w:r w:rsidR="00596D4C">
        <w:rPr>
          <w:szCs w:val="28"/>
        </w:rPr>
        <w:t>Славские</w:t>
      </w:r>
      <w:proofErr w:type="spellEnd"/>
      <w:r w:rsidR="00596D4C">
        <w:rPr>
          <w:szCs w:val="28"/>
        </w:rPr>
        <w:t xml:space="preserve"> НОВОСТИ»</w:t>
      </w:r>
      <w:r w:rsidR="00417FE5">
        <w:rPr>
          <w:szCs w:val="28"/>
        </w:rPr>
        <w:t>.</w:t>
      </w:r>
      <w:r>
        <w:rPr>
          <w:szCs w:val="28"/>
        </w:rPr>
        <w:t xml:space="preserve"> </w:t>
      </w:r>
    </w:p>
    <w:p w14:paraId="48C8C364" w14:textId="77777777" w:rsidR="00000D4C" w:rsidRDefault="00000D4C" w:rsidP="00000D4C">
      <w:pPr>
        <w:pStyle w:val="Standard"/>
        <w:rPr>
          <w:szCs w:val="28"/>
        </w:rPr>
      </w:pPr>
    </w:p>
    <w:p w14:paraId="58FCC059" w14:textId="77777777" w:rsidR="00000D4C" w:rsidRDefault="00000D4C" w:rsidP="00000D4C">
      <w:pPr>
        <w:pStyle w:val="Standard"/>
        <w:rPr>
          <w:szCs w:val="28"/>
        </w:rPr>
      </w:pPr>
    </w:p>
    <w:p w14:paraId="736BFB2F" w14:textId="77777777" w:rsidR="00000D4C" w:rsidRDefault="00000D4C" w:rsidP="00000D4C">
      <w:pPr>
        <w:pStyle w:val="Standard"/>
      </w:pPr>
      <w:r>
        <w:t>Глава администрации</w:t>
      </w:r>
    </w:p>
    <w:p w14:paraId="03D30E06" w14:textId="4BF64FD4" w:rsidR="00C46E91" w:rsidRDefault="00C46E91" w:rsidP="00000D4C">
      <w:pPr>
        <w:pStyle w:val="Standard"/>
      </w:pPr>
      <w:r>
        <w:t>муниципального образования</w:t>
      </w:r>
    </w:p>
    <w:p w14:paraId="109026A6" w14:textId="52CDBFFD" w:rsidR="00000D4C" w:rsidRDefault="00000D4C" w:rsidP="00000D4C">
      <w:pPr>
        <w:pStyle w:val="Standard"/>
        <w:rPr>
          <w:szCs w:val="28"/>
        </w:rPr>
      </w:pPr>
      <w:r w:rsidRPr="008E54F1">
        <w:rPr>
          <w:szCs w:val="28"/>
        </w:rPr>
        <w:t>«</w:t>
      </w:r>
      <w:proofErr w:type="spellStart"/>
      <w:r w:rsidRPr="008E54F1">
        <w:rPr>
          <w:szCs w:val="28"/>
        </w:rPr>
        <w:t>Славский</w:t>
      </w:r>
      <w:proofErr w:type="spellEnd"/>
      <w:r w:rsidRPr="008E54F1">
        <w:rPr>
          <w:szCs w:val="28"/>
        </w:rPr>
        <w:t xml:space="preserve"> </w:t>
      </w:r>
      <w:r>
        <w:rPr>
          <w:szCs w:val="28"/>
        </w:rPr>
        <w:t xml:space="preserve">муниципальный округ </w:t>
      </w:r>
    </w:p>
    <w:p w14:paraId="0527696D" w14:textId="77777777" w:rsidR="00000D4C" w:rsidRDefault="00000D4C" w:rsidP="00000D4C">
      <w:pPr>
        <w:pStyle w:val="Standard"/>
      </w:pPr>
      <w:r>
        <w:rPr>
          <w:szCs w:val="28"/>
        </w:rPr>
        <w:t>Калининградской области</w:t>
      </w:r>
      <w:r w:rsidRPr="008E54F1">
        <w:rPr>
          <w:szCs w:val="28"/>
        </w:rPr>
        <w:t>»</w:t>
      </w:r>
      <w:r>
        <w:t xml:space="preserve">                                                            </w:t>
      </w:r>
      <w:r>
        <w:rPr>
          <w:szCs w:val="28"/>
        </w:rPr>
        <w:t>Э.В. Кондратов</w:t>
      </w:r>
    </w:p>
    <w:p w14:paraId="4851F46A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425962C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28A9DA3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6BFA7D2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12E1766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6ECF3E5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D56F148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7D335D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1FC4810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D292D9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BDC5BE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EF976E5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007B231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BD84916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9DF20DD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895B319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76687AD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E76D308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94D32E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99728FB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10FC8B1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1B26106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C157E91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B11C334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E005A10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74721EC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B772F0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09E6E28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441914E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2023910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D70EF4B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A97836C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8F02081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7968F6B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B7A1E9C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3E77F09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E35B3B5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1DB79CB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F01CD4D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F692129" w14:textId="77777777" w:rsidR="00000D4C" w:rsidRDefault="00000D4C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D8DDD75" w14:textId="77777777" w:rsidR="00276C55" w:rsidRDefault="00276C55" w:rsidP="00276C55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51A729" w14:textId="1C32B7E7" w:rsidR="0024186E" w:rsidRPr="00384742" w:rsidRDefault="0024186E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</w:t>
      </w:r>
    </w:p>
    <w:p w14:paraId="2F869FFF" w14:textId="77777777" w:rsidR="0024186E" w:rsidRPr="00384742" w:rsidRDefault="0024186E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14:paraId="79029279" w14:textId="5510CB5C" w:rsidR="00810801" w:rsidRDefault="00810801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муниципального образования</w:t>
      </w:r>
    </w:p>
    <w:p w14:paraId="5AB4B3C8" w14:textId="72BA3632" w:rsidR="0024186E" w:rsidRDefault="0024186E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spellStart"/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Славский</w:t>
      </w:r>
      <w:proofErr w:type="spellEnd"/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муниципальный округ</w:t>
      </w:r>
    </w:p>
    <w:p w14:paraId="6161D7B2" w14:textId="77777777" w:rsidR="0024186E" w:rsidRPr="00384742" w:rsidRDefault="0024186E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Калининградской области</w:t>
      </w: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</w:p>
    <w:p w14:paraId="019CB1EB" w14:textId="6E2F6BDB" w:rsidR="0024186E" w:rsidRPr="00384742" w:rsidRDefault="0024186E" w:rsidP="002418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A53A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 апреля</w:t>
      </w:r>
      <w:r w:rsidR="008108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8108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3847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№</w:t>
      </w:r>
      <w:r w:rsidR="00A53A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696</w:t>
      </w:r>
    </w:p>
    <w:p w14:paraId="3CDCFAD1" w14:textId="43DD55D8" w:rsidR="00327FEA" w:rsidRPr="0024186E" w:rsidRDefault="00327FEA" w:rsidP="0024186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048F02CA" w14:textId="77777777" w:rsidR="00327FEA" w:rsidRDefault="004074A2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ПРОГРАММЫ ПРОФИЛАКТИКИ РИСКОВ </w:t>
      </w:r>
    </w:p>
    <w:p w14:paraId="7D6AB135" w14:textId="007242A6" w:rsidR="00327FEA" w:rsidRDefault="004074A2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ПРИЧИНЕНИЯ ВРЕДА (УЩЕРБА) ОХРАНЯЕМЫМ ЗАКОНОМ ЦЕННОСТЯМ ПРИ ОСУЩЕСТВЛЕНИИ МУ</w:t>
      </w:r>
      <w:r w:rsidR="00855C33">
        <w:rPr>
          <w:rFonts w:ascii="Times New Roman" w:hAnsi="Times New Roman" w:cs="Times New Roman"/>
          <w:sz w:val="27"/>
          <w:szCs w:val="27"/>
        </w:rPr>
        <w:t>НИЦИПАЛЬНОГО ЗЕМЕЛЬНОГО КОНТРОЛЯ НА ТЕРРИТОРИИ МУ</w:t>
      </w:r>
      <w:r w:rsidR="002367D0">
        <w:rPr>
          <w:rFonts w:ascii="Times New Roman" w:hAnsi="Times New Roman" w:cs="Times New Roman"/>
          <w:sz w:val="27"/>
          <w:szCs w:val="27"/>
        </w:rPr>
        <w:t>НИЦИПАЛЬНОГО ОБРАЗОВАНИЯ «СЛАВС</w:t>
      </w:r>
      <w:r w:rsidR="00855C33">
        <w:rPr>
          <w:rFonts w:ascii="Times New Roman" w:hAnsi="Times New Roman" w:cs="Times New Roman"/>
          <w:sz w:val="27"/>
          <w:szCs w:val="27"/>
        </w:rPr>
        <w:t>КИЙ МУНИЦИПАЛЬНЫЙ ОКРУГ КАЛИНИНГРАДСКОЙ ОБЛАСТИ»</w:t>
      </w:r>
      <w:r>
        <w:rPr>
          <w:rFonts w:ascii="Times New Roman" w:hAnsi="Times New Roman" w:cs="Times New Roman"/>
          <w:sz w:val="27"/>
          <w:szCs w:val="27"/>
        </w:rPr>
        <w:t xml:space="preserve"> НА 2025 ГОД </w:t>
      </w:r>
    </w:p>
    <w:p w14:paraId="011D3671" w14:textId="77777777" w:rsidR="00327FEA" w:rsidRDefault="00327FEA">
      <w:pPr>
        <w:pStyle w:val="ConsPlusTitle"/>
        <w:ind w:firstLine="426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</w:p>
    <w:p w14:paraId="58BE4E03" w14:textId="22A617BE" w:rsidR="00327FEA" w:rsidRPr="00FE4685" w:rsidRDefault="004074A2" w:rsidP="00103D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E4685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proofErr w:type="gramStart"/>
      <w:r w:rsidRPr="00FE4685">
        <w:rPr>
          <w:rFonts w:ascii="Times New Roman" w:hAnsi="Times New Roman" w:cs="Times New Roman"/>
          <w:b w:val="0"/>
          <w:bCs/>
          <w:sz w:val="28"/>
          <w:szCs w:val="28"/>
        </w:rPr>
        <w:t>Программа профилактики рисков причинения вреда (ущерба) охраняемым законом ценностям (далее – программа профилактики) на 2025 год разработана в соответствии со статьей 44 Федерального закона 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55C33" w:rsidRPr="00FE4685">
        <w:rPr>
          <w:rFonts w:ascii="Times New Roman" w:hAnsi="Times New Roman" w:cs="Times New Roman"/>
          <w:b w:val="0"/>
          <w:bCs/>
          <w:sz w:val="28"/>
          <w:szCs w:val="28"/>
        </w:rPr>
        <w:t>) охраняемым законом ценностям</w:t>
      </w:r>
      <w:proofErr w:type="gramEnd"/>
      <w:r w:rsidR="00855C33" w:rsidRPr="00FE4685"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="00855C33" w:rsidRPr="00FE4685">
        <w:rPr>
          <w:rFonts w:ascii="Times New Roman" w:hAnsi="Times New Roman" w:cs="Times New Roman"/>
          <w:b w:val="0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855C33" w:rsidRPr="00FE4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>Славский</w:t>
      </w:r>
      <w:proofErr w:type="spellEnd"/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Калининградской области</w:t>
      </w:r>
      <w:r w:rsidR="00855C33" w:rsidRPr="00FE4685">
        <w:rPr>
          <w:rFonts w:ascii="Times New Roman" w:hAnsi="Times New Roman" w:cs="Times New Roman"/>
          <w:b w:val="0"/>
          <w:sz w:val="28"/>
          <w:szCs w:val="28"/>
        </w:rPr>
        <w:t>» (далее – Муниципальный земельный контроль).</w:t>
      </w:r>
    </w:p>
    <w:p w14:paraId="17C3B571" w14:textId="77777777" w:rsidR="00327FEA" w:rsidRPr="00FE4685" w:rsidRDefault="004074A2" w:rsidP="00103D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E4685">
        <w:rPr>
          <w:rFonts w:ascii="Times New Roman" w:hAnsi="Times New Roman" w:cs="Times New Roman"/>
          <w:b w:val="0"/>
          <w:bCs/>
          <w:sz w:val="28"/>
          <w:szCs w:val="28"/>
        </w:rPr>
        <w:t>2.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14:paraId="4A1461A7" w14:textId="77777777" w:rsidR="00327FEA" w:rsidRPr="00FE4685" w:rsidRDefault="004074A2" w:rsidP="00103DA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E4685">
        <w:rPr>
          <w:rFonts w:ascii="Times New Roman" w:hAnsi="Times New Roman" w:cs="Times New Roman"/>
          <w:b w:val="0"/>
          <w:bCs/>
          <w:sz w:val="28"/>
          <w:szCs w:val="28"/>
        </w:rPr>
        <w:t>3. Программа профилактики реализуется в 2025 году и содержит информацию о текущем состоянии осуществления муниципального земельного контроля, перечень профилактических мероприятий на 2025 год.</w:t>
      </w:r>
    </w:p>
    <w:p w14:paraId="0AF326F4" w14:textId="77777777" w:rsidR="00327FEA" w:rsidRDefault="00327FEA">
      <w:pPr>
        <w:pStyle w:val="ConsPlusTitle"/>
        <w:ind w:firstLine="426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</w:p>
    <w:p w14:paraId="2D2A059B" w14:textId="77777777" w:rsidR="00327FEA" w:rsidRDefault="004074A2">
      <w:pPr>
        <w:pStyle w:val="ConsPlusTitle"/>
        <w:ind w:firstLine="425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4025D02B" w14:textId="77777777" w:rsidR="00327FEA" w:rsidRDefault="00327FEA">
      <w:pPr>
        <w:pStyle w:val="ConsPlusTitle"/>
        <w:ind w:firstLine="426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</w:p>
    <w:p w14:paraId="01E15193" w14:textId="2A62C474" w:rsidR="00FE4685" w:rsidRDefault="00FE4685" w:rsidP="000E2AC2">
      <w:pPr>
        <w:pStyle w:val="ConsPlusTitle"/>
        <w:ind w:firstLine="709"/>
        <w:jc w:val="both"/>
        <w:outlineLvl w:val="1"/>
      </w:pPr>
      <w:proofErr w:type="gramStart"/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Калининградской области»</w:t>
      </w:r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 (далее — Программа) разработана в соответствии с Федеральным законом от </w:t>
      </w:r>
      <w:r w:rsidRPr="00FE4685">
        <w:rPr>
          <w:rFonts w:ascii="Times New Roman" w:hAnsi="Times New Roman" w:cs="Times New Roman"/>
          <w:b w:val="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 (далее – Федеральный закон № 248-ФЗ), 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 вреда (ущерба) охраняемым законом ценностям, </w:t>
      </w:r>
      <w:proofErr w:type="gramStart"/>
      <w:r w:rsidRPr="00FE4685">
        <w:rPr>
          <w:rFonts w:ascii="Times New Roman" w:hAnsi="Times New Roman" w:cs="Times New Roman"/>
          <w:b w:val="0"/>
          <w:sz w:val="28"/>
          <w:szCs w:val="28"/>
        </w:rPr>
        <w:t>утвержденными</w:t>
      </w:r>
      <w:proofErr w:type="gramEnd"/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25.06.2021 № 990,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Калининградской области»</w:t>
      </w:r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Муниципальный земельный контроль). При осуществлении Муниципального земельного контроля оценивается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ответственность (далее – обязательные требования). </w:t>
      </w:r>
      <w:proofErr w:type="gramStart"/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земельный контроль осуществляется в соответствии с Федеральным законом № 248-ФЗ, Положением об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Славский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Калининградской области»</w:t>
      </w:r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утвержденным решением окружного</w:t>
      </w:r>
      <w:r w:rsidRPr="00FE468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Славского муниципального округа Калининградской области № 47 от 18 августа 2021 года,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14:paraId="2A175F6C" w14:textId="551A16F2" w:rsidR="00FE4685" w:rsidRDefault="00FE4685" w:rsidP="00FC5B1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4685">
        <w:rPr>
          <w:rFonts w:ascii="Times New Roman" w:hAnsi="Times New Roman" w:cs="Times New Roman"/>
          <w:b w:val="0"/>
          <w:sz w:val="28"/>
          <w:szCs w:val="28"/>
        </w:rPr>
        <w:t>Муниципальный земельный контроль направлен на предупреждение, выявление, пресечение нарушений обязательных требований и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14:paraId="64EF2DBC" w14:textId="2F2CA43B" w:rsidR="00FE4685" w:rsidRPr="002C4CEB" w:rsidRDefault="0018727E" w:rsidP="0081080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2024 году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в отношении контролируемых лиц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проведено 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62 контрольных мероприятия, из которых: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 наблюдений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за соблюдением обязательных требований;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53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выездных обследований. В 2024 году профилактические мероприятия проводились в соответствии с программой профилактики рисков причинения вреда (ущерб</w:t>
      </w:r>
      <w:r>
        <w:rPr>
          <w:rFonts w:ascii="Times New Roman" w:hAnsi="Times New Roman" w:cs="Times New Roman"/>
          <w:b w:val="0"/>
          <w:sz w:val="28"/>
          <w:szCs w:val="28"/>
        </w:rPr>
        <w:t>а) охраняемым законом ценностям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>. В 2024 году в отношении контро</w:t>
      </w:r>
      <w:r>
        <w:rPr>
          <w:rFonts w:ascii="Times New Roman" w:hAnsi="Times New Roman" w:cs="Times New Roman"/>
          <w:b w:val="0"/>
          <w:sz w:val="28"/>
          <w:szCs w:val="28"/>
        </w:rPr>
        <w:t>лируемых лиц проведено 100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профилактических мероприятий, из которых: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информирование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- 1 обобщение правоприменительной практики;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43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консультирований;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объявление предостережений;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профилактический визит. Доля проведения профилактических мероприятий </w:t>
      </w:r>
      <w:r w:rsidR="00FE4685" w:rsidRPr="00FE4685">
        <w:rPr>
          <w:rFonts w:ascii="Cambria Math" w:hAnsi="Cambria Math" w:cs="Cambria Math"/>
          <w:b w:val="0"/>
          <w:sz w:val="28"/>
          <w:szCs w:val="28"/>
        </w:rPr>
        <w:t>⎯</w:t>
      </w:r>
      <w:r w:rsidR="002C4CEB">
        <w:rPr>
          <w:rFonts w:ascii="Times New Roman" w:hAnsi="Times New Roman" w:cs="Times New Roman"/>
          <w:b w:val="0"/>
          <w:sz w:val="28"/>
          <w:szCs w:val="28"/>
        </w:rPr>
        <w:t xml:space="preserve"> 62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t xml:space="preserve"> % (показатель рассчитывается как отношение количества проведенных профилактических </w:t>
      </w:r>
      <w:r w:rsidR="00FE4685" w:rsidRPr="00FE4685">
        <w:rPr>
          <w:rFonts w:ascii="Times New Roman" w:hAnsi="Times New Roman" w:cs="Times New Roman"/>
          <w:b w:val="0"/>
          <w:sz w:val="28"/>
          <w:szCs w:val="28"/>
        </w:rPr>
        <w:lastRenderedPageBreak/>
        <w:t>мероприятий к количеству проведенных контрольных мероприятий). Проведение профилактических мероприятий является приоритетным по от</w:t>
      </w:r>
      <w:r w:rsidR="00FE4685" w:rsidRPr="002C4CEB">
        <w:rPr>
          <w:rFonts w:ascii="Times New Roman" w:hAnsi="Times New Roman" w:cs="Times New Roman"/>
          <w:b w:val="0"/>
          <w:sz w:val="28"/>
          <w:szCs w:val="28"/>
        </w:rPr>
        <w:t>ношению к проведению контрольных мероприятий.</w:t>
      </w:r>
    </w:p>
    <w:p w14:paraId="27155FD9" w14:textId="6B144CFB" w:rsidR="002C4CEB" w:rsidRPr="002C4CEB" w:rsidRDefault="002C4CEB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4CEB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2C4CEB">
        <w:rPr>
          <w:rFonts w:ascii="Times New Roman" w:hAnsi="Times New Roman" w:cs="Times New Roman"/>
          <w:b w:val="0"/>
          <w:sz w:val="28"/>
          <w:szCs w:val="28"/>
        </w:rPr>
        <w:t>Славский</w:t>
      </w:r>
      <w:proofErr w:type="spellEnd"/>
      <w:r w:rsidRPr="002C4CE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Калининградской области» в информационно-телекоммуникационной сети Интернет, по адресу </w:t>
      </w:r>
      <w:r w:rsidRPr="002C4CEB">
        <w:rPr>
          <w:rFonts w:ascii="Times New Roman" w:hAnsi="Times New Roman" w:cs="Times New Roman"/>
          <w:b w:val="0"/>
          <w:sz w:val="28"/>
          <w:szCs w:val="28"/>
          <w:u w:val="single"/>
        </w:rPr>
        <w:t>https://slavsk.info/?ysclid=m9gy3f215h7943684</w:t>
      </w:r>
      <w:r w:rsidRPr="002C4CEB">
        <w:rPr>
          <w:rFonts w:ascii="Times New Roman" w:hAnsi="Times New Roman" w:cs="Times New Roman"/>
          <w:b w:val="0"/>
          <w:sz w:val="28"/>
          <w:szCs w:val="28"/>
        </w:rPr>
        <w:t>, в разделе муниципальный контроль, на постоянной основе актуализируются перечни и тексты нормативных правовых актов, регулирующих осуществление Муниципального земельного контроля, а также содержащих обязательные требования, оценка соблюдения которых является предметом Муниципального земельного контроля.</w:t>
      </w:r>
      <w:proofErr w:type="gramEnd"/>
    </w:p>
    <w:p w14:paraId="7E23C570" w14:textId="77777777" w:rsidR="002C4CEB" w:rsidRPr="002C4CEB" w:rsidRDefault="002C4CEB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4CEB">
        <w:rPr>
          <w:rFonts w:ascii="Times New Roman" w:hAnsi="Times New Roman" w:cs="Times New Roman"/>
          <w:b w:val="0"/>
          <w:sz w:val="28"/>
          <w:szCs w:val="28"/>
        </w:rPr>
        <w:t xml:space="preserve">Программа направлена на решение следующих проблем: </w:t>
      </w:r>
    </w:p>
    <w:p w14:paraId="50427A09" w14:textId="77777777" w:rsidR="002C4CEB" w:rsidRPr="002C4CEB" w:rsidRDefault="002C4CEB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4CEB">
        <w:rPr>
          <w:rFonts w:ascii="Cambria Math" w:hAnsi="Cambria Math" w:cs="Cambria Math"/>
          <w:b w:val="0"/>
          <w:sz w:val="28"/>
          <w:szCs w:val="28"/>
        </w:rPr>
        <w:t>⎯</w:t>
      </w:r>
      <w:r w:rsidRPr="002C4CEB">
        <w:rPr>
          <w:rFonts w:ascii="Times New Roman" w:hAnsi="Times New Roman" w:cs="Times New Roman"/>
          <w:b w:val="0"/>
          <w:sz w:val="28"/>
          <w:szCs w:val="28"/>
        </w:rPr>
        <w:t xml:space="preserve"> недостаточная информированность контролируемых лиц о содержании обязательных требований; </w:t>
      </w:r>
    </w:p>
    <w:p w14:paraId="0D5282BD" w14:textId="3D5A6787" w:rsidR="002C4CEB" w:rsidRPr="002C4CEB" w:rsidRDefault="002C4CEB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4CEB">
        <w:rPr>
          <w:rFonts w:ascii="Cambria Math" w:hAnsi="Cambria Math" w:cs="Cambria Math"/>
          <w:b w:val="0"/>
          <w:sz w:val="28"/>
          <w:szCs w:val="28"/>
        </w:rPr>
        <w:t>⎯</w:t>
      </w:r>
      <w:r w:rsidRPr="002C4CEB">
        <w:rPr>
          <w:rFonts w:ascii="Times New Roman" w:hAnsi="Times New Roman" w:cs="Times New Roman"/>
          <w:b w:val="0"/>
          <w:sz w:val="28"/>
          <w:szCs w:val="28"/>
        </w:rPr>
        <w:t xml:space="preserve"> низкий уровень мотивации контролируемых лиц к добросовестному поведению, правосознания и правовой культуры.</w:t>
      </w:r>
    </w:p>
    <w:p w14:paraId="52CE10A6" w14:textId="5967DB32" w:rsidR="00327FEA" w:rsidRDefault="00327FEA" w:rsidP="002C4CEB">
      <w:pPr>
        <w:pStyle w:val="ConsPlusTitle"/>
        <w:outlineLvl w:val="1"/>
        <w:rPr>
          <w:rFonts w:ascii="Times New Roman" w:hAnsi="Times New Roman" w:cs="Times New Roman"/>
          <w:sz w:val="27"/>
          <w:szCs w:val="27"/>
        </w:rPr>
      </w:pPr>
    </w:p>
    <w:p w14:paraId="4661863F" w14:textId="77777777" w:rsidR="00327FEA" w:rsidRDefault="004074A2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Раздел II. ЦЕЛИ И ЗАДАЧИ РЕАЛИЗАЦИИ </w:t>
      </w:r>
    </w:p>
    <w:p w14:paraId="7FB4D29B" w14:textId="485060DE" w:rsidR="00327FEA" w:rsidRDefault="004074A2" w:rsidP="00075B83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ПРОГРАММЫ ПРОФИЛАКТИКИ РИСКОВ ПРИЧИНЕНИЯ ВРЕДА (УЩЕРБА) ОХРАНЯЕМЫМ ЗАКОНОМ ЦЕННОСТЯМ В СФЕРЕ МУНИЦИПАЛЬНОГО ЗЕМЕЛЬНОГО КОНТРОЛЯ </w:t>
      </w:r>
      <w:r w:rsidR="00075B83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«СЛАВССКИЙ МУНИЦИПАЛЬНЫЙ ОКРУГ КАЛИНИНГРАДСКОЙ ОБЛАСТИ» НА 2025 ГОД</w:t>
      </w:r>
    </w:p>
    <w:p w14:paraId="4EA0F545" w14:textId="77777777" w:rsidR="00075B83" w:rsidRDefault="00075B83" w:rsidP="00075B83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7008BC7" w14:textId="77777777" w:rsidR="00327FEA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2.1. Программа профилактики направлена на достижение следующих целей:</w:t>
      </w:r>
    </w:p>
    <w:p w14:paraId="4AFF3AB7" w14:textId="59F476CD" w:rsidR="00327FEA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14:paraId="3C7C6E20" w14:textId="127E6F7E" w:rsidR="00327FEA" w:rsidRPr="002C4CEB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4CEB">
        <w:rPr>
          <w:rFonts w:ascii="Times New Roman" w:hAnsi="Times New Roman" w:cs="Times New Roman"/>
          <w:b w:val="0"/>
          <w:bCs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C998DD5" w14:textId="1787E029" w:rsidR="00327FEA" w:rsidRPr="002C4CEB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4CEB">
        <w:rPr>
          <w:rFonts w:ascii="Times New Roman" w:hAnsi="Times New Roman" w:cs="Times New Roman"/>
          <w:b w:val="0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2C4CEB" w:rsidRPr="002C4CEB">
        <w:rPr>
          <w:rFonts w:ascii="Times New Roman" w:hAnsi="Times New Roman" w:cs="Times New Roman"/>
          <w:b w:val="0"/>
          <w:bCs/>
          <w:sz w:val="28"/>
          <w:szCs w:val="28"/>
        </w:rPr>
        <w:t>нности о способах их соблюдения;</w:t>
      </w:r>
    </w:p>
    <w:p w14:paraId="3FA919AF" w14:textId="1E91F3EB" w:rsidR="002C4CEB" w:rsidRPr="002C4CEB" w:rsidRDefault="002C4CEB" w:rsidP="002C4CEB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C4CEB">
        <w:rPr>
          <w:rFonts w:ascii="Times New Roman" w:hAnsi="Times New Roman" w:cs="Times New Roman"/>
          <w:b w:val="0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14:paraId="79E2CD70" w14:textId="77777777" w:rsidR="00327FEA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2.2. Основными задачами Программы профилактики являются:</w:t>
      </w:r>
    </w:p>
    <w:p w14:paraId="0CF03036" w14:textId="52AF3EE3" w:rsidR="00327FEA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75763818" w14:textId="280C7AEF" w:rsidR="00327FEA" w:rsidRDefault="004074A2" w:rsidP="00AE4D1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>выявление причин, факторов и условий, способствующих нарушениям обязательных требований;</w:t>
      </w:r>
    </w:p>
    <w:p w14:paraId="5352DE90" w14:textId="01D4EEF5" w:rsidR="00327FEA" w:rsidRDefault="004074A2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7"/>
          <w:szCs w:val="27"/>
        </w:rPr>
      </w:pPr>
      <w:r>
        <w:rPr>
          <w:rFonts w:ascii="Times New Roman" w:hAnsi="Times New Roman" w:cs="Times New Roman"/>
          <w:b w:val="0"/>
          <w:bCs/>
          <w:sz w:val="27"/>
          <w:szCs w:val="27"/>
        </w:rPr>
        <w:t xml:space="preserve">повышение правосознания и правовой культуры подконтрольных субъектов при </w:t>
      </w:r>
      <w:r>
        <w:rPr>
          <w:rFonts w:ascii="Times New Roman" w:hAnsi="Times New Roman" w:cs="Times New Roman"/>
          <w:b w:val="0"/>
          <w:bCs/>
          <w:sz w:val="27"/>
          <w:szCs w:val="27"/>
        </w:rPr>
        <w:lastRenderedPageBreak/>
        <w:t>соблюдении обязательных требований.</w:t>
      </w:r>
    </w:p>
    <w:p w14:paraId="65478D66" w14:textId="77777777" w:rsidR="00B75766" w:rsidRDefault="00B7576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6B1677DD" w14:textId="77777777" w:rsidR="00B75766" w:rsidRDefault="00B75766" w:rsidP="00B7576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Раздел III. ПЕРЕЧЕНЬ ПРОФИЛАКТИЧЕСКИХ МЕРОПРИЯТИЙ, </w:t>
      </w:r>
    </w:p>
    <w:p w14:paraId="05085D79" w14:textId="5801372B" w:rsidR="00B75766" w:rsidRDefault="00B75766" w:rsidP="00B7576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СРОКИ (ПЕРИОДИЧНОСТЬ) ИХ ПРОВЕДЕНИЯ НА 2025</w:t>
      </w:r>
    </w:p>
    <w:p w14:paraId="302952EC" w14:textId="77777777" w:rsidR="00B75766" w:rsidRDefault="00B75766" w:rsidP="00B7576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2A3FC6EA" w14:textId="77777777" w:rsidR="00327FEA" w:rsidRDefault="004074A2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II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sz w:val="27"/>
          <w:szCs w:val="27"/>
        </w:rPr>
        <w:t>. Перечень профилактических мероприятий, сроки (периодичность) их проведения на 2025 год</w:t>
      </w:r>
    </w:p>
    <w:p w14:paraId="6BBED639" w14:textId="77777777" w:rsidR="00327FEA" w:rsidRDefault="00327F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4"/>
        <w:gridCol w:w="2355"/>
      </w:tblGrid>
      <w:tr w:rsidR="00142E97" w14:paraId="0930F746" w14:textId="77777777" w:rsidTr="00634149">
        <w:tc>
          <w:tcPr>
            <w:tcW w:w="2354" w:type="dxa"/>
          </w:tcPr>
          <w:p w14:paraId="132D3309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355" w:type="dxa"/>
          </w:tcPr>
          <w:p w14:paraId="480B8A27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профилактического мероприятия</w:t>
            </w:r>
          </w:p>
        </w:tc>
        <w:tc>
          <w:tcPr>
            <w:tcW w:w="2354" w:type="dxa"/>
          </w:tcPr>
          <w:p w14:paraId="464B9ED5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355" w:type="dxa"/>
          </w:tcPr>
          <w:p w14:paraId="5E193C73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</w:tr>
      <w:tr w:rsidR="00142E97" w14:paraId="5A6C5D50" w14:textId="77777777" w:rsidTr="00634149">
        <w:tc>
          <w:tcPr>
            <w:tcW w:w="2354" w:type="dxa"/>
          </w:tcPr>
          <w:p w14:paraId="368AF6B2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355" w:type="dxa"/>
          </w:tcPr>
          <w:p w14:paraId="0C26E255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354" w:type="dxa"/>
          </w:tcPr>
          <w:p w14:paraId="1A563455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355" w:type="dxa"/>
          </w:tcPr>
          <w:p w14:paraId="7822643D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142E97" w14:paraId="2E5CE37A" w14:textId="77777777" w:rsidTr="00634149">
        <w:tc>
          <w:tcPr>
            <w:tcW w:w="2354" w:type="dxa"/>
          </w:tcPr>
          <w:p w14:paraId="0A44A84C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355" w:type="dxa"/>
          </w:tcPr>
          <w:p w14:paraId="06F9241C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  <w:p w14:paraId="28453BBF" w14:textId="12DEF77E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посредством </w:t>
            </w:r>
          </w:p>
        </w:tc>
        <w:tc>
          <w:tcPr>
            <w:tcW w:w="2354" w:type="dxa"/>
          </w:tcPr>
          <w:p w14:paraId="535D0C34" w14:textId="5763F1BE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14:paraId="33A9FD22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B60DDD1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E2A53F2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E34D84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321C2A7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1356A9D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948033F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B14541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DBA9F64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B816B76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04672F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6F73D55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307F430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32FA337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5953D49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95CFE38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F91AF57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008655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62E29BF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133643E" w14:textId="679D802C" w:rsidR="00142E97" w:rsidRDefault="00142E97" w:rsidP="00142E97">
            <w:pPr>
              <w:pStyle w:val="ConsPlusNormal"/>
              <w:spacing w:line="32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5" w:type="dxa"/>
          </w:tcPr>
          <w:p w14:paraId="5B9997AE" w14:textId="3B6F5C16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муниципального контроля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Калининградской области»</w:t>
            </w:r>
          </w:p>
        </w:tc>
      </w:tr>
      <w:tr w:rsidR="00142E97" w14:paraId="56D166CF" w14:textId="77777777" w:rsidTr="00634149">
        <w:tc>
          <w:tcPr>
            <w:tcW w:w="2354" w:type="dxa"/>
          </w:tcPr>
          <w:p w14:paraId="3C8F7D10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355" w:type="dxa"/>
          </w:tcPr>
          <w:p w14:paraId="67BD9C10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Объявление предостережения </w:t>
            </w:r>
          </w:p>
        </w:tc>
        <w:tc>
          <w:tcPr>
            <w:tcW w:w="2354" w:type="dxa"/>
          </w:tcPr>
          <w:p w14:paraId="08A4C55E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 наличии сведений о готовящихся нарушениях требований земельного законодательства или о признаках нарушений требований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земельного законодательства и (или) в случае отсутствия подтвержденных данных о том, что нарушение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55" w:type="dxa"/>
          </w:tcPr>
          <w:p w14:paraId="11F0D050" w14:textId="31F4B482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Первый заместитель главы администрации </w:t>
            </w:r>
            <w:r w:rsidR="00293BBE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Калининградской области»; </w:t>
            </w:r>
          </w:p>
          <w:p w14:paraId="23783D39" w14:textId="5A6DAAD3" w:rsidR="00142E97" w:rsidRDefault="00142E97" w:rsidP="00B75766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муниципального контроля администрации </w:t>
            </w:r>
            <w:r w:rsidR="00B7576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Калининградской области»</w:t>
            </w:r>
          </w:p>
        </w:tc>
      </w:tr>
      <w:tr w:rsidR="00142E97" w14:paraId="460FC771" w14:textId="77777777" w:rsidTr="00634149">
        <w:tc>
          <w:tcPr>
            <w:tcW w:w="2354" w:type="dxa"/>
          </w:tcPr>
          <w:p w14:paraId="3A61E865" w14:textId="77777777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2355" w:type="dxa"/>
          </w:tcPr>
          <w:p w14:paraId="591D3252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</w:p>
          <w:p w14:paraId="50206681" w14:textId="77777777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4" w:type="dxa"/>
          </w:tcPr>
          <w:p w14:paraId="2B9AC3D6" w14:textId="77777777" w:rsidR="00142E97" w:rsidRDefault="00142E97" w:rsidP="00142E97">
            <w:pPr>
              <w:pStyle w:val="ConsPlusNormal"/>
              <w:spacing w:line="320" w:lineRule="exact"/>
              <w:ind w:firstLine="28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355" w:type="dxa"/>
          </w:tcPr>
          <w:p w14:paraId="02BA7464" w14:textId="0E1A1D60" w:rsidR="00142E97" w:rsidRDefault="00142E97" w:rsidP="009B6EA6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муниципального контроля администрации </w:t>
            </w:r>
            <w:r w:rsidR="009B6EA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Калининградской области»</w:t>
            </w:r>
          </w:p>
        </w:tc>
      </w:tr>
      <w:tr w:rsidR="00142E97" w14:paraId="3107FD7C" w14:textId="77777777" w:rsidTr="00634149">
        <w:tc>
          <w:tcPr>
            <w:tcW w:w="2354" w:type="dxa"/>
          </w:tcPr>
          <w:p w14:paraId="67B751DB" w14:textId="17775036" w:rsidR="00142E97" w:rsidRDefault="00142E97" w:rsidP="00142E9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2355" w:type="dxa"/>
          </w:tcPr>
          <w:p w14:paraId="7ECC2728" w14:textId="1A839379" w:rsidR="00142E97" w:rsidRDefault="00142E97" w:rsidP="00142E97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Проведение профилактических визитов</w:t>
            </w:r>
          </w:p>
        </w:tc>
        <w:tc>
          <w:tcPr>
            <w:tcW w:w="2354" w:type="dxa"/>
          </w:tcPr>
          <w:p w14:paraId="7907193F" w14:textId="7A89C53A" w:rsidR="00142E97" w:rsidRPr="00142E97" w:rsidRDefault="00142E97" w:rsidP="00142E97">
            <w:pPr>
              <w:pStyle w:val="ConsPlusNormal"/>
              <w:spacing w:line="320" w:lineRule="exac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</w:tc>
        <w:tc>
          <w:tcPr>
            <w:tcW w:w="2355" w:type="dxa"/>
          </w:tcPr>
          <w:p w14:paraId="20607F7F" w14:textId="7838992E" w:rsidR="00142E97" w:rsidRDefault="00142E97" w:rsidP="009B6EA6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муниципального контроля администрации </w:t>
            </w:r>
            <w:r w:rsidR="009B6EA6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Славский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округ Калининградской области»</w:t>
            </w:r>
          </w:p>
        </w:tc>
      </w:tr>
    </w:tbl>
    <w:p w14:paraId="00F0C6AA" w14:textId="77777777" w:rsidR="00327FEA" w:rsidRDefault="00327FEA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30021577" w14:textId="77777777" w:rsidR="00327FEA" w:rsidRDefault="004074A2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IV. Показатели результативности и эффективности программы профилактики на 2025 год </w:t>
      </w:r>
    </w:p>
    <w:p w14:paraId="5AFE486D" w14:textId="77777777" w:rsidR="00327FEA" w:rsidRDefault="00327FE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3261"/>
      </w:tblGrid>
      <w:tr w:rsidR="00327FEA" w14:paraId="5673FDEF" w14:textId="77777777">
        <w:tc>
          <w:tcPr>
            <w:tcW w:w="567" w:type="dxa"/>
          </w:tcPr>
          <w:p w14:paraId="682D6CE7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732" w:type="dxa"/>
          </w:tcPr>
          <w:p w14:paraId="31B7C045" w14:textId="77777777" w:rsidR="00327FEA" w:rsidRDefault="0040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261" w:type="dxa"/>
          </w:tcPr>
          <w:p w14:paraId="7157F58C" w14:textId="77777777" w:rsidR="00327FEA" w:rsidRDefault="00407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Целевой показатель</w:t>
            </w:r>
          </w:p>
        </w:tc>
      </w:tr>
      <w:tr w:rsidR="00327FEA" w14:paraId="0F249010" w14:textId="77777777">
        <w:tc>
          <w:tcPr>
            <w:tcW w:w="567" w:type="dxa"/>
          </w:tcPr>
          <w:p w14:paraId="3AE1A040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732" w:type="dxa"/>
          </w:tcPr>
          <w:p w14:paraId="7CCD9CB3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61" w:type="dxa"/>
          </w:tcPr>
          <w:p w14:paraId="77017CFB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327FEA" w14:paraId="26396302" w14:textId="77777777">
        <w:tc>
          <w:tcPr>
            <w:tcW w:w="567" w:type="dxa"/>
          </w:tcPr>
          <w:p w14:paraId="08B7786D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732" w:type="dxa"/>
          </w:tcPr>
          <w:p w14:paraId="0193B36F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</w:tcPr>
          <w:p w14:paraId="1A5767E4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327FEA" w14:paraId="1E1A4713" w14:textId="77777777">
        <w:tc>
          <w:tcPr>
            <w:tcW w:w="567" w:type="dxa"/>
          </w:tcPr>
          <w:p w14:paraId="02980628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5732" w:type="dxa"/>
          </w:tcPr>
          <w:p w14:paraId="1D30CDC4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  <w:proofErr w:type="gramEnd"/>
          </w:p>
        </w:tc>
        <w:tc>
          <w:tcPr>
            <w:tcW w:w="3261" w:type="dxa"/>
          </w:tcPr>
          <w:p w14:paraId="74528DE4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менее 50%</w:t>
            </w:r>
          </w:p>
        </w:tc>
      </w:tr>
      <w:tr w:rsidR="00327FEA" w14:paraId="5A424128" w14:textId="77777777">
        <w:tc>
          <w:tcPr>
            <w:tcW w:w="567" w:type="dxa"/>
          </w:tcPr>
          <w:p w14:paraId="71255AAC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732" w:type="dxa"/>
          </w:tcPr>
          <w:p w14:paraId="41147038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61" w:type="dxa"/>
          </w:tcPr>
          <w:p w14:paraId="4821F85F" w14:textId="77777777" w:rsidR="00327FEA" w:rsidRDefault="004074A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100 %</w:t>
            </w:r>
          </w:p>
        </w:tc>
      </w:tr>
    </w:tbl>
    <w:p w14:paraId="3ACA83E8" w14:textId="77777777" w:rsidR="00327FEA" w:rsidRDefault="00327F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585CB" w14:textId="77777777" w:rsidR="00327FEA" w:rsidRDefault="00327FEA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27FEA" w:rsidSect="00896BEB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5B3BA" w14:textId="77777777" w:rsidR="00FA24CE" w:rsidRDefault="00FA24CE">
      <w:pPr>
        <w:spacing w:after="0" w:line="240" w:lineRule="auto"/>
      </w:pPr>
      <w:r>
        <w:separator/>
      </w:r>
    </w:p>
  </w:endnote>
  <w:endnote w:type="continuationSeparator" w:id="0">
    <w:p w14:paraId="167F001C" w14:textId="77777777" w:rsidR="00FA24CE" w:rsidRDefault="00FA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3EFFD" w14:textId="77777777" w:rsidR="00FA24CE" w:rsidRDefault="00FA24CE">
      <w:pPr>
        <w:spacing w:after="0" w:line="240" w:lineRule="auto"/>
      </w:pPr>
      <w:r>
        <w:separator/>
      </w:r>
    </w:p>
  </w:footnote>
  <w:footnote w:type="continuationSeparator" w:id="0">
    <w:p w14:paraId="0FFF8E96" w14:textId="77777777" w:rsidR="00FA24CE" w:rsidRDefault="00FA2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EA"/>
    <w:rsid w:val="00000D4C"/>
    <w:rsid w:val="00075B83"/>
    <w:rsid w:val="000E2AC2"/>
    <w:rsid w:val="00103DA0"/>
    <w:rsid w:val="00142E97"/>
    <w:rsid w:val="0018727E"/>
    <w:rsid w:val="001E5849"/>
    <w:rsid w:val="00212489"/>
    <w:rsid w:val="002367D0"/>
    <w:rsid w:val="002415D0"/>
    <w:rsid w:val="0024186E"/>
    <w:rsid w:val="00276C55"/>
    <w:rsid w:val="002872C2"/>
    <w:rsid w:val="00293BBE"/>
    <w:rsid w:val="002C4CEB"/>
    <w:rsid w:val="003210CA"/>
    <w:rsid w:val="00327FEA"/>
    <w:rsid w:val="0039691B"/>
    <w:rsid w:val="004074A2"/>
    <w:rsid w:val="00417FE5"/>
    <w:rsid w:val="00507E91"/>
    <w:rsid w:val="005261A8"/>
    <w:rsid w:val="00596D4C"/>
    <w:rsid w:val="00634149"/>
    <w:rsid w:val="00675EEE"/>
    <w:rsid w:val="006E78F5"/>
    <w:rsid w:val="007126F8"/>
    <w:rsid w:val="00767CE9"/>
    <w:rsid w:val="00810801"/>
    <w:rsid w:val="00855C33"/>
    <w:rsid w:val="00896BEB"/>
    <w:rsid w:val="008B7704"/>
    <w:rsid w:val="008C5B09"/>
    <w:rsid w:val="00940EF3"/>
    <w:rsid w:val="00972BA3"/>
    <w:rsid w:val="00992F8D"/>
    <w:rsid w:val="009B6EA6"/>
    <w:rsid w:val="009E011C"/>
    <w:rsid w:val="00A53AA7"/>
    <w:rsid w:val="00A83E60"/>
    <w:rsid w:val="00AE4D1F"/>
    <w:rsid w:val="00B36944"/>
    <w:rsid w:val="00B75766"/>
    <w:rsid w:val="00BB7C6B"/>
    <w:rsid w:val="00BC7742"/>
    <w:rsid w:val="00BF6AC2"/>
    <w:rsid w:val="00C46E91"/>
    <w:rsid w:val="00D24C29"/>
    <w:rsid w:val="00F06B79"/>
    <w:rsid w:val="00FA24CE"/>
    <w:rsid w:val="00FC5B1B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7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D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4"/>
      <w:lang w:eastAsia="ar-SA"/>
    </w:rPr>
  </w:style>
  <w:style w:type="paragraph" w:customStyle="1" w:styleId="FR1">
    <w:name w:val="FR1"/>
    <w:rsid w:val="00000D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0D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4"/>
      <w:lang w:eastAsia="ar-SA"/>
    </w:rPr>
  </w:style>
  <w:style w:type="paragraph" w:customStyle="1" w:styleId="FR1">
    <w:name w:val="FR1"/>
    <w:rsid w:val="00000D4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1920-538A-45CF-897F-FA63B6AA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Елена Рамилевна</dc:creator>
  <cp:lastModifiedBy>User</cp:lastModifiedBy>
  <cp:revision>32</cp:revision>
  <cp:lastPrinted>2025-04-15T10:59:00Z</cp:lastPrinted>
  <dcterms:created xsi:type="dcterms:W3CDTF">2025-04-14T14:55:00Z</dcterms:created>
  <dcterms:modified xsi:type="dcterms:W3CDTF">2025-04-15T11:07:00Z</dcterms:modified>
</cp:coreProperties>
</file>