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6D8D">
        <w:rPr>
          <w:rFonts w:ascii="Times New Roman" w:hAnsi="Times New Roman" w:cs="Times New Roman"/>
          <w:b/>
          <w:bCs/>
          <w:sz w:val="28"/>
        </w:rPr>
        <w:t>РОССИЙСКАЯ ФЕДЕРАЦИЯ</w:t>
      </w: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6D8D">
        <w:rPr>
          <w:rFonts w:ascii="Times New Roman" w:hAnsi="Times New Roman" w:cs="Times New Roman"/>
          <w:b/>
          <w:bCs/>
          <w:sz w:val="28"/>
        </w:rPr>
        <w:t>КАЛИНИНГРАДСКАЯ ОБЛАСТЬ</w:t>
      </w: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6D8D">
        <w:rPr>
          <w:rFonts w:ascii="Times New Roman" w:hAnsi="Times New Roman" w:cs="Times New Roman"/>
          <w:b/>
          <w:bCs/>
          <w:sz w:val="28"/>
        </w:rPr>
        <w:t xml:space="preserve"> АДМИНИСТРАЦИЯ МУНИЦИПАЛЬНОГО ОБРАЗОВАНИЯ</w:t>
      </w: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6D8D">
        <w:rPr>
          <w:rFonts w:ascii="Times New Roman" w:hAnsi="Times New Roman" w:cs="Times New Roman"/>
          <w:b/>
          <w:bCs/>
          <w:sz w:val="28"/>
        </w:rPr>
        <w:t>«СЛАВСКИЙ МУНИЦИПАЛЬНЫЙ ОКРУГ</w:t>
      </w: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6D8D">
        <w:rPr>
          <w:rFonts w:ascii="Times New Roman" w:hAnsi="Times New Roman" w:cs="Times New Roman"/>
          <w:b/>
          <w:bCs/>
          <w:sz w:val="28"/>
        </w:rPr>
        <w:t xml:space="preserve"> КАЛИНИНГРАДСКОЙ ОБЛАСТИ»</w:t>
      </w: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84" w:rsidRPr="000D6D8D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0D6D8D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0D6D8D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7A5784" w:rsidRPr="007A5784" w:rsidRDefault="007A5784" w:rsidP="007A57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84" w:rsidRPr="007A5784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5784">
        <w:rPr>
          <w:rFonts w:ascii="Times New Roman" w:hAnsi="Times New Roman" w:cs="Times New Roman"/>
          <w:sz w:val="28"/>
        </w:rPr>
        <w:t>от 27 февраля 2025 года № 504</w:t>
      </w:r>
    </w:p>
    <w:p w:rsidR="007A5784" w:rsidRPr="007A5784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5784">
        <w:rPr>
          <w:rFonts w:ascii="Times New Roman" w:hAnsi="Times New Roman" w:cs="Times New Roman"/>
          <w:sz w:val="28"/>
        </w:rPr>
        <w:t>г. Славск</w:t>
      </w:r>
    </w:p>
    <w:p w:rsidR="007A5784" w:rsidRPr="007A5784" w:rsidRDefault="007A5784" w:rsidP="007A5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784" w:rsidRPr="007A5784" w:rsidRDefault="007A5784" w:rsidP="007A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5784">
        <w:rPr>
          <w:rFonts w:ascii="Times New Roman" w:hAnsi="Times New Roman"/>
          <w:b/>
          <w:sz w:val="28"/>
          <w:szCs w:val="28"/>
        </w:rPr>
        <w:t>Об утверждении Порядка проведения внеплановых проверок деятельности управляющих организаций, осуществляющих управление многоквартирными домами на территории Славского муниципального округа Калининградской области</w:t>
      </w:r>
    </w:p>
    <w:p w:rsidR="007A5784" w:rsidRPr="007A5784" w:rsidRDefault="007A5784" w:rsidP="007A5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84" w:rsidRPr="007A5784" w:rsidRDefault="007A5784" w:rsidP="007A57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84">
        <w:rPr>
          <w:rFonts w:ascii="Times New Roman" w:hAnsi="Times New Roman" w:cs="Times New Roman"/>
          <w:sz w:val="28"/>
          <w:szCs w:val="28"/>
        </w:rPr>
        <w:t>В целях осуществления полномочий органа местного самоуправления по реализации положений части 1.1 статьи 165 Жилищного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A5784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7A5784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области», администрация муниципального образования «</w:t>
      </w:r>
      <w:proofErr w:type="spellStart"/>
      <w:r w:rsidRPr="007A5784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7A5784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 </w:t>
      </w:r>
      <w:proofErr w:type="gramStart"/>
      <w:r w:rsidRPr="007A578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A578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</w:t>
      </w:r>
      <w:proofErr w:type="gramStart"/>
      <w:r w:rsidRPr="007A5784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7A578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A5784" w:rsidRPr="007A5784" w:rsidRDefault="007A5784" w:rsidP="007A578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784">
        <w:rPr>
          <w:rFonts w:ascii="Times New Roman" w:hAnsi="Times New Roman" w:cs="Times New Roman"/>
          <w:sz w:val="28"/>
        </w:rPr>
        <w:t>1.</w:t>
      </w:r>
      <w:r w:rsidRPr="007A5784">
        <w:rPr>
          <w:rFonts w:ascii="Times New Roman" w:hAnsi="Times New Roman" w:cs="Times New Roman"/>
          <w:sz w:val="28"/>
          <w:szCs w:val="28"/>
          <w:lang w:eastAsia="ru-RU"/>
        </w:rPr>
        <w:t>Утвердить Порядок проведения внеплановых проверок деятельности управляющих организаций согласно приложению.</w:t>
      </w:r>
    </w:p>
    <w:p w:rsidR="007A5784" w:rsidRPr="007A5784" w:rsidRDefault="007A5784" w:rsidP="007A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784">
        <w:rPr>
          <w:rFonts w:ascii="Times New Roman" w:hAnsi="Times New Roman" w:cs="Times New Roman"/>
          <w:sz w:val="28"/>
        </w:rPr>
        <w:t>2.Опубликовать настоящее постановление на официальном сайте администрации муниципального образования «</w:t>
      </w:r>
      <w:proofErr w:type="spellStart"/>
      <w:r w:rsidRPr="007A5784">
        <w:rPr>
          <w:rFonts w:ascii="Times New Roman" w:hAnsi="Times New Roman" w:cs="Times New Roman"/>
          <w:sz w:val="28"/>
        </w:rPr>
        <w:t>Славский</w:t>
      </w:r>
      <w:proofErr w:type="spellEnd"/>
      <w:r w:rsidRPr="007A5784">
        <w:rPr>
          <w:rFonts w:ascii="Times New Roman" w:hAnsi="Times New Roman" w:cs="Times New Roman"/>
          <w:sz w:val="28"/>
        </w:rPr>
        <w:t xml:space="preserve"> муниципальный округ Калининградской области» </w:t>
      </w:r>
      <w:r w:rsidRPr="007A5784">
        <w:rPr>
          <w:rFonts w:ascii="Times New Roman" w:hAnsi="Times New Roman" w:cs="Times New Roman"/>
          <w:sz w:val="28"/>
          <w:lang w:val="en-US"/>
        </w:rPr>
        <w:t>www</w:t>
      </w:r>
      <w:r w:rsidRPr="007A5784">
        <w:rPr>
          <w:rFonts w:ascii="Times New Roman" w:hAnsi="Times New Roman" w:cs="Times New Roman"/>
          <w:sz w:val="28"/>
        </w:rPr>
        <w:t>.slavsk.info.</w:t>
      </w:r>
    </w:p>
    <w:p w:rsidR="007A5784" w:rsidRPr="007A5784" w:rsidRDefault="007A5784" w:rsidP="007A57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784">
        <w:rPr>
          <w:rFonts w:ascii="Times New Roman" w:hAnsi="Times New Roman" w:cs="Times New Roman"/>
          <w:sz w:val="28"/>
        </w:rPr>
        <w:t>3.</w:t>
      </w:r>
      <w:proofErr w:type="gramStart"/>
      <w:r w:rsidRPr="007A5784">
        <w:rPr>
          <w:rFonts w:ascii="Times New Roman" w:hAnsi="Times New Roman" w:cs="Times New Roman"/>
          <w:sz w:val="28"/>
        </w:rPr>
        <w:t>Контроль за</w:t>
      </w:r>
      <w:proofErr w:type="gramEnd"/>
      <w:r w:rsidRPr="007A5784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7A5784">
        <w:rPr>
          <w:rFonts w:ascii="Times New Roman" w:hAnsi="Times New Roman" w:cs="Times New Roman"/>
          <w:sz w:val="28"/>
        </w:rPr>
        <w:t>Славский</w:t>
      </w:r>
      <w:proofErr w:type="spellEnd"/>
      <w:r w:rsidRPr="007A5784">
        <w:rPr>
          <w:rFonts w:ascii="Times New Roman" w:hAnsi="Times New Roman" w:cs="Times New Roman"/>
          <w:sz w:val="28"/>
        </w:rPr>
        <w:t xml:space="preserve"> муниципальный округ Калининградской области» Кириллова А.А.</w:t>
      </w:r>
    </w:p>
    <w:p w:rsidR="007A5784" w:rsidRPr="007A5784" w:rsidRDefault="007A5784" w:rsidP="007A5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5784">
        <w:rPr>
          <w:rFonts w:ascii="Times New Roman" w:hAnsi="Times New Roman" w:cs="Times New Roman"/>
          <w:sz w:val="28"/>
        </w:rPr>
        <w:t>4.Постановление вступает в силу после официального опубликования в газете «</w:t>
      </w:r>
      <w:proofErr w:type="spellStart"/>
      <w:r w:rsidRPr="007A5784">
        <w:rPr>
          <w:rFonts w:ascii="Times New Roman" w:hAnsi="Times New Roman" w:cs="Times New Roman"/>
          <w:sz w:val="28"/>
        </w:rPr>
        <w:t>Славские</w:t>
      </w:r>
      <w:proofErr w:type="spellEnd"/>
      <w:r w:rsidRPr="007A5784">
        <w:rPr>
          <w:rFonts w:ascii="Times New Roman" w:hAnsi="Times New Roman" w:cs="Times New Roman"/>
          <w:sz w:val="28"/>
        </w:rPr>
        <w:t xml:space="preserve"> НОВОСТИ». </w:t>
      </w:r>
    </w:p>
    <w:p w:rsidR="007A5784" w:rsidRPr="007A5784" w:rsidRDefault="007A5784" w:rsidP="007A5784">
      <w:pPr>
        <w:pStyle w:val="a4"/>
        <w:pBdr>
          <w:bottom w:val="none" w:sz="0" w:space="0" w:color="auto"/>
        </w:pBdr>
      </w:pPr>
    </w:p>
    <w:p w:rsidR="007A5784" w:rsidRPr="007A5784" w:rsidRDefault="007A5784" w:rsidP="007A5784">
      <w:pPr>
        <w:pStyle w:val="a4"/>
        <w:pBdr>
          <w:bottom w:val="none" w:sz="0" w:space="0" w:color="auto"/>
        </w:pBdr>
      </w:pPr>
    </w:p>
    <w:p w:rsidR="007A5784" w:rsidRPr="007A5784" w:rsidRDefault="007A5784" w:rsidP="007A5784">
      <w:pPr>
        <w:pStyle w:val="a4"/>
        <w:pBdr>
          <w:bottom w:val="none" w:sz="0" w:space="0" w:color="auto"/>
        </w:pBdr>
      </w:pPr>
      <w:r w:rsidRPr="007A5784">
        <w:t xml:space="preserve">Глава администрации  </w:t>
      </w:r>
    </w:p>
    <w:p w:rsidR="007A5784" w:rsidRPr="007A5784" w:rsidRDefault="007A5784" w:rsidP="007A5784">
      <w:pPr>
        <w:pStyle w:val="a4"/>
        <w:pBdr>
          <w:bottom w:val="none" w:sz="0" w:space="0" w:color="auto"/>
        </w:pBdr>
      </w:pPr>
      <w:r w:rsidRPr="007A5784">
        <w:t>муниципального образования</w:t>
      </w:r>
    </w:p>
    <w:p w:rsidR="007A5784" w:rsidRPr="007A5784" w:rsidRDefault="007A5784" w:rsidP="007A5784">
      <w:pPr>
        <w:pStyle w:val="a4"/>
        <w:pBdr>
          <w:bottom w:val="none" w:sz="0" w:space="0" w:color="auto"/>
        </w:pBdr>
      </w:pPr>
      <w:r w:rsidRPr="007A5784">
        <w:t>«</w:t>
      </w:r>
      <w:proofErr w:type="spellStart"/>
      <w:r w:rsidRPr="007A5784">
        <w:t>Славский</w:t>
      </w:r>
      <w:proofErr w:type="spellEnd"/>
      <w:r w:rsidRPr="007A5784">
        <w:t xml:space="preserve"> муниципальный округ</w:t>
      </w:r>
    </w:p>
    <w:p w:rsidR="007A5784" w:rsidRPr="007A5784" w:rsidRDefault="007A5784" w:rsidP="007A5784">
      <w:pPr>
        <w:pStyle w:val="a4"/>
        <w:pBdr>
          <w:bottom w:val="none" w:sz="0" w:space="0" w:color="auto"/>
        </w:pBdr>
        <w:tabs>
          <w:tab w:val="left" w:pos="8222"/>
        </w:tabs>
      </w:pPr>
      <w:r w:rsidRPr="007A5784">
        <w:t>Калининградской области»                                                            Э.В. Кондратов</w:t>
      </w:r>
    </w:p>
    <w:p w:rsidR="007A5784" w:rsidRPr="007A5784" w:rsidRDefault="007A5784" w:rsidP="007A5784">
      <w:pPr>
        <w:pStyle w:val="a4"/>
        <w:pBdr>
          <w:bottom w:val="none" w:sz="0" w:space="0" w:color="auto"/>
        </w:pBdr>
        <w:tabs>
          <w:tab w:val="left" w:pos="8222"/>
        </w:tabs>
      </w:pPr>
    </w:p>
    <w:p w:rsidR="007A5784" w:rsidRPr="007A5784" w:rsidRDefault="007A5784" w:rsidP="007A5784">
      <w:pPr>
        <w:pStyle w:val="a4"/>
        <w:pBdr>
          <w:bottom w:val="none" w:sz="0" w:space="0" w:color="auto"/>
        </w:pBdr>
        <w:tabs>
          <w:tab w:val="left" w:pos="8222"/>
        </w:tabs>
      </w:pPr>
    </w:p>
    <w:p w:rsidR="000D6D8D" w:rsidRDefault="000D6D8D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6D8D" w:rsidRDefault="000D6D8D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6BA2" w:rsidRPr="009E6BA2" w:rsidRDefault="009E6BA2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B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E6BA2" w:rsidRPr="009E6BA2" w:rsidRDefault="009E6BA2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BA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8312D" w:rsidRDefault="0078312D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E6BA2" w:rsidRPr="009E6BA2" w:rsidRDefault="009E6BA2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BA2">
        <w:rPr>
          <w:rFonts w:ascii="Times New Roman" w:eastAsia="Times New Roman" w:hAnsi="Times New Roman" w:cs="Times New Roman"/>
          <w:sz w:val="24"/>
          <w:szCs w:val="24"/>
        </w:rPr>
        <w:t xml:space="preserve"> «Славский муниципальный округ</w:t>
      </w:r>
    </w:p>
    <w:p w:rsidR="009E6BA2" w:rsidRPr="009E6BA2" w:rsidRDefault="009E6BA2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BA2">
        <w:rPr>
          <w:rFonts w:ascii="Times New Roman" w:eastAsia="Times New Roman" w:hAnsi="Times New Roman" w:cs="Times New Roman"/>
          <w:sz w:val="24"/>
          <w:szCs w:val="24"/>
        </w:rPr>
        <w:t>Калининградской области»</w:t>
      </w:r>
    </w:p>
    <w:p w:rsidR="009E6BA2" w:rsidRDefault="009E6BA2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BA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92A93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bookmarkStart w:id="0" w:name="_GoBack"/>
      <w:bookmarkEnd w:id="0"/>
      <w:r w:rsidR="00092A93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783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BA2">
        <w:rPr>
          <w:rFonts w:ascii="Times New Roman" w:eastAsia="Times New Roman" w:hAnsi="Times New Roman" w:cs="Times New Roman"/>
          <w:sz w:val="24"/>
          <w:szCs w:val="24"/>
        </w:rPr>
        <w:t>2025 года №</w:t>
      </w:r>
      <w:r w:rsidR="00092A93">
        <w:rPr>
          <w:rFonts w:ascii="Times New Roman" w:eastAsia="Times New Roman" w:hAnsi="Times New Roman" w:cs="Times New Roman"/>
          <w:sz w:val="24"/>
          <w:szCs w:val="24"/>
        </w:rPr>
        <w:t>504</w:t>
      </w:r>
    </w:p>
    <w:p w:rsidR="008A46DD" w:rsidRDefault="008A46DD" w:rsidP="009E6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6DD" w:rsidRPr="008A46DD" w:rsidRDefault="008A46DD" w:rsidP="0076511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</w:p>
    <w:p w:rsidR="006E702C" w:rsidRDefault="008A46DD" w:rsidP="0076511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4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проведения внеплановых проверок деятельности управляющих организаций</w:t>
      </w:r>
      <w:r w:rsidRPr="006E70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осуществляющих управление многоквартирными домами на территории </w:t>
      </w:r>
      <w:r w:rsidR="006E702C" w:rsidRPr="006E70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Славского муниципального округа</w:t>
      </w:r>
    </w:p>
    <w:p w:rsidR="008A46DD" w:rsidRDefault="006E702C" w:rsidP="0076511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70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Калининградской области</w:t>
      </w:r>
    </w:p>
    <w:p w:rsidR="00B00FE4" w:rsidRDefault="00B00FE4" w:rsidP="0076511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Настоящий Порядок разработан в соответствии с </w:t>
      </w:r>
      <w:hyperlink r:id="rId5" w:history="1">
        <w:r w:rsidRPr="002B28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частью 1.1 статьи 165</w:t>
        </w:r>
      </w:hyperlink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Жилищного кодекса Российской Федерации (далее - ЖК РФ) и определяет порядок проведения внеплановых проверок деятельности управляющих организаций, осуществляющих управление многоквартирными домами н</w:t>
      </w:r>
      <w:r w:rsidR="0013450C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территории Славского муниципального округа Калининградской области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Управляющие организации). 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К отношениям, предусмотренным настоящим Порядком, положения Федерального </w:t>
      </w:r>
      <w:hyperlink r:id="rId6" w:history="1">
        <w:r w:rsidRPr="002B28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закона</w:t>
        </w:r>
      </w:hyperlink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не применяются. 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Уполномоченным органом, осуществляющим проведение внеплановых проверок деятельности Управляющих организаций, является </w:t>
      </w:r>
      <w:r w:rsidR="00410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 </w:t>
      </w:r>
      <w:r w:rsidR="00A52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контроля </w:t>
      </w:r>
      <w:r w:rsidR="00A23C6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МО «Славский муниципальный округ Калининградской области»</w:t>
      </w:r>
      <w:r w:rsidR="00410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Уполномоченный орган). 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Par3"/>
      <w:bookmarkEnd w:id="1"/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Основанием для проведения внеплановой проверки деятельности Управляющих организаций является обращение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указанных в </w:t>
      </w:r>
      <w:hyperlink r:id="rId7" w:history="1">
        <w:r w:rsidRPr="00A23C6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части 19 статьи 20</w:t>
        </w:r>
      </w:hyperlink>
      <w:r w:rsidRPr="00A23C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ЖК РФ общественных объединений, иных некоммерческих организаций (далее - Заявители) о невыполнении Управляющей организацией обязательств, предусмотренных </w:t>
      </w:r>
      <w:hyperlink r:id="rId8" w:history="1">
        <w:r w:rsidRPr="00BE54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частью 2 статьи 162</w:t>
        </w:r>
      </w:hyperlink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ЖК РФ.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Обращение Заявителя должно содержать следующую информацию: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сведения о Заявителе (наименование организации либо фамилия, имя, отчество (последнее - при наличии) физического лица);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адрес многоквартирного дома;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наименование Управляющей организации, с которой заключен договор управления многоквартирным домом;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описание нарушений условий договора управления многоквартирным домом, допущенных Управляющей организацией.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ar9"/>
      <w:bookmarkEnd w:id="2"/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6. Перечень документов, прилагаемых к обращению Заявителя: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6.1. Документ, подтверждающий правомочность лица на обращение по вопросу проведения внеплановой проверки на основании </w:t>
      </w:r>
      <w:hyperlink r:id="rId9" w:history="1">
        <w:r w:rsidRPr="00BE54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части 1.1 статьи 165</w:t>
        </w:r>
      </w:hyperlink>
      <w:r w:rsidRPr="00BE5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ЖК РФ: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собственника - копия документа, удостоверяющего личность, выписка из Единого государственного реестра недвижимости о регистрации права собственности на жилое помещение либо иной правоустанавливающий документ в случае отсутствия сведений о праве собственности на жилое помещение в Едином государственном реестре недвижимости;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председателя совета многоквартирного дома - копия протокола общего собрания собственников помещений многоквартирного дома о выборе председателя совета многоквартирного дома;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органов управления иных Заявителей - копия протокола о выборе органов управления.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6.2. Копия договора управления многоквартирным домом.</w:t>
      </w:r>
    </w:p>
    <w:p w:rsidR="002B2861" w:rsidRPr="002B2861" w:rsidRDefault="00E844C5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6.3. </w:t>
      </w:r>
      <w:r w:rsidR="002B2861"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Документы, подтверждающие невыполнение Управляющей организацией своих обязательств (при наличии).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В случае отсутствия в обращении Заявителя информации, предусмотренной </w:t>
      </w:r>
      <w:hyperlink w:anchor="Par3" w:history="1">
        <w:r w:rsidRPr="00BE54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пунктом 4</w:t>
        </w:r>
      </w:hyperlink>
      <w:r w:rsidRPr="00BE5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Порядка, а также документов, указанных в </w:t>
      </w:r>
      <w:hyperlink w:anchor="Par9" w:history="1">
        <w:r w:rsidRPr="00BE54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пункте 6</w:t>
        </w:r>
      </w:hyperlink>
      <w:r w:rsidRPr="00BE5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Порядка, внеплановая проверка Уполномоченным органом не проводится и данное обращение подлежит рассмотрению в порядке, установленном </w:t>
      </w:r>
      <w:r w:rsidRPr="00592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</w:t>
      </w:r>
      <w:hyperlink r:id="rId10" w:history="1">
        <w:r w:rsidRPr="00592D5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законом</w:t>
        </w:r>
      </w:hyperlink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02.05.2006 №</w:t>
      </w:r>
      <w:r w:rsidR="00592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59-ФЗ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порядке рассмотрения обращений граждан Российской Федерации».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8. Уполномоченный орган проводит внеплановую проверку в течение пяти дней со дня поступления (регистрации) обращения Заявителя в Уполномоченный орган.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9. Внеплановая проверка проводится в форме документарной и (или) выездной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10. Документарная внеплановая проверка проводится путем рассмотрения документов, представленных Заявителем и Управляющей организацией.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11. Выездная внеплановая проверка проводится в случае: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необходимости осмотра общего имущества либо отдельных жилых помещений собственников помещений многоквартирного дома и оценки деятельности Управляющей организации по выполнению условий договора управления многоквартирным домом;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невозможности в ходе документарной внеплановой проверки удостовериться в полноте и достоверности сведений, содержащихся в документах, представленных Управляющей организацией либо Заявителем.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12. При проведении внеплановой проверки Уполномоченный орган вправе: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запрашивать информацию и документы, необходимые для проведения внеплановой проверки;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беспрепятственно, при предъявлении копии приказа Уполномоченного органа о проведении внеплановой проверки, посещать 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многоквартирный дом, земельный участок, на котором расположен многоквартирный дом; с согласия собственников помещений в многоквартирном доме посещать жилые и нежилые помещения, проводить их обследование; проводить исследования, испытания, расследования, экспертизы и другие мероприятия, необходимые для проведения внеплановой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13. Уполномоченный орган не позднее одного рабочего дня со дня поступления (регистрации) обращения Заявителя осуществляет следующие мероприятия: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13.1. Издает приказ Уполномоченного органа о проведении внеплановой проверки, в котором содержится следующая информация: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наименование Уполномоченного органа;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фамилия, имя, отчество (последнее - при наличии), должность или должности лиц, уполномоченных на проведение внеплановой проверки, а также экспертов (экспертных организаций), которые в случае необходимости привлекаются к проведению внеплановой проверки;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наименование Управляющей организации, в отношении которой проводится внеплановая проверка, юридический адрес Управляющей организации;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предмет внеплановой проверки;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правовые основания проведения внеплановой проверки;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перечень документов, которые необходимо представить Управляющей организацией Уполномоченному органу для проведения внеплановой проверки;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- даты начала и окончания проведения внеплановой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13.2. Направляет уведомление в Управляющую организацию о проведении внеплановой проверки с указанием условий договора управления многоквартирным домом, о невыполнении которых сообщается в обращении Заявителя, с приложением копии приказа Уполномоченного органа о проведении внеплановой проверки посредством факсимильной и (или) электронной связи.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13.3. Запрашивает у Управляющей организации и иных лиц документы, необходимые для проведения внеплановой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14. При проведении внеплановой проверки Управляющая организация обязана: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14.1. Представить копии запрашиваемых документов, заверенные печатью и подписью руководителя, иного уполномоченного представителя Управляющей организации, в течение трех дней со дня получения уведомления о проведении внеплановой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14.2. Обеспечить присутствие руководителя Управляющей организации или ее уполномоченного представителя при проведении внеплановой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14.3. Обеспечить доступ к общему имуществу собственников помещений в многоквартирном доме в указанные в приказе Уполномоченного органа о проведении внеплановой проверки дату и время.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15. Управляющая организация вправе представить в Уполномоченный орган письменное объяснение по существу обращения Заявителя в течение одного рабочего дня со дня получения уведомления о проведении внеплановой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16. В случае необходимости Уполномоченный орган привлекает к участию во внеплановой проверке организации, выполняющие работы по содержанию и ремонту многоквартирных домов, </w:t>
      </w:r>
      <w:proofErr w:type="spellStart"/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ресурсоснабжающие</w:t>
      </w:r>
      <w:proofErr w:type="spellEnd"/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организации, содействие которых необходимо при рассмотрении документов Управляющей организации, при осмотре общего имущества или отдельных жилых либо нежилых помещений собственников помещений в многоквартирном доме.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 По результатам проведенной внеплановой проверки Уполномоченный орган оформляет </w:t>
      </w:r>
      <w:hyperlink w:anchor="Par62" w:history="1">
        <w:r w:rsidRPr="0081298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акт</w:t>
        </w:r>
      </w:hyperlink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внеплановой проверки по форме согласно приложению к настоящему порядку в пределах срока проведения внеплановой проверки. </w:t>
      </w:r>
    </w:p>
    <w:p w:rsidR="002B2861" w:rsidRPr="00A3783F" w:rsidRDefault="002B2861" w:rsidP="00A3783F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F">
        <w:rPr>
          <w:rFonts w:ascii="Times New Roman" w:eastAsia="Times New Roman" w:hAnsi="Times New Roman" w:cs="Times New Roman"/>
          <w:sz w:val="28"/>
          <w:szCs w:val="20"/>
          <w:lang w:eastAsia="ru-RU"/>
        </w:rPr>
        <w:t>17.1</w:t>
      </w: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3783F" w:rsidRPr="00A37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оформляется в двух экземплярах, один из которых вручается руководителю, иному должностному лицу или уполномоченному представителю управляющей организации под расписку об ознакомлении либо об отказе в ознакомлении с актом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17.2. В случае отсутствия руководителя или уполномоченного представителя Управляющей организации, а также в случае отказа проверяемого лица от получения акта внеплановой проверки акт внеплановой проверки в течение одного рабочего дня со дня окончания срока проведения внеплановой проверки направляется заказным почтовым отправлением с уведомлением о вручении, приобщаемым к акту внеплановой проверки.</w:t>
      </w:r>
    </w:p>
    <w:p w:rsidR="002B2861" w:rsidRPr="002B2861" w:rsidRDefault="002B2861" w:rsidP="002B28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2861">
        <w:rPr>
          <w:rFonts w:ascii="Times New Roman" w:eastAsia="Times New Roman" w:hAnsi="Times New Roman" w:cs="Times New Roman"/>
          <w:sz w:val="28"/>
          <w:szCs w:val="20"/>
          <w:lang w:eastAsia="ru-RU"/>
        </w:rPr>
        <w:t>18. О результатах внеплановой проверки Заявителю сообщается путем направления письменного ответа в течение трех дней со дня оформления акта внеплановой проверки.</w:t>
      </w:r>
    </w:p>
    <w:p w:rsidR="00687E07" w:rsidRPr="00687E07" w:rsidRDefault="00DB2AE4" w:rsidP="00687E07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19. </w:t>
      </w:r>
      <w:r w:rsidR="00687E07" w:rsidRPr="0068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невыполнения управляющей организацией обязательств по договору управления многоквартирным домом уполномоченный орган в течение двух календарных дней после завершения внеплановой проверки не позднее чем через пятнадцать календарных дней   со дня поступления соответствующего обращения в уполномоченный орган осуществляет мероприятия по созыву общего собрания собственников помещений в многоквартирном доме для решения вопросов о расторжении договора управления многоквартирным домом с управляющей организацией и о выборе новой управляющей организации или об изменении способа управления данным многоквартирным домом в соответствии со статьей 45 Жилищного кодекса Российской Федерации.</w:t>
      </w:r>
    </w:p>
    <w:p w:rsidR="00687E07" w:rsidRPr="00DB2AE4" w:rsidRDefault="00687E07" w:rsidP="00DB2A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2A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7E0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внеплановой проверки могут быть обжалованы заявителем в соответствии с законод</w:t>
      </w:r>
      <w:r w:rsidR="00DB2A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2B2861" w:rsidRDefault="002B286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312D" w:rsidRDefault="0078312D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51C1" w:rsidRP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851C1" w:rsidRP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внеплановых проверок </w:t>
      </w:r>
    </w:p>
    <w:p w:rsidR="00D851C1" w:rsidRP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управляющих организаций, </w:t>
      </w:r>
    </w:p>
    <w:p w:rsidR="00D851C1" w:rsidRP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управление многоквартирными домами </w:t>
      </w:r>
    </w:p>
    <w:p w:rsid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Славского муниципального округа</w:t>
      </w:r>
    </w:p>
    <w:p w:rsid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Калининградской области</w:t>
      </w:r>
    </w:p>
    <w:p w:rsid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1C1" w:rsidRPr="00D851C1" w:rsidRDefault="00D851C1" w:rsidP="00D851C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C1" w:rsidRPr="00D851C1" w:rsidRDefault="00D851C1" w:rsidP="00D851C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органа)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__________________________                                                                                      _____ ___________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EA32FB" w:rsidRPr="00EA32FB" w:rsidRDefault="00256413" w:rsidP="00EA3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A32FB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составления </w:t>
      </w:r>
      <w:r w:rsidR="007B2422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акта)  </w:t>
      </w:r>
      <w:r w:rsidR="00EA32FB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                                                                                 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A32FB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2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2FB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составления акта)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составления акта)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 ПРОВЕРКИ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управляющей организации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</w:t>
      </w:r>
    </w:p>
    <w:p w:rsidR="00EA32FB" w:rsidRPr="00EA32FB" w:rsidRDefault="00EA32FB" w:rsidP="00EA32F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EA32FB" w:rsidRPr="00EA32FB" w:rsidRDefault="00256413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EA32FB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проверки)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с указанием реквизитов (номер, дата))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проверка в отношении: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(внеплановая, документарная/выездная)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проверки: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20___ с час</w:t>
      </w:r>
      <w:proofErr w:type="gramStart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</w:t>
      </w:r>
      <w:proofErr w:type="gramStart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_____ до </w:t>
      </w:r>
      <w:r w:rsidR="00FF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_____ мин. _____.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__________.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20___ с час</w:t>
      </w:r>
      <w:proofErr w:type="gramStart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</w:t>
      </w:r>
      <w:proofErr w:type="gramStart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_____ до </w:t>
      </w:r>
      <w:r w:rsidR="00FF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_____ мин. _____.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проведения проверок филиалов, представительств,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обособленных структурных подразделений юридического лица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нескольким адресам)</w:t>
      </w:r>
    </w:p>
    <w:p w:rsidR="00EA32FB" w:rsidRPr="00EA32FB" w:rsidRDefault="00EA32FB" w:rsidP="00EA32F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проверки: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(рабочих дней/часов)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составлен: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EA32FB" w:rsidRPr="00EA32FB" w:rsidRDefault="00256413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EA32FB"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F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 проверки</w:t>
      </w:r>
      <w:r w:rsidR="00EA32FB"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ознакомлен(ы): ___</w:t>
      </w:r>
      <w:r w:rsidR="00FF0FD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 </w:t>
      </w:r>
      <w:r w:rsidR="00256413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выездной проверки)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(фамилии, инициалы, подпись, дата, время)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Лицо(а), проводившее(-</w:t>
      </w:r>
      <w:proofErr w:type="spellStart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проверку: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должностного лица (должностных лиц),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проводившего (-их) проверку; в случае привлечения к участию в проверке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экспертов, экспертных организаций указываются фамилии, имена, отчества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наличии), должности экспертов и/или наименования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экспертных организаций с указанием реквизитов свидетельства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аккредитации и наименование органа по аккредитации,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выдавшего свидетельство)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присутствовали: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 или уполномоченного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юридического лица, присутствовавших при проведении проверки)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проверки: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выя</w:t>
      </w:r>
      <w:r w:rsidR="00A027B1" w:rsidRPr="00A02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влены   нарушения   требований,</w:t>
      </w:r>
      <w:r w:rsidRPr="00EA3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установленных</w:t>
      </w:r>
      <w:r w:rsidRPr="00EA32F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A32FB" w:rsidRPr="00EA32FB" w:rsidRDefault="00A027B1" w:rsidP="00A027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 указанием </w:t>
      </w:r>
      <w:r w:rsidR="00EA32FB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положений правовых актов):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характера нарушений; лиц, допустивших нарушения)</w:t>
      </w:r>
    </w:p>
    <w:p w:rsidR="00EA32FB" w:rsidRPr="00EA32FB" w:rsidRDefault="00EA32FB" w:rsidP="00EA3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             __________________________________</w:t>
      </w:r>
    </w:p>
    <w:p w:rsidR="00EA32FB" w:rsidRPr="00EA32FB" w:rsidRDefault="00EA32FB" w:rsidP="00EA3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proofErr w:type="gramStart"/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r w:rsidR="007B2422"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проверяющего)  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  (подпись уполномоченного представителя </w:t>
      </w:r>
      <w:proofErr w:type="gramEnd"/>
    </w:p>
    <w:p w:rsidR="00EA32FB" w:rsidRPr="00EA32FB" w:rsidRDefault="00EA32FB" w:rsidP="00EA3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                                                                           юридического лица, его </w:t>
      </w:r>
    </w:p>
    <w:p w:rsidR="00EA32FB" w:rsidRPr="00EA32FB" w:rsidRDefault="00EA32FB" w:rsidP="00EA3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                                                                         уполномоченного представителя)</w:t>
      </w:r>
    </w:p>
    <w:p w:rsidR="00EA32FB" w:rsidRPr="00EA32FB" w:rsidRDefault="00EA32FB" w:rsidP="00EA32F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акту документы: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С   актом   проверки   ознакомле</w:t>
      </w:r>
      <w:proofErr w:type="gramStart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а),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 акта  со  всеми  приложениями                        получил(-а):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руководителя, иного должностного лица</w:t>
      </w:r>
    </w:p>
    <w:p w:rsidR="00EA32FB" w:rsidRPr="00EA32FB" w:rsidRDefault="00EA32FB" w:rsidP="00EA32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уполномоченного представителя юридического лица, его уполномоченного представителя)</w:t>
      </w:r>
    </w:p>
    <w:p w:rsidR="00EA32FB" w:rsidRPr="00EA32FB" w:rsidRDefault="00EA32FB" w:rsidP="00EA32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                                                                                                                                                                                                                 ____ ___________ </w:t>
      </w: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(подпись)</w:t>
      </w:r>
    </w:p>
    <w:p w:rsidR="00EA32FB" w:rsidRPr="00EA32FB" w:rsidRDefault="00EA32FB" w:rsidP="00EA32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Отметка об отказе в получении акта проверки: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E36824" w:rsidRPr="007B2422" w:rsidRDefault="00EA32FB" w:rsidP="007B242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                                                     </w:t>
      </w:r>
      <w:r w:rsidR="00B216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7B2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уполномоченного должностного </w:t>
      </w:r>
      <w:r w:rsidR="00B216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(лиц),</w:t>
      </w:r>
      <w:r w:rsidR="00B216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2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проводившего(-их) проверку)</w:t>
      </w:r>
    </w:p>
    <w:sectPr w:rsidR="00E36824" w:rsidRPr="007B2422" w:rsidSect="00FF0F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14"/>
    <w:rsid w:val="00092A93"/>
    <w:rsid w:val="000D6D8D"/>
    <w:rsid w:val="0013450C"/>
    <w:rsid w:val="00206637"/>
    <w:rsid w:val="00256413"/>
    <w:rsid w:val="002B2861"/>
    <w:rsid w:val="0037554F"/>
    <w:rsid w:val="004103B3"/>
    <w:rsid w:val="00592D5F"/>
    <w:rsid w:val="00687E07"/>
    <w:rsid w:val="006E702C"/>
    <w:rsid w:val="00757ADC"/>
    <w:rsid w:val="00765116"/>
    <w:rsid w:val="0078312D"/>
    <w:rsid w:val="007A5784"/>
    <w:rsid w:val="007B2422"/>
    <w:rsid w:val="00812982"/>
    <w:rsid w:val="008A46DD"/>
    <w:rsid w:val="009E6BA2"/>
    <w:rsid w:val="00A027B1"/>
    <w:rsid w:val="00A23C69"/>
    <w:rsid w:val="00A3783F"/>
    <w:rsid w:val="00A40EB8"/>
    <w:rsid w:val="00A527A4"/>
    <w:rsid w:val="00B00FE4"/>
    <w:rsid w:val="00B02814"/>
    <w:rsid w:val="00B2162C"/>
    <w:rsid w:val="00BE54B7"/>
    <w:rsid w:val="00D851C1"/>
    <w:rsid w:val="00DB2AE4"/>
    <w:rsid w:val="00E36824"/>
    <w:rsid w:val="00E844C5"/>
    <w:rsid w:val="00EA32FB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B2861"/>
    <w:rPr>
      <w:color w:val="0563C1" w:themeColor="hyperlink"/>
      <w:u w:val="single"/>
    </w:rPr>
  </w:style>
  <w:style w:type="paragraph" w:styleId="a4">
    <w:name w:val="Body Text"/>
    <w:basedOn w:val="a"/>
    <w:link w:val="a5"/>
    <w:rsid w:val="007A5784"/>
    <w:pPr>
      <w:pBdr>
        <w:bottom w:val="single" w:sz="8" w:space="2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57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7A57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B2861"/>
    <w:rPr>
      <w:color w:val="0563C1" w:themeColor="hyperlink"/>
      <w:u w:val="single"/>
    </w:rPr>
  </w:style>
  <w:style w:type="paragraph" w:styleId="a4">
    <w:name w:val="Body Text"/>
    <w:basedOn w:val="a"/>
    <w:link w:val="a5"/>
    <w:rsid w:val="007A5784"/>
    <w:pPr>
      <w:pBdr>
        <w:bottom w:val="single" w:sz="8" w:space="2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57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7A5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4F650ECA5376C5BC3F557E3855FBF8DCB1BFB3E17AB347A7BEFADC15FAB445FB87AA252CC2ABC579207205395C4D650E993FAB5GF5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4F650ECA5376C5BC3F557E3855FBF8DCB1BFB3E17AB347A7BEFADC15FAB445FB87AA455CE25E3528716785E9DD2C854F38FF8B7FCG45E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E4F650ECA5376C5BC3F557E3855FBF8AC312FE3F1EAB347A7BEFADC15FAB444DB822A855C23FE802C8502D51G95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E4F650ECA5376C5BC3F557E3855FBF8DCB1BFB3E17AB347A7BEFADC15FAB445FB87AA455CB23EC00DD067C17C8D7D65CE991FEA9FC4CA5G056F" TargetMode="External"/><Relationship Id="rId10" Type="http://schemas.openxmlformats.org/officeDocument/2006/relationships/hyperlink" Target="consultantplus://offline/ref=28E4F650ECA5376C5BC3F557E3855FBF8ACA1FF33D1FAB347A7BEFADC15FAB444DB822A855C23FE802C8502D51G95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4F650ECA5376C5BC3F557E3855FBF8DCB1BFB3E17AB347A7BEFADC15FAB445FB87AA455CB23EC00DD067C17C8D7D65CE991FEA9FC4CA5G05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15</cp:revision>
  <dcterms:created xsi:type="dcterms:W3CDTF">2025-02-21T07:48:00Z</dcterms:created>
  <dcterms:modified xsi:type="dcterms:W3CDTF">2025-03-03T07:28:00Z</dcterms:modified>
</cp:coreProperties>
</file>