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91FE3" w14:textId="77777777" w:rsidR="00D60DC1" w:rsidRPr="00692A69" w:rsidRDefault="00692A69" w:rsidP="00D60DC1">
      <w:pPr>
        <w:spacing w:after="0" w:line="360" w:lineRule="auto"/>
        <w:ind w:left="6372" w:firstLine="709"/>
        <w:rPr>
          <w:rFonts w:ascii="Times New Roman" w:eastAsia="Calibri" w:hAnsi="Times New Roman" w:cs="Times New Roman"/>
          <w:bCs/>
          <w:kern w:val="0"/>
          <w:sz w:val="28"/>
          <w:szCs w:val="28"/>
          <w14:ligatures w14:val="none"/>
        </w:rPr>
      </w:pPr>
      <w:bookmarkStart w:id="0" w:name="_GoBack"/>
      <w:bookmarkEnd w:id="0"/>
      <w:r w:rsidRPr="00692A69">
        <w:rPr>
          <w:rFonts w:ascii="Times New Roman" w:eastAsia="Calibri" w:hAnsi="Times New Roman" w:cs="Times New Roman"/>
          <w:bCs/>
          <w:kern w:val="0"/>
          <w:sz w:val="28"/>
          <w:szCs w:val="28"/>
          <w14:ligatures w14:val="none"/>
        </w:rPr>
        <w:t xml:space="preserve">  </w:t>
      </w:r>
      <w:r w:rsidR="00D60DC1" w:rsidRPr="00692A69">
        <w:rPr>
          <w:rFonts w:ascii="Times New Roman" w:eastAsia="Calibri" w:hAnsi="Times New Roman" w:cs="Times New Roman"/>
          <w:bCs/>
          <w:kern w:val="0"/>
          <w:sz w:val="28"/>
          <w:szCs w:val="28"/>
          <w14:ligatures w14:val="none"/>
        </w:rPr>
        <w:t xml:space="preserve">   УТВЕРЖДЕНО</w:t>
      </w:r>
    </w:p>
    <w:p w14:paraId="3E190CC6" w14:textId="77777777" w:rsidR="00D60DC1" w:rsidRPr="00692A69" w:rsidRDefault="00D60DC1" w:rsidP="00D60DC1">
      <w:pPr>
        <w:spacing w:after="0" w:line="360" w:lineRule="auto"/>
        <w:ind w:left="4955" w:firstLine="709"/>
        <w:jc w:val="center"/>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на заседании региональной</w:t>
      </w:r>
    </w:p>
    <w:p w14:paraId="620BE271" w14:textId="77777777" w:rsidR="00D60DC1" w:rsidRPr="00692A69" w:rsidRDefault="00D60DC1" w:rsidP="00D60DC1">
      <w:pPr>
        <w:spacing w:after="0" w:line="360" w:lineRule="auto"/>
        <w:ind w:firstLine="709"/>
        <w:jc w:val="right"/>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предметно-методической комиссии</w:t>
      </w:r>
    </w:p>
    <w:p w14:paraId="7CFAF312" w14:textId="09255FF9" w:rsidR="00D60DC1" w:rsidRPr="00692A69" w:rsidRDefault="00D60DC1" w:rsidP="00D60DC1">
      <w:pPr>
        <w:spacing w:after="0" w:line="360" w:lineRule="auto"/>
        <w:ind w:left="4955"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 xml:space="preserve">  Протокол № </w:t>
      </w:r>
      <w:r>
        <w:rPr>
          <w:rFonts w:ascii="Times New Roman" w:eastAsia="Calibri" w:hAnsi="Times New Roman" w:cs="Times New Roman"/>
          <w:bCs/>
          <w:kern w:val="0"/>
          <w:sz w:val="28"/>
          <w:szCs w:val="28"/>
          <w14:ligatures w14:val="none"/>
        </w:rPr>
        <w:t>__</w:t>
      </w:r>
      <w:r w:rsidRPr="00692A69">
        <w:rPr>
          <w:rFonts w:ascii="Times New Roman" w:eastAsia="Calibri" w:hAnsi="Times New Roman" w:cs="Times New Roman"/>
          <w:bCs/>
          <w:kern w:val="0"/>
          <w:sz w:val="28"/>
          <w:szCs w:val="28"/>
          <w14:ligatures w14:val="none"/>
        </w:rPr>
        <w:t xml:space="preserve"> от </w:t>
      </w:r>
      <w:r>
        <w:rPr>
          <w:rFonts w:ascii="Times New Roman" w:eastAsia="Calibri" w:hAnsi="Times New Roman" w:cs="Times New Roman"/>
          <w:bCs/>
          <w:kern w:val="0"/>
          <w:sz w:val="28"/>
          <w:szCs w:val="28"/>
          <w14:ligatures w14:val="none"/>
        </w:rPr>
        <w:t>____</w:t>
      </w:r>
      <w:r w:rsidRPr="00692A69">
        <w:rPr>
          <w:rFonts w:ascii="Times New Roman" w:eastAsia="Calibri" w:hAnsi="Times New Roman" w:cs="Times New Roman"/>
          <w:bCs/>
          <w:kern w:val="0"/>
          <w:sz w:val="28"/>
          <w:szCs w:val="28"/>
          <w14:ligatures w14:val="none"/>
        </w:rPr>
        <w:t>.202</w:t>
      </w:r>
      <w:r>
        <w:rPr>
          <w:rFonts w:ascii="Times New Roman" w:eastAsia="Calibri" w:hAnsi="Times New Roman" w:cs="Times New Roman"/>
          <w:bCs/>
          <w:kern w:val="0"/>
          <w:sz w:val="28"/>
          <w:szCs w:val="28"/>
          <w14:ligatures w14:val="none"/>
        </w:rPr>
        <w:t>4</w:t>
      </w:r>
      <w:r w:rsidRPr="00692A69">
        <w:rPr>
          <w:rFonts w:ascii="Times New Roman" w:eastAsia="Calibri" w:hAnsi="Times New Roman" w:cs="Times New Roman"/>
          <w:bCs/>
          <w:kern w:val="0"/>
          <w:sz w:val="28"/>
          <w:szCs w:val="28"/>
          <w14:ligatures w14:val="none"/>
        </w:rPr>
        <w:t xml:space="preserve"> г.</w:t>
      </w:r>
    </w:p>
    <w:p w14:paraId="424BFA91" w14:textId="77777777" w:rsidR="00D60DC1" w:rsidRPr="00692A69" w:rsidRDefault="00D60DC1" w:rsidP="00D60DC1">
      <w:pPr>
        <w:spacing w:after="0" w:line="360" w:lineRule="auto"/>
        <w:ind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softHyphen/>
        <w:t xml:space="preserve">    </w:t>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r>
      <w:r w:rsidRPr="00692A69">
        <w:rPr>
          <w:rFonts w:ascii="Times New Roman" w:eastAsia="Calibri" w:hAnsi="Times New Roman" w:cs="Times New Roman"/>
          <w:bCs/>
          <w:kern w:val="0"/>
          <w:sz w:val="28"/>
          <w:szCs w:val="28"/>
          <w14:ligatures w14:val="none"/>
        </w:rPr>
        <w:tab/>
        <w:t xml:space="preserve">   </w:t>
      </w:r>
      <w:r>
        <w:rPr>
          <w:rFonts w:ascii="Times New Roman" w:eastAsia="Calibri" w:hAnsi="Times New Roman" w:cs="Times New Roman"/>
          <w:bCs/>
          <w:kern w:val="0"/>
          <w:sz w:val="28"/>
          <w:szCs w:val="28"/>
          <w14:ligatures w14:val="none"/>
        </w:rPr>
        <w:t xml:space="preserve">    </w:t>
      </w:r>
      <w:r>
        <w:rPr>
          <w:rFonts w:ascii="Times New Roman" w:eastAsia="Calibri" w:hAnsi="Times New Roman" w:cs="Times New Roman"/>
          <w:bCs/>
          <w:noProof/>
          <w:kern w:val="0"/>
          <w:sz w:val="28"/>
          <w:szCs w:val="28"/>
          <w14:ligatures w14:val="none"/>
        </w:rPr>
        <w:t xml:space="preserve">     _______</w:t>
      </w:r>
      <w:r>
        <w:rPr>
          <w:rFonts w:ascii="Times New Roman" w:eastAsia="Calibri" w:hAnsi="Times New Roman" w:cs="Times New Roman"/>
          <w:bCs/>
          <w:kern w:val="0"/>
          <w:sz w:val="28"/>
          <w:szCs w:val="28"/>
          <w14:ligatures w14:val="none"/>
        </w:rPr>
        <w:t>______А.С. Молчанова</w:t>
      </w:r>
    </w:p>
    <w:p w14:paraId="55E9BD68" w14:textId="77D85E6B" w:rsidR="00297AC3" w:rsidRPr="00692A69" w:rsidRDefault="00692A69" w:rsidP="00297AC3">
      <w:pPr>
        <w:spacing w:after="0" w:line="360" w:lineRule="auto"/>
        <w:ind w:left="6372" w:firstLine="709"/>
        <w:rPr>
          <w:rFonts w:ascii="Times New Roman" w:eastAsia="Calibri" w:hAnsi="Times New Roman" w:cs="Times New Roman"/>
          <w:bCs/>
          <w:kern w:val="0"/>
          <w:sz w:val="28"/>
          <w:szCs w:val="28"/>
          <w14:ligatures w14:val="none"/>
        </w:rPr>
      </w:pPr>
      <w:r w:rsidRPr="00692A69">
        <w:rPr>
          <w:rFonts w:ascii="Times New Roman" w:eastAsia="Calibri" w:hAnsi="Times New Roman" w:cs="Times New Roman"/>
          <w:bCs/>
          <w:kern w:val="0"/>
          <w:sz w:val="28"/>
          <w:szCs w:val="28"/>
          <w14:ligatures w14:val="none"/>
        </w:rPr>
        <w:t xml:space="preserve"> </w:t>
      </w:r>
      <w:bookmarkStart w:id="1" w:name="_Hlk149055824"/>
    </w:p>
    <w:p w14:paraId="2D6FF252" w14:textId="6EE8893A" w:rsidR="00692A69" w:rsidRPr="00692A69" w:rsidRDefault="00692A69" w:rsidP="00C3508B">
      <w:pPr>
        <w:spacing w:after="0" w:line="360" w:lineRule="auto"/>
        <w:ind w:firstLine="709"/>
        <w:rPr>
          <w:rFonts w:ascii="Times New Roman" w:eastAsia="Calibri" w:hAnsi="Times New Roman" w:cs="Times New Roman"/>
          <w:bCs/>
          <w:kern w:val="0"/>
          <w:sz w:val="28"/>
          <w:szCs w:val="28"/>
          <w14:ligatures w14:val="none"/>
        </w:rPr>
      </w:pPr>
    </w:p>
    <w:p w14:paraId="3AAFEEFC" w14:textId="77777777" w:rsidR="00692A69" w:rsidRPr="00692A69" w:rsidRDefault="00692A69" w:rsidP="00C3508B">
      <w:pPr>
        <w:spacing w:after="0" w:line="360" w:lineRule="auto"/>
        <w:ind w:firstLine="709"/>
        <w:jc w:val="center"/>
        <w:rPr>
          <w:rFonts w:ascii="Times New Roman" w:eastAsia="Calibri" w:hAnsi="Times New Roman" w:cs="Times New Roman"/>
          <w:kern w:val="0"/>
          <w:sz w:val="24"/>
          <w:szCs w:val="24"/>
          <w14:ligatures w14:val="none"/>
        </w:rPr>
      </w:pPr>
    </w:p>
    <w:p w14:paraId="31D10B5E" w14:textId="77777777" w:rsidR="00692A69" w:rsidRP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Требования к организации и проведению</w:t>
      </w:r>
    </w:p>
    <w:p w14:paraId="3BADE5D9" w14:textId="77777777" w:rsid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 xml:space="preserve"> муниципального этапа</w:t>
      </w:r>
    </w:p>
    <w:p w14:paraId="40D7FFFD" w14:textId="2E2E448B" w:rsidR="005F53FE" w:rsidRPr="00692A69" w:rsidRDefault="005F53FE"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Всероссийской олимпиады школьников </w:t>
      </w:r>
    </w:p>
    <w:p w14:paraId="1957815D" w14:textId="6C7472DB" w:rsidR="00692A69" w:rsidRP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по НЕМЕЦКОМУ ЯЗЫКУ</w:t>
      </w:r>
    </w:p>
    <w:p w14:paraId="4D0A83DB" w14:textId="7533B899" w:rsidR="00692A69" w:rsidRDefault="00692A69"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r w:rsidRPr="00692A69">
        <w:rPr>
          <w:rFonts w:ascii="Times New Roman" w:eastAsia="Times New Roman" w:hAnsi="Times New Roman" w:cs="Times New Roman"/>
          <w:b/>
          <w:bCs/>
          <w:color w:val="000000"/>
          <w:kern w:val="0"/>
          <w:sz w:val="28"/>
          <w:szCs w:val="28"/>
          <w:lang w:eastAsia="ru-RU"/>
          <w14:ligatures w14:val="none"/>
        </w:rPr>
        <w:t>в 202</w:t>
      </w:r>
      <w:r w:rsidR="00297AC3">
        <w:rPr>
          <w:rFonts w:ascii="Times New Roman" w:eastAsia="Times New Roman" w:hAnsi="Times New Roman" w:cs="Times New Roman"/>
          <w:b/>
          <w:bCs/>
          <w:color w:val="000000"/>
          <w:kern w:val="0"/>
          <w:sz w:val="28"/>
          <w:szCs w:val="28"/>
          <w:lang w:eastAsia="ru-RU"/>
          <w14:ligatures w14:val="none"/>
        </w:rPr>
        <w:t>4</w:t>
      </w:r>
      <w:r w:rsidRPr="00692A69">
        <w:rPr>
          <w:rFonts w:ascii="Times New Roman" w:eastAsia="Times New Roman" w:hAnsi="Times New Roman" w:cs="Times New Roman"/>
          <w:b/>
          <w:bCs/>
          <w:color w:val="000000"/>
          <w:kern w:val="0"/>
          <w:sz w:val="28"/>
          <w:szCs w:val="28"/>
          <w:lang w:eastAsia="ru-RU"/>
          <w14:ligatures w14:val="none"/>
        </w:rPr>
        <w:t>/202</w:t>
      </w:r>
      <w:r w:rsidR="00297AC3">
        <w:rPr>
          <w:rFonts w:ascii="Times New Roman" w:eastAsia="Times New Roman" w:hAnsi="Times New Roman" w:cs="Times New Roman"/>
          <w:b/>
          <w:bCs/>
          <w:color w:val="000000"/>
          <w:kern w:val="0"/>
          <w:sz w:val="28"/>
          <w:szCs w:val="28"/>
          <w:lang w:eastAsia="ru-RU"/>
          <w14:ligatures w14:val="none"/>
        </w:rPr>
        <w:t>5</w:t>
      </w:r>
      <w:r w:rsidRPr="00692A69">
        <w:rPr>
          <w:rFonts w:ascii="Times New Roman" w:eastAsia="Times New Roman" w:hAnsi="Times New Roman" w:cs="Times New Roman"/>
          <w:b/>
          <w:bCs/>
          <w:color w:val="000000"/>
          <w:kern w:val="0"/>
          <w:sz w:val="28"/>
          <w:szCs w:val="28"/>
          <w:lang w:eastAsia="ru-RU"/>
          <w14:ligatures w14:val="none"/>
        </w:rPr>
        <w:t xml:space="preserve"> учебном году (для организаторов и членов жюри)</w:t>
      </w:r>
    </w:p>
    <w:p w14:paraId="48D0D6D4" w14:textId="77777777" w:rsidR="00995FAF" w:rsidRDefault="00995FAF"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p>
    <w:p w14:paraId="40E6F4F3" w14:textId="77777777" w:rsidR="00995FAF" w:rsidRDefault="00995FAF" w:rsidP="00C3508B">
      <w:pPr>
        <w:autoSpaceDE w:val="0"/>
        <w:autoSpaceDN w:val="0"/>
        <w:adjustRightInd w:val="0"/>
        <w:spacing w:after="0" w:line="360" w:lineRule="auto"/>
        <w:ind w:firstLine="709"/>
        <w:jc w:val="center"/>
        <w:rPr>
          <w:rFonts w:ascii="Times New Roman" w:eastAsia="Times New Roman" w:hAnsi="Times New Roman" w:cs="Times New Roman"/>
          <w:b/>
          <w:bCs/>
          <w:color w:val="000000"/>
          <w:kern w:val="0"/>
          <w:sz w:val="28"/>
          <w:szCs w:val="28"/>
          <w:lang w:eastAsia="ru-RU"/>
          <w14:ligatures w14:val="none"/>
        </w:rPr>
      </w:pPr>
    </w:p>
    <w:p w14:paraId="4FA27768" w14:textId="77777777" w:rsidR="00995FAF" w:rsidRPr="00692A69" w:rsidRDefault="00995FAF" w:rsidP="00C3508B">
      <w:pPr>
        <w:autoSpaceDE w:val="0"/>
        <w:autoSpaceDN w:val="0"/>
        <w:adjustRightInd w:val="0"/>
        <w:spacing w:after="0" w:line="360" w:lineRule="auto"/>
        <w:ind w:firstLine="709"/>
        <w:jc w:val="center"/>
        <w:rPr>
          <w:rFonts w:ascii="Times New Roman" w:eastAsia="Times New Roman" w:hAnsi="Times New Roman" w:cs="Times New Roman"/>
          <w:color w:val="000000"/>
          <w:kern w:val="0"/>
          <w:sz w:val="28"/>
          <w:szCs w:val="28"/>
          <w:lang w:eastAsia="ru-RU"/>
          <w14:ligatures w14:val="none"/>
        </w:rPr>
      </w:pPr>
    </w:p>
    <w:p w14:paraId="1A2CC0FC" w14:textId="77777777" w:rsidR="00445599" w:rsidRDefault="00445599" w:rsidP="00C3508B">
      <w:pPr>
        <w:spacing w:after="0" w:line="360" w:lineRule="auto"/>
        <w:ind w:firstLine="709"/>
        <w:jc w:val="center"/>
        <w:rPr>
          <w:rFonts w:ascii="Times New Roman" w:hAnsi="Times New Roman" w:cs="Times New Roman"/>
          <w:sz w:val="24"/>
          <w:szCs w:val="24"/>
        </w:rPr>
      </w:pPr>
    </w:p>
    <w:p w14:paraId="41F4323A" w14:textId="77777777" w:rsidR="00445599" w:rsidRDefault="00445599" w:rsidP="00C3508B">
      <w:pPr>
        <w:spacing w:after="0" w:line="360" w:lineRule="auto"/>
        <w:ind w:firstLine="709"/>
        <w:jc w:val="center"/>
        <w:rPr>
          <w:rFonts w:ascii="Times New Roman" w:hAnsi="Times New Roman" w:cs="Times New Roman"/>
          <w:sz w:val="24"/>
          <w:szCs w:val="24"/>
        </w:rPr>
      </w:pPr>
    </w:p>
    <w:p w14:paraId="5037BB21" w14:textId="77777777" w:rsidR="00445599" w:rsidRDefault="00445599" w:rsidP="00C3508B">
      <w:pPr>
        <w:spacing w:after="0" w:line="360" w:lineRule="auto"/>
        <w:ind w:firstLine="709"/>
        <w:jc w:val="center"/>
        <w:rPr>
          <w:rFonts w:ascii="Times New Roman" w:hAnsi="Times New Roman" w:cs="Times New Roman"/>
          <w:sz w:val="24"/>
          <w:szCs w:val="24"/>
        </w:rPr>
      </w:pPr>
    </w:p>
    <w:p w14:paraId="0512B596" w14:textId="77777777" w:rsidR="00445599" w:rsidRDefault="00445599" w:rsidP="00C3508B">
      <w:pPr>
        <w:spacing w:after="0" w:line="360" w:lineRule="auto"/>
        <w:ind w:firstLine="709"/>
        <w:jc w:val="center"/>
        <w:rPr>
          <w:rFonts w:ascii="Times New Roman" w:hAnsi="Times New Roman" w:cs="Times New Roman"/>
          <w:sz w:val="24"/>
          <w:szCs w:val="24"/>
        </w:rPr>
      </w:pPr>
    </w:p>
    <w:p w14:paraId="175E938D" w14:textId="77777777" w:rsidR="00445599" w:rsidRDefault="00445599" w:rsidP="00C3508B">
      <w:pPr>
        <w:spacing w:after="0" w:line="360" w:lineRule="auto"/>
        <w:ind w:firstLine="709"/>
        <w:jc w:val="center"/>
        <w:rPr>
          <w:rFonts w:ascii="Times New Roman" w:hAnsi="Times New Roman" w:cs="Times New Roman"/>
          <w:sz w:val="24"/>
          <w:szCs w:val="24"/>
        </w:rPr>
      </w:pPr>
    </w:p>
    <w:p w14:paraId="224F3DF3" w14:textId="77777777" w:rsidR="00445599" w:rsidRDefault="00445599" w:rsidP="00C3508B">
      <w:pPr>
        <w:spacing w:after="0" w:line="360" w:lineRule="auto"/>
        <w:ind w:firstLine="709"/>
        <w:jc w:val="center"/>
        <w:rPr>
          <w:rFonts w:ascii="Times New Roman" w:hAnsi="Times New Roman" w:cs="Times New Roman"/>
          <w:sz w:val="24"/>
          <w:szCs w:val="24"/>
        </w:rPr>
      </w:pPr>
    </w:p>
    <w:p w14:paraId="20EEFF93" w14:textId="77777777" w:rsidR="005F53FE" w:rsidRDefault="005F53FE" w:rsidP="00C3508B">
      <w:pPr>
        <w:spacing w:after="0" w:line="360" w:lineRule="auto"/>
        <w:ind w:firstLine="709"/>
        <w:jc w:val="center"/>
        <w:rPr>
          <w:rFonts w:ascii="Times New Roman" w:hAnsi="Times New Roman" w:cs="Times New Roman"/>
          <w:sz w:val="24"/>
          <w:szCs w:val="24"/>
        </w:rPr>
      </w:pPr>
    </w:p>
    <w:p w14:paraId="309B8C85" w14:textId="77777777" w:rsidR="005F53FE" w:rsidRDefault="005F53FE" w:rsidP="00C3508B">
      <w:pPr>
        <w:spacing w:after="0" w:line="360" w:lineRule="auto"/>
        <w:ind w:firstLine="709"/>
        <w:jc w:val="center"/>
        <w:rPr>
          <w:rFonts w:ascii="Times New Roman" w:hAnsi="Times New Roman" w:cs="Times New Roman"/>
          <w:sz w:val="24"/>
          <w:szCs w:val="24"/>
        </w:rPr>
      </w:pPr>
    </w:p>
    <w:p w14:paraId="277155CE" w14:textId="77777777" w:rsidR="00692A69" w:rsidRDefault="00692A69" w:rsidP="00C3508B">
      <w:pPr>
        <w:spacing w:after="0" w:line="360" w:lineRule="auto"/>
        <w:ind w:firstLine="709"/>
        <w:jc w:val="center"/>
        <w:rPr>
          <w:rFonts w:ascii="Times New Roman" w:hAnsi="Times New Roman" w:cs="Times New Roman"/>
          <w:sz w:val="24"/>
          <w:szCs w:val="24"/>
        </w:rPr>
      </w:pPr>
    </w:p>
    <w:p w14:paraId="41F5933B" w14:textId="77777777" w:rsidR="00692A69" w:rsidRDefault="00692A69" w:rsidP="00C3508B">
      <w:pPr>
        <w:spacing w:after="0" w:line="360" w:lineRule="auto"/>
        <w:ind w:firstLine="709"/>
        <w:jc w:val="center"/>
        <w:rPr>
          <w:rFonts w:ascii="Times New Roman" w:hAnsi="Times New Roman" w:cs="Times New Roman"/>
          <w:sz w:val="24"/>
          <w:szCs w:val="24"/>
        </w:rPr>
      </w:pPr>
    </w:p>
    <w:p w14:paraId="051E1EA5" w14:textId="77777777" w:rsidR="00692A69" w:rsidRDefault="00692A69" w:rsidP="00C3508B">
      <w:pPr>
        <w:spacing w:after="0" w:line="360" w:lineRule="auto"/>
        <w:ind w:firstLine="709"/>
        <w:jc w:val="center"/>
        <w:rPr>
          <w:rFonts w:ascii="Times New Roman" w:hAnsi="Times New Roman" w:cs="Times New Roman"/>
          <w:sz w:val="24"/>
          <w:szCs w:val="24"/>
        </w:rPr>
      </w:pPr>
    </w:p>
    <w:p w14:paraId="6F8A5C1B" w14:textId="77777777" w:rsidR="00692A69" w:rsidRDefault="00692A69" w:rsidP="00C3508B">
      <w:pPr>
        <w:spacing w:after="0" w:line="360" w:lineRule="auto"/>
        <w:ind w:firstLine="709"/>
        <w:jc w:val="center"/>
        <w:rPr>
          <w:rFonts w:ascii="Times New Roman" w:hAnsi="Times New Roman" w:cs="Times New Roman"/>
          <w:sz w:val="24"/>
          <w:szCs w:val="24"/>
        </w:rPr>
      </w:pPr>
    </w:p>
    <w:p w14:paraId="29FC728B" w14:textId="77777777" w:rsidR="00692A69" w:rsidRDefault="00692A69" w:rsidP="00C3508B">
      <w:pPr>
        <w:spacing w:after="0" w:line="360" w:lineRule="auto"/>
        <w:ind w:firstLine="709"/>
        <w:jc w:val="center"/>
        <w:rPr>
          <w:rFonts w:ascii="Times New Roman" w:hAnsi="Times New Roman" w:cs="Times New Roman"/>
          <w:sz w:val="24"/>
          <w:szCs w:val="24"/>
        </w:rPr>
      </w:pPr>
    </w:p>
    <w:p w14:paraId="0D50E23E" w14:textId="77777777" w:rsidR="005F53FE" w:rsidRDefault="005F53FE" w:rsidP="00C3508B">
      <w:pPr>
        <w:spacing w:after="0" w:line="360" w:lineRule="auto"/>
        <w:ind w:firstLine="709"/>
        <w:jc w:val="center"/>
        <w:rPr>
          <w:rFonts w:ascii="Times New Roman" w:hAnsi="Times New Roman" w:cs="Times New Roman"/>
          <w:sz w:val="24"/>
          <w:szCs w:val="24"/>
        </w:rPr>
      </w:pPr>
    </w:p>
    <w:p w14:paraId="63881A5C" w14:textId="0A02F45B" w:rsidR="00297AC3" w:rsidRDefault="00995FAF" w:rsidP="00C3508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Калининград </w:t>
      </w:r>
    </w:p>
    <w:p w14:paraId="720355EA" w14:textId="2297566B" w:rsidR="00995FAF" w:rsidRPr="00995FAF" w:rsidRDefault="00995FAF" w:rsidP="00C3508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2024</w:t>
      </w:r>
    </w:p>
    <w:bookmarkEnd w:id="1"/>
    <w:p w14:paraId="6E7FE5E1" w14:textId="6D380EEF"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p w14:paraId="4E3D3F54" w14:textId="3AD0A7F9"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Общие положения 3 – 7</w:t>
      </w:r>
    </w:p>
    <w:p w14:paraId="4063B984" w14:textId="57A68E8D"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проведения соревновательных туров 7 – 9 </w:t>
      </w:r>
    </w:p>
    <w:p w14:paraId="3B171210" w14:textId="11C9331F" w:rsidR="00995FAF"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типы заданий и содержание этапов олимпиады 9 – 17 </w:t>
      </w:r>
    </w:p>
    <w:p w14:paraId="3CEDB85E" w14:textId="785CBBD9" w:rsidR="00995FAF" w:rsidRDefault="00995FAF" w:rsidP="00995FAF">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Порядок проверки олимпиадных работ 17 – 26 </w:t>
      </w:r>
    </w:p>
    <w:p w14:paraId="1FC5C302" w14:textId="07B92D76" w:rsidR="00995FAF" w:rsidRPr="004D5F33" w:rsidRDefault="00995FAF" w:rsidP="00995FAF">
      <w:pPr>
        <w:spacing w:after="0" w:line="360" w:lineRule="auto"/>
        <w:ind w:firstLine="709"/>
        <w:jc w:val="both"/>
        <w:rPr>
          <w:rFonts w:ascii="Times New Roman" w:hAnsi="Times New Roman" w:cs="Times New Roman"/>
          <w:b/>
          <w:bCs/>
          <w:sz w:val="24"/>
          <w:szCs w:val="24"/>
        </w:rPr>
      </w:pPr>
      <w:r w:rsidRPr="004D5F33">
        <w:rPr>
          <w:rFonts w:ascii="Times New Roman" w:hAnsi="Times New Roman" w:cs="Times New Roman"/>
          <w:b/>
          <w:bCs/>
          <w:sz w:val="24"/>
          <w:szCs w:val="24"/>
        </w:rPr>
        <w:t>Порядок проведения процедур анализа олимпиадных заданий и их решений, показа работ участников и апелляции</w:t>
      </w:r>
      <w:r>
        <w:rPr>
          <w:rFonts w:ascii="Times New Roman" w:hAnsi="Times New Roman" w:cs="Times New Roman"/>
          <w:b/>
          <w:bCs/>
          <w:sz w:val="24"/>
          <w:szCs w:val="24"/>
        </w:rPr>
        <w:t xml:space="preserve"> 26 – 29</w:t>
      </w:r>
    </w:p>
    <w:p w14:paraId="7C8F047E" w14:textId="1A577760" w:rsidR="00995FAF" w:rsidRDefault="00995FAF" w:rsidP="00995FAF">
      <w:pPr>
        <w:spacing w:after="0" w:line="360" w:lineRule="auto"/>
        <w:ind w:firstLine="709"/>
        <w:jc w:val="both"/>
        <w:rPr>
          <w:rFonts w:ascii="Times New Roman" w:hAnsi="Times New Roman" w:cs="Times New Roman"/>
          <w:b/>
          <w:bCs/>
          <w:sz w:val="24"/>
          <w:szCs w:val="24"/>
        </w:rPr>
      </w:pPr>
      <w:r w:rsidRPr="004D5F33">
        <w:rPr>
          <w:rFonts w:ascii="Times New Roman" w:hAnsi="Times New Roman" w:cs="Times New Roman"/>
          <w:b/>
          <w:bCs/>
          <w:sz w:val="24"/>
          <w:szCs w:val="24"/>
        </w:rPr>
        <w:t>Порядок подведения итогов олимпиады</w:t>
      </w:r>
      <w:r>
        <w:rPr>
          <w:rFonts w:ascii="Times New Roman" w:hAnsi="Times New Roman" w:cs="Times New Roman"/>
          <w:b/>
          <w:bCs/>
          <w:sz w:val="24"/>
          <w:szCs w:val="24"/>
        </w:rPr>
        <w:t xml:space="preserve"> 29 </w:t>
      </w:r>
    </w:p>
    <w:p w14:paraId="50755A57" w14:textId="2AFCAEF5" w:rsidR="00995FAF" w:rsidRPr="004D5F33" w:rsidRDefault="00995FAF" w:rsidP="00995FAF">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Приложения 30 – 32 </w:t>
      </w:r>
    </w:p>
    <w:p w14:paraId="2DE809BF"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160B5B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7E7EA37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79686564"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AA0FE92"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658124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54DFC2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49419C2"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CE69ABF"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7EEA0F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B8384F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B3E6324"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314ECB3"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246AA97"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641090B"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9819D1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1B563A9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2ECC77A5"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62D2A29"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456175D6"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F8107AD"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32C40B78"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568471CA"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3CC2380"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6658AF46" w14:textId="77777777" w:rsidR="00995FAF" w:rsidRDefault="00995FAF" w:rsidP="00C3508B">
      <w:pPr>
        <w:spacing w:after="0" w:line="360" w:lineRule="auto"/>
        <w:ind w:firstLine="709"/>
        <w:jc w:val="both"/>
        <w:rPr>
          <w:rFonts w:ascii="Times New Roman" w:hAnsi="Times New Roman" w:cs="Times New Roman"/>
          <w:b/>
          <w:bCs/>
          <w:sz w:val="24"/>
          <w:szCs w:val="24"/>
        </w:rPr>
      </w:pPr>
    </w:p>
    <w:p w14:paraId="0D542701" w14:textId="77777777" w:rsidR="00D60DC1" w:rsidRDefault="00D60DC1" w:rsidP="00C3508B">
      <w:pPr>
        <w:spacing w:after="0" w:line="360" w:lineRule="auto"/>
        <w:ind w:firstLine="709"/>
        <w:jc w:val="both"/>
        <w:rPr>
          <w:rFonts w:ascii="Times New Roman" w:hAnsi="Times New Roman" w:cs="Times New Roman"/>
          <w:b/>
          <w:bCs/>
          <w:sz w:val="24"/>
          <w:szCs w:val="24"/>
        </w:rPr>
      </w:pPr>
    </w:p>
    <w:p w14:paraId="340D0901" w14:textId="39360361" w:rsidR="00147DF0" w:rsidRPr="00147DF0" w:rsidRDefault="00995FAF" w:rsidP="00C3508B">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О</w:t>
      </w:r>
      <w:r w:rsidR="00147DF0" w:rsidRPr="00147DF0">
        <w:rPr>
          <w:rFonts w:ascii="Times New Roman" w:hAnsi="Times New Roman" w:cs="Times New Roman"/>
          <w:b/>
          <w:bCs/>
          <w:sz w:val="24"/>
          <w:szCs w:val="24"/>
        </w:rPr>
        <w:t>бщие положения</w:t>
      </w:r>
    </w:p>
    <w:p w14:paraId="7976A52D" w14:textId="29581AE8" w:rsidR="006C4933" w:rsidRPr="00FF43CB" w:rsidRDefault="006C4933"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Всероссийская олимпиада школьников (далее – олимпиада)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приказами (распоряжениями) органов исполнительной власти субъекта Российской Федерации, осуществляющими государственное управление в сфере образования (далее – ОИВ),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(далее – ОПВ «Сириус»), локальными нормативными актами органов местного самоуправления, осуществляющими управление в сфере образования (далее – ОМС), и образовательных организаций (далее – ОО).</w:t>
      </w:r>
    </w:p>
    <w:p w14:paraId="6B4BA2E1" w14:textId="576AEDAD" w:rsidR="005E0C1B" w:rsidRPr="00FF43CB" w:rsidRDefault="006C4933"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Муниципальный этап олимпиады проводится по заданиям, разработанным для обучающихся 7-11 классов</w:t>
      </w:r>
      <w:r w:rsidR="005E0C1B" w:rsidRPr="00FF43CB">
        <w:rPr>
          <w:rFonts w:ascii="Times New Roman" w:hAnsi="Times New Roman" w:cs="Times New Roman"/>
          <w:sz w:val="24"/>
          <w:szCs w:val="24"/>
        </w:rPr>
        <w:t xml:space="preserve"> (предусмотрены две возрастные группы: </w:t>
      </w:r>
      <w:r w:rsidR="005E0C1B" w:rsidRPr="00FF43CB">
        <w:rPr>
          <w:rFonts w:ascii="Times New Roman" w:hAnsi="Times New Roman" w:cs="Times New Roman"/>
          <w:b/>
          <w:bCs/>
          <w:sz w:val="24"/>
          <w:szCs w:val="24"/>
        </w:rPr>
        <w:t>7-8 классы, 9-11 классы</w:t>
      </w:r>
      <w:r w:rsidR="005E0C1B" w:rsidRPr="00FF43CB">
        <w:rPr>
          <w:rFonts w:ascii="Times New Roman" w:hAnsi="Times New Roman" w:cs="Times New Roman"/>
          <w:sz w:val="24"/>
          <w:szCs w:val="24"/>
        </w:rPr>
        <w:t>)</w:t>
      </w:r>
      <w:r w:rsidRPr="00FF43CB">
        <w:rPr>
          <w:rFonts w:ascii="Times New Roman" w:hAnsi="Times New Roman" w:cs="Times New Roman"/>
          <w:sz w:val="24"/>
          <w:szCs w:val="24"/>
        </w:rPr>
        <w:t>.</w:t>
      </w:r>
      <w:r w:rsidR="005E0C1B" w:rsidRPr="00FF43CB">
        <w:rPr>
          <w:rFonts w:ascii="Times New Roman" w:hAnsi="Times New Roman" w:cs="Times New Roman"/>
          <w:sz w:val="24"/>
          <w:szCs w:val="24"/>
        </w:rPr>
        <w:t xml:space="preserve"> Рабочим языком проведения олимпиады является русский язык.</w:t>
      </w:r>
    </w:p>
    <w:p w14:paraId="7E83220F" w14:textId="6E038BEE" w:rsidR="006C4933" w:rsidRPr="00147DF0" w:rsidRDefault="005E0C1B" w:rsidP="00C3508B">
      <w:pPr>
        <w:spacing w:after="0" w:line="360" w:lineRule="auto"/>
        <w:ind w:firstLine="709"/>
        <w:jc w:val="both"/>
        <w:rPr>
          <w:rFonts w:ascii="Times New Roman" w:hAnsi="Times New Roman" w:cs="Times New Roman"/>
          <w:sz w:val="24"/>
          <w:szCs w:val="24"/>
        </w:rPr>
      </w:pPr>
      <w:r w:rsidRPr="00FF43CB">
        <w:rPr>
          <w:rFonts w:ascii="Times New Roman" w:hAnsi="Times New Roman" w:cs="Times New Roman"/>
          <w:sz w:val="24"/>
          <w:szCs w:val="24"/>
        </w:rPr>
        <w:t xml:space="preserve">Участие в олимпиаде индивидуальное, олимпиадные задания выполняются участником самостоятельно, без помощи посторонних лиц. </w:t>
      </w:r>
      <w:r w:rsidR="006C4933" w:rsidRPr="00FF43CB">
        <w:rPr>
          <w:rFonts w:ascii="Times New Roman" w:hAnsi="Times New Roman" w:cs="Times New Roman"/>
          <w:sz w:val="24"/>
          <w:szCs w:val="24"/>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40DA93AF" w14:textId="5CD784EA" w:rsidR="006C4933" w:rsidRDefault="006C4933"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 xml:space="preserve">Для проведения </w:t>
      </w:r>
      <w:r w:rsidR="00CC3A0F">
        <w:rPr>
          <w:rFonts w:ascii="Times New Roman" w:hAnsi="Times New Roman" w:cs="Times New Roman"/>
          <w:sz w:val="24"/>
          <w:szCs w:val="24"/>
        </w:rPr>
        <w:t>муниципального</w:t>
      </w:r>
      <w:r w:rsidRPr="00147DF0">
        <w:rPr>
          <w:rFonts w:ascii="Times New Roman" w:hAnsi="Times New Roman" w:cs="Times New Roman"/>
          <w:sz w:val="24"/>
          <w:szCs w:val="24"/>
        </w:rPr>
        <w:t xml:space="preserve"> этапа олимпиады не позднее чем за 15 календарных дней до начала проведения формируется организационный комитет (далее – оргкомитет), состоящий не менее чем из 5 человек</w:t>
      </w:r>
      <w:r w:rsidR="00F4527B">
        <w:rPr>
          <w:rFonts w:ascii="Times New Roman" w:hAnsi="Times New Roman" w:cs="Times New Roman"/>
          <w:sz w:val="24"/>
          <w:szCs w:val="24"/>
        </w:rPr>
        <w:t xml:space="preserve">, утверждается </w:t>
      </w:r>
      <w:r w:rsidR="00F4527B" w:rsidRPr="00F4527B">
        <w:rPr>
          <w:rFonts w:ascii="Times New Roman" w:hAnsi="Times New Roman" w:cs="Times New Roman"/>
          <w:sz w:val="24"/>
          <w:szCs w:val="24"/>
        </w:rPr>
        <w:t>жюри и апелляционн</w:t>
      </w:r>
      <w:r w:rsidR="00F4527B">
        <w:rPr>
          <w:rFonts w:ascii="Times New Roman" w:hAnsi="Times New Roman" w:cs="Times New Roman"/>
          <w:sz w:val="24"/>
          <w:szCs w:val="24"/>
        </w:rPr>
        <w:t>ая</w:t>
      </w:r>
      <w:r w:rsidR="00F4527B" w:rsidRPr="00F4527B">
        <w:rPr>
          <w:rFonts w:ascii="Times New Roman" w:hAnsi="Times New Roman" w:cs="Times New Roman"/>
          <w:sz w:val="24"/>
          <w:szCs w:val="24"/>
        </w:rPr>
        <w:t xml:space="preserve"> комисси</w:t>
      </w:r>
      <w:r w:rsidR="00F4527B">
        <w:rPr>
          <w:rFonts w:ascii="Times New Roman" w:hAnsi="Times New Roman" w:cs="Times New Roman"/>
          <w:sz w:val="24"/>
          <w:szCs w:val="24"/>
        </w:rPr>
        <w:t>я.</w:t>
      </w:r>
      <w:r w:rsidRPr="00147DF0">
        <w:rPr>
          <w:rFonts w:ascii="Times New Roman" w:hAnsi="Times New Roman" w:cs="Times New Roman"/>
          <w:sz w:val="24"/>
          <w:szCs w:val="24"/>
        </w:rPr>
        <w:t xml:space="preserve"> В состав оргкомитета могут входить руководители (заместители руководителей) ОМС, руководители организаций, являющиеся операторами (координаторами) соответствующего этапа олимпиады, представители администрации ОО, представители МПМК и РПМК, педагогических, научно-педагогических работников, а также представители общественных и иных организаций, средств массовой информации.</w:t>
      </w:r>
    </w:p>
    <w:p w14:paraId="73782329" w14:textId="091D404D"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xml:space="preserve">− не позднее чем за 15 календарных дней подготовить и утвердить сроки, расписание и продолжительность проведения соответствующего этапа олимпиады, перечень материально-технического оборудования, используемого при его проведении, процедуры регистрации участников олимпиады, соревновательных туров, анализа выполненных </w:t>
      </w:r>
      <w:r w:rsidRPr="00F4527B">
        <w:rPr>
          <w:rFonts w:ascii="Times New Roman" w:hAnsi="Times New Roman" w:cs="Times New Roman"/>
          <w:sz w:val="24"/>
          <w:szCs w:val="24"/>
        </w:rPr>
        <w:lastRenderedPageBreak/>
        <w:t>олимпиадных работ участников, показа работ, а также рассмотрения апелляций участников олимпиады о несогласии с выставленными баллами;</w:t>
      </w:r>
    </w:p>
    <w:p w14:paraId="62E9CF5B" w14:textId="42388CF5"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не позднее чем за 15 календарных дней до проведения соответствующего этапа подготовить и утвердить сроки выдачи олимпиадных заданий, критериев и методики оценивания выполненных олимпиадных работ;</w:t>
      </w:r>
    </w:p>
    <w:p w14:paraId="3EC4D2D1" w14:textId="5FCB1886"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не позднее чем за 10 календарных дней до даты начала соответствующего этапа олимпиады (путем рассылки официальных писем и/или публикации на официальных интернет-ресурсах) информировать руководителей ОО, расположенных на территории соответствующих муниципальных образований, участников соответствующего этапа олимпиады и их родителей (законных представителей) о сроках и местах проведения муниципального этап</w:t>
      </w:r>
      <w:r w:rsidR="00CC3A0F">
        <w:rPr>
          <w:rFonts w:ascii="Times New Roman" w:hAnsi="Times New Roman" w:cs="Times New Roman"/>
          <w:sz w:val="24"/>
          <w:szCs w:val="24"/>
        </w:rPr>
        <w:t>а</w:t>
      </w:r>
      <w:r w:rsidRPr="00F4527B">
        <w:rPr>
          <w:rFonts w:ascii="Times New Roman" w:hAnsi="Times New Roman" w:cs="Times New Roman"/>
          <w:sz w:val="24"/>
          <w:szCs w:val="24"/>
        </w:rPr>
        <w:t xml:space="preserve"> олимпиады, а также о Порядке и утвержденных нормативных правовых актах, регламентирующих организацию и проведение муниципального этапа олимпиады;</w:t>
      </w:r>
    </w:p>
    <w:p w14:paraId="1FD85FF7"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обеспечить создание специальных условий для участников соответствующего этапа олимпиады с ограниченными возможностями здоровья (далее – ОВЗ) и детей-инвалидов, учитывающих состояние их здоровья, особенности психофизического развития с учетом требований Порядка;</w:t>
      </w:r>
    </w:p>
    <w:p w14:paraId="4AE63782"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соответствующего этапа олимпиады с учётом внесенных изменений;</w:t>
      </w:r>
    </w:p>
    <w:p w14:paraId="7CEC5994" w14:textId="77777777"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установить квоту победителей и призёров соответствующего этапа олимпиады;</w:t>
      </w:r>
    </w:p>
    <w:p w14:paraId="12357D6D" w14:textId="3BF648B5" w:rsidR="00F4527B" w:rsidRPr="00F4527B" w:rsidRDefault="00F4527B" w:rsidP="00F4527B">
      <w:pPr>
        <w:spacing w:after="0" w:line="360" w:lineRule="auto"/>
        <w:ind w:firstLine="709"/>
        <w:jc w:val="both"/>
        <w:rPr>
          <w:rFonts w:ascii="Times New Roman" w:hAnsi="Times New Roman" w:cs="Times New Roman"/>
          <w:sz w:val="24"/>
          <w:szCs w:val="24"/>
        </w:rPr>
      </w:pPr>
      <w:r w:rsidRPr="00F4527B">
        <w:rPr>
          <w:rFonts w:ascii="Times New Roman" w:hAnsi="Times New Roman" w:cs="Times New Roman"/>
          <w:sz w:val="24"/>
          <w:szCs w:val="24"/>
        </w:rPr>
        <w:t xml:space="preserve">− в срок до 21 календарного дня со дня последней даты проведения соревновательных туров утвердить итоговые результаты </w:t>
      </w:r>
      <w:r w:rsidR="00CC3A0F">
        <w:rPr>
          <w:rFonts w:ascii="Times New Roman" w:hAnsi="Times New Roman" w:cs="Times New Roman"/>
          <w:sz w:val="24"/>
          <w:szCs w:val="24"/>
        </w:rPr>
        <w:t xml:space="preserve">муниципального </w:t>
      </w:r>
      <w:r w:rsidRPr="00F4527B">
        <w:rPr>
          <w:rFonts w:ascii="Times New Roman" w:hAnsi="Times New Roman" w:cs="Times New Roman"/>
          <w:sz w:val="24"/>
          <w:szCs w:val="24"/>
        </w:rPr>
        <w:t>этапа олимпиады на основании протоколов жюри и опубликовать их на своем официальном сайте в сети Интернет.</w:t>
      </w:r>
    </w:p>
    <w:p w14:paraId="0EEE18EF" w14:textId="1A8B5E6F" w:rsidR="00F4527B" w:rsidRPr="00CC3A0F" w:rsidRDefault="00F4527B" w:rsidP="00F4527B">
      <w:pPr>
        <w:spacing w:after="0" w:line="360" w:lineRule="auto"/>
        <w:ind w:firstLine="709"/>
        <w:jc w:val="both"/>
        <w:rPr>
          <w:rFonts w:ascii="Times New Roman" w:hAnsi="Times New Roman" w:cs="Times New Roman"/>
          <w:b/>
          <w:bCs/>
          <w:sz w:val="24"/>
          <w:szCs w:val="24"/>
        </w:rPr>
      </w:pPr>
      <w:r w:rsidRPr="00CC3A0F">
        <w:rPr>
          <w:rFonts w:ascii="Times New Roman" w:hAnsi="Times New Roman" w:cs="Times New Roman"/>
          <w:b/>
          <w:bCs/>
          <w:sz w:val="24"/>
          <w:szCs w:val="24"/>
        </w:rPr>
        <w:t xml:space="preserve">Оргкомитет </w:t>
      </w:r>
      <w:r w:rsidR="00CC3A0F" w:rsidRPr="00CC3A0F">
        <w:rPr>
          <w:rFonts w:ascii="Times New Roman" w:hAnsi="Times New Roman" w:cs="Times New Roman"/>
          <w:b/>
          <w:bCs/>
          <w:sz w:val="24"/>
          <w:szCs w:val="24"/>
        </w:rPr>
        <w:t>муниципального</w:t>
      </w:r>
      <w:r w:rsidRPr="00CC3A0F">
        <w:rPr>
          <w:rFonts w:ascii="Times New Roman" w:hAnsi="Times New Roman" w:cs="Times New Roman"/>
          <w:b/>
          <w:bCs/>
          <w:sz w:val="24"/>
          <w:szCs w:val="24"/>
        </w:rPr>
        <w:t xml:space="preserve"> этапа олимпиады обеспечивает:</w:t>
      </w:r>
    </w:p>
    <w:p w14:paraId="5F3F3A46" w14:textId="31BE32EE"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проведение олимпиады в соответствии с Порядком, нормативными правовыми актами, регламентирующими проведение </w:t>
      </w:r>
      <w:r w:rsidR="00CC3A0F">
        <w:rPr>
          <w:rFonts w:ascii="Times New Roman" w:hAnsi="Times New Roman" w:cs="Times New Roman"/>
          <w:sz w:val="24"/>
          <w:szCs w:val="24"/>
        </w:rPr>
        <w:t>муниципального</w:t>
      </w:r>
      <w:r w:rsidRPr="00CC3A0F">
        <w:rPr>
          <w:rFonts w:ascii="Times New Roman" w:hAnsi="Times New Roman" w:cs="Times New Roman"/>
          <w:sz w:val="24"/>
          <w:szCs w:val="24"/>
        </w:rPr>
        <w:t xml:space="preserve">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14:paraId="17AB8B24"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сбор и хранение согласий совершеннолетних участников (родителей (законных представителей) для несовершеннолетних участников) на обработку персональных данных; согласия совершеннолетних участников (родителей (законных представителей) для несовершеннолетних участников) на обработку персональных данных разрешенных субъектом персональных данных для распространения;</w:t>
      </w:r>
    </w:p>
    <w:p w14:paraId="2B059349" w14:textId="68B4AD53"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lastRenderedPageBreak/>
        <w:t>− выполнение требований к материально-техническому оснащению олимпиады;</w:t>
      </w:r>
    </w:p>
    <w:p w14:paraId="0FF01BA2"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информирование участников о сроках и местах проведения олимпиады, продолжительности и времени начала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в том числе с использованием информационных стендов ОО – площадок проведения олимпиады;</w:t>
      </w:r>
    </w:p>
    <w:p w14:paraId="0960CD9A"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14:paraId="61BC45D0"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регистрации участников олимпиады;</w:t>
      </w:r>
    </w:p>
    <w:p w14:paraId="0ECF3799"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тиражирование материалов в день проведения олимпиады;</w:t>
      </w:r>
    </w:p>
    <w:p w14:paraId="3E94A5CD" w14:textId="671DD3AD"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контроль соблюдения выполнения участниками Порядка и Требований к организации и проведению </w:t>
      </w:r>
      <w:r w:rsidR="00095E3F">
        <w:rPr>
          <w:rFonts w:ascii="Times New Roman" w:hAnsi="Times New Roman" w:cs="Times New Roman"/>
          <w:sz w:val="24"/>
          <w:szCs w:val="24"/>
        </w:rPr>
        <w:t>муниципального</w:t>
      </w:r>
      <w:r w:rsidRPr="00CC3A0F">
        <w:rPr>
          <w:rFonts w:ascii="Times New Roman" w:hAnsi="Times New Roman" w:cs="Times New Roman"/>
          <w:sz w:val="24"/>
          <w:szCs w:val="24"/>
        </w:rPr>
        <w:t xml:space="preserve"> этап</w:t>
      </w:r>
      <w:r w:rsidR="00095E3F">
        <w:rPr>
          <w:rFonts w:ascii="Times New Roman" w:hAnsi="Times New Roman" w:cs="Times New Roman"/>
          <w:sz w:val="24"/>
          <w:szCs w:val="24"/>
        </w:rPr>
        <w:t>а</w:t>
      </w:r>
      <w:r w:rsidRPr="00CC3A0F">
        <w:rPr>
          <w:rFonts w:ascii="Times New Roman" w:hAnsi="Times New Roman" w:cs="Times New Roman"/>
          <w:sz w:val="24"/>
          <w:szCs w:val="24"/>
        </w:rPr>
        <w:t xml:space="preserve"> олимпиады;</w:t>
      </w:r>
    </w:p>
    <w:p w14:paraId="67A96C4E" w14:textId="7ED69388"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кодирование (обезличивание) и декодирование олимпиадных работ участников </w:t>
      </w:r>
      <w:r w:rsidR="00095E3F">
        <w:rPr>
          <w:rFonts w:ascii="Times New Roman" w:hAnsi="Times New Roman" w:cs="Times New Roman"/>
          <w:sz w:val="24"/>
          <w:szCs w:val="24"/>
        </w:rPr>
        <w:t xml:space="preserve">муниципального </w:t>
      </w:r>
      <w:r w:rsidRPr="00CC3A0F">
        <w:rPr>
          <w:rFonts w:ascii="Times New Roman" w:hAnsi="Times New Roman" w:cs="Times New Roman"/>
          <w:sz w:val="24"/>
          <w:szCs w:val="24"/>
        </w:rPr>
        <w:t>этапа олимпиады;</w:t>
      </w:r>
    </w:p>
    <w:p w14:paraId="69ACED6F"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своевременную передачу обезличенных работ участников членам жюри для проверки;</w:t>
      </w:r>
    </w:p>
    <w:p w14:paraId="2A1DBA41"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подготовку и внесение данных в протокол предварительных результатов;</w:t>
      </w:r>
    </w:p>
    <w:p w14:paraId="14AB6CBB" w14:textId="13857E21" w:rsidR="00F4527B" w:rsidRPr="00CC3A0F" w:rsidRDefault="00F4527B" w:rsidP="00CC3A0F">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информирование участников о результатах выполнения ими олимпиадных заданий;</w:t>
      </w:r>
    </w:p>
    <w:p w14:paraId="0F7709CB"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процедур анализа выполненных олимпиадных заданий и их решений, показа работ участников;</w:t>
      </w:r>
    </w:p>
    <w:p w14:paraId="64BF6BA3"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приём заявлений на апелляцию от участников олимпиады;</w:t>
      </w:r>
    </w:p>
    <w:p w14:paraId="1E914394"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проведение апелляций по каждому общеобразовательному предмету.</w:t>
      </w:r>
    </w:p>
    <w:p w14:paraId="45DA45CE" w14:textId="77777777" w:rsidR="00F4527B" w:rsidRPr="00CC3A0F" w:rsidRDefault="00F4527B" w:rsidP="00F4527B">
      <w:pPr>
        <w:spacing w:after="0" w:line="360" w:lineRule="auto"/>
        <w:ind w:firstLine="709"/>
        <w:jc w:val="both"/>
        <w:rPr>
          <w:rFonts w:ascii="Times New Roman" w:hAnsi="Times New Roman" w:cs="Times New Roman"/>
          <w:sz w:val="24"/>
          <w:szCs w:val="24"/>
        </w:rPr>
      </w:pPr>
      <w:r w:rsidRPr="00CC3A0F">
        <w:rPr>
          <w:rFonts w:ascii="Times New Roman" w:hAnsi="Times New Roman" w:cs="Times New Roman"/>
          <w:sz w:val="24"/>
          <w:szCs w:val="24"/>
        </w:rPr>
        <w:t xml:space="preserve">− хранение работ участников олимпиады в течение срока, установленного </w:t>
      </w:r>
      <w:proofErr w:type="spellStart"/>
      <w:r w:rsidRPr="00CC3A0F">
        <w:rPr>
          <w:rFonts w:ascii="Times New Roman" w:hAnsi="Times New Roman" w:cs="Times New Roman"/>
          <w:sz w:val="24"/>
          <w:szCs w:val="24"/>
        </w:rPr>
        <w:t>оргмоделью</w:t>
      </w:r>
      <w:proofErr w:type="spellEnd"/>
      <w:r w:rsidRPr="00CC3A0F">
        <w:rPr>
          <w:rFonts w:ascii="Times New Roman" w:hAnsi="Times New Roman" w:cs="Times New Roman"/>
          <w:sz w:val="24"/>
          <w:szCs w:val="24"/>
        </w:rPr>
        <w:t>.</w:t>
      </w:r>
    </w:p>
    <w:p w14:paraId="61B4BCC9" w14:textId="35072A19" w:rsidR="00F4527B" w:rsidRPr="00095E3F" w:rsidRDefault="00F4527B" w:rsidP="00F4527B">
      <w:pPr>
        <w:spacing w:after="0" w:line="360" w:lineRule="auto"/>
        <w:ind w:firstLine="709"/>
        <w:jc w:val="both"/>
        <w:rPr>
          <w:rFonts w:ascii="Times New Roman" w:hAnsi="Times New Roman" w:cs="Times New Roman"/>
          <w:b/>
          <w:bCs/>
          <w:sz w:val="24"/>
          <w:szCs w:val="24"/>
        </w:rPr>
      </w:pPr>
      <w:r w:rsidRPr="00095E3F">
        <w:rPr>
          <w:rFonts w:ascii="Times New Roman" w:hAnsi="Times New Roman" w:cs="Times New Roman"/>
          <w:b/>
          <w:bCs/>
          <w:sz w:val="24"/>
          <w:szCs w:val="24"/>
        </w:rPr>
        <w:t xml:space="preserve">Для проведения </w:t>
      </w:r>
      <w:r w:rsidR="00095E3F">
        <w:rPr>
          <w:rFonts w:ascii="Times New Roman" w:hAnsi="Times New Roman" w:cs="Times New Roman"/>
          <w:b/>
          <w:bCs/>
          <w:sz w:val="24"/>
          <w:szCs w:val="24"/>
        </w:rPr>
        <w:t>муниципального</w:t>
      </w:r>
      <w:r w:rsidRPr="00095E3F">
        <w:rPr>
          <w:rFonts w:ascii="Times New Roman" w:hAnsi="Times New Roman" w:cs="Times New Roman"/>
          <w:b/>
          <w:bCs/>
          <w:sz w:val="24"/>
          <w:szCs w:val="24"/>
        </w:rPr>
        <w:t xml:space="preserve"> этапа олимпиады оргкомитет разрабатывает организационно-технологическую модель (далее – </w:t>
      </w:r>
      <w:proofErr w:type="spellStart"/>
      <w:r w:rsidRPr="00095E3F">
        <w:rPr>
          <w:rFonts w:ascii="Times New Roman" w:hAnsi="Times New Roman" w:cs="Times New Roman"/>
          <w:b/>
          <w:bCs/>
          <w:sz w:val="24"/>
          <w:szCs w:val="24"/>
        </w:rPr>
        <w:t>оргмодель</w:t>
      </w:r>
      <w:proofErr w:type="spellEnd"/>
      <w:r w:rsidRPr="00095E3F">
        <w:rPr>
          <w:rFonts w:ascii="Times New Roman" w:hAnsi="Times New Roman" w:cs="Times New Roman"/>
          <w:b/>
          <w:bCs/>
          <w:sz w:val="24"/>
          <w:szCs w:val="24"/>
        </w:rPr>
        <w:t>).</w:t>
      </w:r>
    </w:p>
    <w:p w14:paraId="6DBB59C3" w14:textId="46111BA0" w:rsidR="00F4527B" w:rsidRPr="00095E3F" w:rsidRDefault="00F4527B" w:rsidP="00F4527B">
      <w:pPr>
        <w:spacing w:after="0" w:line="360" w:lineRule="auto"/>
        <w:ind w:firstLine="709"/>
        <w:jc w:val="both"/>
        <w:rPr>
          <w:rFonts w:ascii="Times New Roman" w:hAnsi="Times New Roman" w:cs="Times New Roman"/>
          <w:sz w:val="24"/>
          <w:szCs w:val="24"/>
        </w:rPr>
      </w:pPr>
      <w:proofErr w:type="spellStart"/>
      <w:r w:rsidRPr="00095E3F">
        <w:rPr>
          <w:rFonts w:ascii="Times New Roman" w:hAnsi="Times New Roman" w:cs="Times New Roman"/>
          <w:sz w:val="24"/>
          <w:szCs w:val="24"/>
        </w:rPr>
        <w:t>Оргмодель</w:t>
      </w:r>
      <w:proofErr w:type="spellEnd"/>
      <w:r w:rsidRPr="00095E3F">
        <w:rPr>
          <w:rFonts w:ascii="Times New Roman" w:hAnsi="Times New Roman" w:cs="Times New Roman"/>
          <w:sz w:val="24"/>
          <w:szCs w:val="24"/>
        </w:rPr>
        <w:t xml:space="preserve"> проведения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должна быть утверждена ОМС, ОИВ или ОПВ «Сириус».</w:t>
      </w:r>
    </w:p>
    <w:p w14:paraId="476F7983" w14:textId="23B72C26" w:rsidR="00F4527B" w:rsidRPr="00095E3F" w:rsidRDefault="00F4527B" w:rsidP="00F4527B">
      <w:pPr>
        <w:spacing w:after="0" w:line="360" w:lineRule="auto"/>
        <w:ind w:firstLine="709"/>
        <w:jc w:val="both"/>
        <w:rPr>
          <w:rFonts w:ascii="Times New Roman" w:hAnsi="Times New Roman" w:cs="Times New Roman"/>
          <w:sz w:val="24"/>
          <w:szCs w:val="24"/>
        </w:rPr>
      </w:pPr>
      <w:proofErr w:type="spellStart"/>
      <w:r w:rsidRPr="00095E3F">
        <w:rPr>
          <w:rFonts w:ascii="Times New Roman" w:hAnsi="Times New Roman" w:cs="Times New Roman"/>
          <w:sz w:val="24"/>
          <w:szCs w:val="24"/>
        </w:rPr>
        <w:t>Оргмодель</w:t>
      </w:r>
      <w:proofErr w:type="spellEnd"/>
      <w:r w:rsidRPr="00095E3F">
        <w:rPr>
          <w:rFonts w:ascii="Times New Roman" w:hAnsi="Times New Roman" w:cs="Times New Roman"/>
          <w:sz w:val="24"/>
          <w:szCs w:val="24"/>
        </w:rPr>
        <w:t xml:space="preserve"> проведения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может содержать:</w:t>
      </w:r>
    </w:p>
    <w:p w14:paraId="1A95712E" w14:textId="45256720"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и проведения соревновательных туров;</w:t>
      </w:r>
    </w:p>
    <w:p w14:paraId="7223BC56"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тиражирования комплектов олимпиадных заданий;</w:t>
      </w:r>
    </w:p>
    <w:p w14:paraId="5FFD2C25"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регистрации участников олимпиады;</w:t>
      </w:r>
    </w:p>
    <w:p w14:paraId="0E937FDB"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lastRenderedPageBreak/>
        <w:t>− порядок информирования руководителей ОО, расположенных на территории соответствующих муниципальных образований, участников олимпиады и их родителей (законных представителей);</w:t>
      </w:r>
    </w:p>
    <w:p w14:paraId="4B9CA410"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описание процедуры кодирования (обезличивания) и декодирования олимпиадных работ участников;</w:t>
      </w:r>
    </w:p>
    <w:p w14:paraId="534ED9CB"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проверки выполненных олимпиадных работ участников;</w:t>
      </w:r>
    </w:p>
    <w:p w14:paraId="130634BD"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организации процедуры анализа олимпиадных заданий и их решений;</w:t>
      </w:r>
    </w:p>
    <w:p w14:paraId="7021F107"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показа выполненных олимпиадных работ участников;</w:t>
      </w:r>
    </w:p>
    <w:p w14:paraId="6128867D"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проведения апелляции;</w:t>
      </w:r>
    </w:p>
    <w:p w14:paraId="6ABC4771"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квоты на участие в соответствующем этапе по соответствующему общеобразовательному предмету;</w:t>
      </w:r>
    </w:p>
    <w:p w14:paraId="540DB8AE" w14:textId="14F3FA0F"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определения победителей и призёров</w:t>
      </w:r>
      <w:r w:rsidR="00095E3F">
        <w:rPr>
          <w:rFonts w:ascii="Times New Roman" w:hAnsi="Times New Roman" w:cs="Times New Roman"/>
          <w:sz w:val="24"/>
          <w:szCs w:val="24"/>
        </w:rPr>
        <w:t xml:space="preserve"> муниципального этапа</w:t>
      </w:r>
      <w:r w:rsidRPr="00095E3F">
        <w:rPr>
          <w:rFonts w:ascii="Times New Roman" w:hAnsi="Times New Roman" w:cs="Times New Roman"/>
          <w:sz w:val="24"/>
          <w:szCs w:val="24"/>
        </w:rPr>
        <w:t>;</w:t>
      </w:r>
    </w:p>
    <w:p w14:paraId="2D72C401"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порядок подведения итогов и награждения победителей и призёров;</w:t>
      </w:r>
    </w:p>
    <w:p w14:paraId="26D61735" w14:textId="73743331"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программу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w:t>
      </w:r>
    </w:p>
    <w:p w14:paraId="7E45129C" w14:textId="2A9FE51E"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финансовое обеспечение проведения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w:t>
      </w:r>
    </w:p>
    <w:p w14:paraId="7F960516" w14:textId="4259D4EC"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В соответствии с Порядком </w:t>
      </w:r>
      <w:r w:rsidRPr="00095E3F">
        <w:rPr>
          <w:rFonts w:ascii="Times New Roman" w:hAnsi="Times New Roman" w:cs="Times New Roman"/>
          <w:b/>
          <w:bCs/>
          <w:sz w:val="24"/>
          <w:szCs w:val="24"/>
        </w:rPr>
        <w:t>состав жюри</w:t>
      </w:r>
      <w:r w:rsidRPr="00095E3F">
        <w:rPr>
          <w:rFonts w:ascii="Times New Roman" w:hAnsi="Times New Roman" w:cs="Times New Roman"/>
          <w:sz w:val="24"/>
          <w:szCs w:val="24"/>
        </w:rPr>
        <w:t xml:space="preserve"> </w:t>
      </w:r>
      <w:r w:rsidR="00095E3F" w:rsidRP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формируется из числа педагогических, научно-педагогических работников, руководящих работников ОО,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завершивших обучение</w:t>
      </w:r>
      <w:r w:rsidR="00095E3F" w:rsidRPr="00095E3F">
        <w:rPr>
          <w:rFonts w:ascii="Times New Roman" w:hAnsi="Times New Roman" w:cs="Times New Roman"/>
          <w:sz w:val="24"/>
          <w:szCs w:val="24"/>
        </w:rPr>
        <w:t xml:space="preserve"> </w:t>
      </w:r>
      <w:r w:rsidRPr="00095E3F">
        <w:rPr>
          <w:rFonts w:ascii="Times New Roman" w:hAnsi="Times New Roman" w:cs="Times New Roman"/>
          <w:sz w:val="24"/>
          <w:szCs w:val="24"/>
        </w:rPr>
        <w:t>по программам общего образования и достигших возраста 18 лет,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w:t>
      </w:r>
    </w:p>
    <w:p w14:paraId="394E2849"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В состав жюри соответствующего этапа входят председатель жюри, </w:t>
      </w:r>
      <w:proofErr w:type="spellStart"/>
      <w:r w:rsidRPr="00095E3F">
        <w:rPr>
          <w:rFonts w:ascii="Times New Roman" w:hAnsi="Times New Roman" w:cs="Times New Roman"/>
          <w:sz w:val="24"/>
          <w:szCs w:val="24"/>
        </w:rPr>
        <w:t>заметитель</w:t>
      </w:r>
      <w:proofErr w:type="spellEnd"/>
      <w:r w:rsidRPr="00095E3F">
        <w:rPr>
          <w:rFonts w:ascii="Times New Roman" w:hAnsi="Times New Roman" w:cs="Times New Roman"/>
          <w:sz w:val="24"/>
          <w:szCs w:val="24"/>
        </w:rPr>
        <w:t xml:space="preserve"> председателя жюри и члены жюри.</w:t>
      </w:r>
    </w:p>
    <w:p w14:paraId="066C45C6" w14:textId="77777777" w:rsidR="00F4527B" w:rsidRPr="00095E3F" w:rsidRDefault="00F4527B" w:rsidP="00F4527B">
      <w:pPr>
        <w:spacing w:after="0" w:line="360" w:lineRule="auto"/>
        <w:ind w:firstLine="709"/>
        <w:jc w:val="both"/>
        <w:rPr>
          <w:rFonts w:ascii="Times New Roman" w:hAnsi="Times New Roman" w:cs="Times New Roman"/>
          <w:b/>
          <w:bCs/>
          <w:sz w:val="24"/>
          <w:szCs w:val="24"/>
        </w:rPr>
      </w:pPr>
      <w:r w:rsidRPr="00095E3F">
        <w:rPr>
          <w:rFonts w:ascii="Times New Roman" w:hAnsi="Times New Roman" w:cs="Times New Roman"/>
          <w:b/>
          <w:bCs/>
          <w:sz w:val="24"/>
          <w:szCs w:val="24"/>
        </w:rPr>
        <w:t>Жюри соответствующего этапа олимпиады:</w:t>
      </w:r>
    </w:p>
    <w:p w14:paraId="02BD7AD3"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осуществляет оценивание выполненных олимпиадных работ участников;</w:t>
      </w:r>
    </w:p>
    <w:p w14:paraId="3A1DA57A"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проводит анализ олимпиадных заданий и их решений, показ выполненных олимпиадных работ в соответствии с Порядком и </w:t>
      </w:r>
      <w:proofErr w:type="spellStart"/>
      <w:r w:rsidRPr="00095E3F">
        <w:rPr>
          <w:rFonts w:ascii="Times New Roman" w:hAnsi="Times New Roman" w:cs="Times New Roman"/>
          <w:sz w:val="24"/>
          <w:szCs w:val="24"/>
        </w:rPr>
        <w:t>оргмоделью</w:t>
      </w:r>
      <w:proofErr w:type="spellEnd"/>
      <w:r w:rsidRPr="00095E3F">
        <w:rPr>
          <w:rFonts w:ascii="Times New Roman" w:hAnsi="Times New Roman" w:cs="Times New Roman"/>
          <w:sz w:val="24"/>
          <w:szCs w:val="24"/>
        </w:rPr>
        <w:t xml:space="preserve"> этапа олимпиады;</w:t>
      </w:r>
    </w:p>
    <w:p w14:paraId="1E621556" w14:textId="7777777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33D950D2" w14:textId="3031A9B0"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xml:space="preserve">− направляет организатору </w:t>
      </w:r>
      <w:r w:rsidR="00095E3F">
        <w:rPr>
          <w:rFonts w:ascii="Times New Roman" w:hAnsi="Times New Roman" w:cs="Times New Roman"/>
          <w:sz w:val="24"/>
          <w:szCs w:val="24"/>
        </w:rPr>
        <w:t>муниципального</w:t>
      </w:r>
      <w:r w:rsidRPr="00095E3F">
        <w:rPr>
          <w:rFonts w:ascii="Times New Roman" w:hAnsi="Times New Roman" w:cs="Times New Roman"/>
          <w:sz w:val="24"/>
          <w:szCs w:val="24"/>
        </w:rPr>
        <w:t xml:space="preserve"> этапа олимпиады протокол жюри, подписанный председателем и членами жюри, с результатами олимпиады, оформленными в </w:t>
      </w:r>
      <w:r w:rsidRPr="00095E3F">
        <w:rPr>
          <w:rFonts w:ascii="Times New Roman" w:hAnsi="Times New Roman" w:cs="Times New Roman"/>
          <w:sz w:val="24"/>
          <w:szCs w:val="24"/>
        </w:rPr>
        <w:lastRenderedPageBreak/>
        <w:t xml:space="preserve">виде рейтинговой таблицы с указанием сведений об участниках: Ф.И.О., класс обучения, класс участия, наименование образовательной организации, </w:t>
      </w:r>
      <w:proofErr w:type="spellStart"/>
      <w:r w:rsidRPr="00095E3F">
        <w:rPr>
          <w:rFonts w:ascii="Times New Roman" w:hAnsi="Times New Roman" w:cs="Times New Roman"/>
          <w:sz w:val="24"/>
          <w:szCs w:val="24"/>
        </w:rPr>
        <w:t>муницапалитет</w:t>
      </w:r>
      <w:proofErr w:type="spellEnd"/>
      <w:r w:rsidRPr="00095E3F">
        <w:rPr>
          <w:rFonts w:ascii="Times New Roman" w:hAnsi="Times New Roman" w:cs="Times New Roman"/>
          <w:sz w:val="24"/>
          <w:szCs w:val="24"/>
        </w:rPr>
        <w:t xml:space="preserve"> (округ), город, </w:t>
      </w:r>
      <w:proofErr w:type="spellStart"/>
      <w:r w:rsidRPr="00095E3F">
        <w:rPr>
          <w:rFonts w:ascii="Times New Roman" w:hAnsi="Times New Roman" w:cs="Times New Roman"/>
          <w:sz w:val="24"/>
          <w:szCs w:val="24"/>
        </w:rPr>
        <w:t>количетво</w:t>
      </w:r>
      <w:proofErr w:type="spellEnd"/>
      <w:r w:rsidRPr="00095E3F">
        <w:rPr>
          <w:rFonts w:ascii="Times New Roman" w:hAnsi="Times New Roman" w:cs="Times New Roman"/>
          <w:sz w:val="24"/>
          <w:szCs w:val="24"/>
        </w:rPr>
        <w:t xml:space="preserve"> набранных баллов, статус (победитель / призёр / участник) по общеобразовательному предмету (далее – рейтинговая таблица);</w:t>
      </w:r>
    </w:p>
    <w:p w14:paraId="32FE5431" w14:textId="6AD13653"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направляет организатору олимпиады аналитический отчет о результатах выполнения олимпиадных заданий, подписанный председателем жюри;</w:t>
      </w:r>
    </w:p>
    <w:p w14:paraId="61F0B5B7" w14:textId="6512C0E7" w:rsidR="00F4527B" w:rsidRPr="00095E3F" w:rsidRDefault="00F4527B" w:rsidP="00F4527B">
      <w:pPr>
        <w:spacing w:after="0" w:line="360" w:lineRule="auto"/>
        <w:ind w:firstLine="709"/>
        <w:jc w:val="both"/>
        <w:rPr>
          <w:rFonts w:ascii="Times New Roman" w:hAnsi="Times New Roman" w:cs="Times New Roman"/>
          <w:sz w:val="24"/>
          <w:szCs w:val="24"/>
        </w:rPr>
      </w:pPr>
      <w:r w:rsidRPr="00095E3F">
        <w:rPr>
          <w:rFonts w:ascii="Times New Roman" w:hAnsi="Times New Roman" w:cs="Times New Roman"/>
          <w:sz w:val="24"/>
          <w:szCs w:val="24"/>
        </w:rPr>
        <w:t>− своевременно передает данные в оргкомитет для заполнения соответствующих баз данных олимпиады.</w:t>
      </w:r>
    </w:p>
    <w:p w14:paraId="393069EA" w14:textId="48699FC5"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Протоколы работы жюри и рейтинговые таблицы направляются организатору соответствующего этапа олимпиады в форме, определённой организатором (электронная форма, скан-копии, письменная форма и т.п.).</w:t>
      </w:r>
    </w:p>
    <w:p w14:paraId="4A8085C5" w14:textId="77777777" w:rsidR="00147DF0" w:rsidRDefault="00147DF0" w:rsidP="00C3508B">
      <w:pPr>
        <w:spacing w:after="0" w:line="360" w:lineRule="auto"/>
        <w:ind w:firstLine="709"/>
        <w:jc w:val="both"/>
        <w:rPr>
          <w:rFonts w:ascii="Times New Roman" w:hAnsi="Times New Roman" w:cs="Times New Roman"/>
          <w:b/>
          <w:bCs/>
          <w:sz w:val="24"/>
          <w:szCs w:val="24"/>
        </w:rPr>
      </w:pPr>
    </w:p>
    <w:p w14:paraId="149FC676" w14:textId="4939D3D6" w:rsidR="00147DF0" w:rsidRPr="00147DF0" w:rsidRDefault="00147DF0" w:rsidP="00C3508B">
      <w:pPr>
        <w:spacing w:after="0" w:line="360" w:lineRule="auto"/>
        <w:ind w:firstLine="709"/>
        <w:jc w:val="both"/>
        <w:rPr>
          <w:rFonts w:ascii="Times New Roman" w:hAnsi="Times New Roman" w:cs="Times New Roman"/>
          <w:b/>
          <w:bCs/>
          <w:sz w:val="24"/>
          <w:szCs w:val="24"/>
        </w:rPr>
      </w:pPr>
      <w:r w:rsidRPr="00147DF0">
        <w:rPr>
          <w:rFonts w:ascii="Times New Roman" w:hAnsi="Times New Roman" w:cs="Times New Roman"/>
          <w:b/>
          <w:bCs/>
          <w:sz w:val="24"/>
          <w:szCs w:val="24"/>
        </w:rPr>
        <w:t>Порядок проведения соревновательных туров олимпиады</w:t>
      </w:r>
    </w:p>
    <w:p w14:paraId="508D4DDF" w14:textId="77777777"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Места проведения олимпиады должны соответствовать санитарным нормам и требованиям Роспотребнадзора, установленным на момент проведения олимпиады.</w:t>
      </w:r>
    </w:p>
    <w:p w14:paraId="57F135E8" w14:textId="00E97CE8" w:rsidR="00147DF0" w:rsidRPr="00147DF0" w:rsidRDefault="00147DF0" w:rsidP="00C3508B">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Решение о проведении муниципального этап</w:t>
      </w:r>
      <w:r>
        <w:rPr>
          <w:rFonts w:ascii="Times New Roman" w:hAnsi="Times New Roman" w:cs="Times New Roman"/>
          <w:sz w:val="24"/>
          <w:szCs w:val="24"/>
        </w:rPr>
        <w:t>а</w:t>
      </w:r>
      <w:r w:rsidRPr="00147DF0">
        <w:rPr>
          <w:rFonts w:ascii="Times New Roman" w:hAnsi="Times New Roman" w:cs="Times New Roman"/>
          <w:sz w:val="24"/>
          <w:szCs w:val="24"/>
        </w:rPr>
        <w:t xml:space="preserve"> олимпиады с использованием информационно-коммуникационных технологий принимается организатором  муниципального этап</w:t>
      </w:r>
      <w:r w:rsidR="00095E3F">
        <w:rPr>
          <w:rFonts w:ascii="Times New Roman" w:hAnsi="Times New Roman" w:cs="Times New Roman"/>
          <w:sz w:val="24"/>
          <w:szCs w:val="24"/>
        </w:rPr>
        <w:t>а</w:t>
      </w:r>
      <w:r w:rsidRPr="00147DF0">
        <w:rPr>
          <w:rFonts w:ascii="Times New Roman" w:hAnsi="Times New Roman" w:cs="Times New Roman"/>
          <w:sz w:val="24"/>
          <w:szCs w:val="24"/>
        </w:rPr>
        <w:t xml:space="preserve"> олимпиады по согласованию с ОИВ или ОПБ «Сириус».</w:t>
      </w:r>
    </w:p>
    <w:p w14:paraId="360E8C42" w14:textId="67278BCD" w:rsidR="00D90028" w:rsidRDefault="00D90028" w:rsidP="00C3508B">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Механизм передачи комплектов олимпиадных заданий для работы жюри определяет организатор соответствующего этапа олимпиады. Рекомендуется осуществлять передачу комплектов олимпиадных заданий в зашифрованном виде либо в распечатанном виде в закрытых конвертах (пакетах) в день проведения олимпиады.</w:t>
      </w:r>
    </w:p>
    <w:p w14:paraId="77220CF5" w14:textId="365D3DBC" w:rsidR="00F425F2" w:rsidRDefault="00147DF0" w:rsidP="00F425F2">
      <w:pPr>
        <w:spacing w:after="0" w:line="360" w:lineRule="auto"/>
        <w:ind w:firstLine="709"/>
        <w:jc w:val="both"/>
        <w:rPr>
          <w:rFonts w:ascii="Times New Roman" w:hAnsi="Times New Roman" w:cs="Times New Roman"/>
          <w:sz w:val="24"/>
          <w:szCs w:val="24"/>
        </w:rPr>
      </w:pPr>
      <w:r w:rsidRPr="00147DF0">
        <w:rPr>
          <w:rFonts w:ascii="Times New Roman" w:hAnsi="Times New Roman" w:cs="Times New Roman"/>
          <w:sz w:val="24"/>
          <w:szCs w:val="24"/>
        </w:rPr>
        <w:t>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w:t>
      </w:r>
    </w:p>
    <w:p w14:paraId="7E454BEC" w14:textId="5DA3FCB1"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При проведении олимпиады каждому участнику должно быть предоставлено отдельное рабочее место, оборудованное с учетом требований к проведению олимпиады.</w:t>
      </w:r>
    </w:p>
    <w:p w14:paraId="5AFB456B" w14:textId="437E9778" w:rsidR="00D90028" w:rsidRPr="00147DF0"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и их решений, показа работ и порядке подачи апелляции в случаях несогласия с выставленными баллами.</w:t>
      </w:r>
    </w:p>
    <w:p w14:paraId="46DC2E79" w14:textId="77777777" w:rsidR="00D90028" w:rsidRPr="00D90028" w:rsidRDefault="00D90028" w:rsidP="00D90028">
      <w:pPr>
        <w:spacing w:after="0" w:line="360" w:lineRule="auto"/>
        <w:ind w:firstLine="709"/>
        <w:jc w:val="both"/>
        <w:rPr>
          <w:rFonts w:ascii="Times New Roman" w:hAnsi="Times New Roman" w:cs="Times New Roman"/>
          <w:b/>
          <w:bCs/>
          <w:sz w:val="24"/>
          <w:szCs w:val="24"/>
          <w:u w:val="single"/>
        </w:rPr>
      </w:pPr>
      <w:r w:rsidRPr="00D90028">
        <w:rPr>
          <w:rFonts w:ascii="Times New Roman" w:hAnsi="Times New Roman" w:cs="Times New Roman"/>
          <w:b/>
          <w:bCs/>
          <w:sz w:val="24"/>
          <w:szCs w:val="24"/>
        </w:rPr>
        <w:lastRenderedPageBreak/>
        <w:t xml:space="preserve">Во время проведения соревновательных туров </w:t>
      </w:r>
      <w:r w:rsidRPr="00D90028">
        <w:rPr>
          <w:rFonts w:ascii="Times New Roman" w:hAnsi="Times New Roman" w:cs="Times New Roman"/>
          <w:b/>
          <w:bCs/>
          <w:sz w:val="24"/>
          <w:szCs w:val="24"/>
          <w:u w:val="single"/>
        </w:rPr>
        <w:t>участникам запрещается:</w:t>
      </w:r>
    </w:p>
    <w:p w14:paraId="07EFAF8D"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общаться друг с другом, свободно перемещаться по аудитории;</w:t>
      </w:r>
    </w:p>
    <w:p w14:paraId="112E74AA"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3E3E5954"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14:paraId="04344D2E" w14:textId="30FD2B83"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покидать место проведения без разрешения организаторов или членов оргкомитета</w:t>
      </w:r>
      <w:r w:rsidR="00F425F2">
        <w:rPr>
          <w:rFonts w:ascii="Times New Roman" w:hAnsi="Times New Roman" w:cs="Times New Roman"/>
          <w:sz w:val="24"/>
          <w:szCs w:val="24"/>
        </w:rPr>
        <w:t xml:space="preserve">; </w:t>
      </w:r>
    </w:p>
    <w:p w14:paraId="3C4A444A" w14:textId="620A9B1B" w:rsidR="00F425F2" w:rsidRPr="00D90028" w:rsidRDefault="00F425F2" w:rsidP="00D900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25F2">
        <w:rPr>
          <w:rFonts w:ascii="Times New Roman" w:hAnsi="Times New Roman" w:cs="Times New Roman"/>
          <w:sz w:val="24"/>
          <w:szCs w:val="24"/>
        </w:rPr>
        <w:t xml:space="preserve">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сети Интернет или использования </w:t>
      </w:r>
      <w:proofErr w:type="spellStart"/>
      <w:r w:rsidRPr="00F425F2">
        <w:rPr>
          <w:rFonts w:ascii="Times New Roman" w:hAnsi="Times New Roman" w:cs="Times New Roman"/>
          <w:sz w:val="24"/>
          <w:szCs w:val="24"/>
        </w:rPr>
        <w:t>Wi-Fi</w:t>
      </w:r>
      <w:proofErr w:type="spellEnd"/>
      <w:r w:rsidRPr="00F425F2">
        <w:rPr>
          <w:rFonts w:ascii="Times New Roman" w:hAnsi="Times New Roman" w:cs="Times New Roman"/>
          <w:sz w:val="24"/>
          <w:szCs w:val="24"/>
        </w:rPr>
        <w:t>.</w:t>
      </w:r>
    </w:p>
    <w:p w14:paraId="658187BE"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b/>
          <w:bCs/>
          <w:sz w:val="24"/>
          <w:szCs w:val="24"/>
          <w:u w:val="single"/>
        </w:rPr>
        <w:t>В случае нарушения установленных правил участник олимпиады удаляется из аудитории, а его работа аннулируется.</w:t>
      </w:r>
      <w:r w:rsidRPr="00D90028">
        <w:rPr>
          <w:rFonts w:ascii="Times New Roman" w:hAnsi="Times New Roman" w:cs="Times New Roman"/>
          <w:sz w:val="24"/>
          <w:szCs w:val="24"/>
        </w:rPr>
        <w:t xml:space="preserve"> В отношении удаленного участника составляется акт, который подписывается организаторами и членами оргкомитета.</w:t>
      </w:r>
    </w:p>
    <w:p w14:paraId="35418068" w14:textId="77777777" w:rsidR="00D90028" w:rsidRPr="00D90028" w:rsidRDefault="00D90028" w:rsidP="00D90028">
      <w:pPr>
        <w:spacing w:after="0" w:line="360" w:lineRule="auto"/>
        <w:ind w:firstLine="709"/>
        <w:jc w:val="both"/>
        <w:rPr>
          <w:rFonts w:ascii="Times New Roman" w:hAnsi="Times New Roman" w:cs="Times New Roman"/>
          <w:b/>
          <w:bCs/>
          <w:sz w:val="24"/>
          <w:szCs w:val="24"/>
          <w:u w:val="single"/>
        </w:rPr>
      </w:pPr>
      <w:r w:rsidRPr="00D90028">
        <w:rPr>
          <w:rFonts w:ascii="Times New Roman" w:hAnsi="Times New Roman" w:cs="Times New Roman"/>
          <w:b/>
          <w:bCs/>
          <w:sz w:val="24"/>
          <w:szCs w:val="24"/>
          <w:u w:val="single"/>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14:paraId="2CE7DD57"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562317FD"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xml:space="preserve">В каждой аудитории, где проходят соревновательные туры, </w:t>
      </w:r>
      <w:r w:rsidRPr="00D90028">
        <w:rPr>
          <w:rFonts w:ascii="Times New Roman" w:hAnsi="Times New Roman" w:cs="Times New Roman"/>
          <w:b/>
          <w:bCs/>
          <w:sz w:val="24"/>
          <w:szCs w:val="24"/>
        </w:rPr>
        <w:t>необходимо обеспечить наличие часов.</w:t>
      </w:r>
      <w:r w:rsidRPr="00D90028">
        <w:rPr>
          <w:rFonts w:ascii="Times New Roman" w:hAnsi="Times New Roman" w:cs="Times New Roman"/>
          <w:sz w:val="24"/>
          <w:szCs w:val="24"/>
        </w:rPr>
        <w:t xml:space="preserve"> Время начала и окончания соревновательного тура олимпиады фиксируется организатором на информационном стенде (школьной доске).</w:t>
      </w:r>
    </w:p>
    <w:p w14:paraId="1B5C2665"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Все участники во время выполнения письменных заданий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17DBC145" w14:textId="65A1786E"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r>
        <w:rPr>
          <w:rFonts w:ascii="Times New Roman" w:hAnsi="Times New Roman" w:cs="Times New Roman"/>
          <w:sz w:val="24"/>
          <w:szCs w:val="24"/>
        </w:rPr>
        <w:t xml:space="preserve"> </w:t>
      </w:r>
      <w:r w:rsidRPr="00D90028">
        <w:rPr>
          <w:rFonts w:ascii="Times New Roman" w:hAnsi="Times New Roman" w:cs="Times New Roman"/>
          <w:sz w:val="24"/>
          <w:szCs w:val="24"/>
        </w:rPr>
        <w:t>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14:paraId="062D8A63" w14:textId="77777777" w:rsidR="00D90028" w:rsidRPr="00D90028" w:rsidRDefault="00D90028" w:rsidP="00D90028">
      <w:pPr>
        <w:spacing w:after="0" w:line="360" w:lineRule="auto"/>
        <w:ind w:firstLine="709"/>
        <w:jc w:val="both"/>
        <w:rPr>
          <w:rFonts w:ascii="Times New Roman" w:hAnsi="Times New Roman" w:cs="Times New Roman"/>
          <w:b/>
          <w:bCs/>
          <w:sz w:val="24"/>
          <w:szCs w:val="24"/>
        </w:rPr>
      </w:pPr>
      <w:r w:rsidRPr="00D90028">
        <w:rPr>
          <w:rFonts w:ascii="Times New Roman" w:hAnsi="Times New Roman" w:cs="Times New Roman"/>
          <w:b/>
          <w:bCs/>
          <w:sz w:val="24"/>
          <w:szCs w:val="24"/>
        </w:rPr>
        <w:lastRenderedPageBreak/>
        <w:t>Все участники соответствующего этапа олимпиады обеспечиваются:</w:t>
      </w:r>
    </w:p>
    <w:p w14:paraId="1C22B3F3"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заданиями, бланками (листами) ответов;</w:t>
      </w:r>
    </w:p>
    <w:p w14:paraId="08268831" w14:textId="11514C42"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черновиками (при необходимости).</w:t>
      </w:r>
    </w:p>
    <w:p w14:paraId="62CD46E0" w14:textId="77777777" w:rsidR="00995FAF" w:rsidRDefault="00995FAF" w:rsidP="00995FAF">
      <w:pPr>
        <w:spacing w:after="0" w:line="360" w:lineRule="auto"/>
        <w:ind w:firstLine="709"/>
        <w:jc w:val="both"/>
        <w:rPr>
          <w:rFonts w:ascii="Times New Roman" w:hAnsi="Times New Roman" w:cs="Times New Roman"/>
          <w:b/>
          <w:bCs/>
          <w:sz w:val="24"/>
          <w:szCs w:val="24"/>
        </w:rPr>
      </w:pPr>
    </w:p>
    <w:p w14:paraId="6F411E8F" w14:textId="0FE69F4B" w:rsidR="00995FAF" w:rsidRPr="00F6764D" w:rsidRDefault="00995FAF" w:rsidP="00995FAF">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Основные типы заданий</w:t>
      </w:r>
      <w:r>
        <w:rPr>
          <w:rFonts w:ascii="Times New Roman" w:hAnsi="Times New Roman" w:cs="Times New Roman"/>
          <w:b/>
          <w:bCs/>
          <w:sz w:val="24"/>
          <w:szCs w:val="24"/>
        </w:rPr>
        <w:t xml:space="preserve"> и с</w:t>
      </w:r>
      <w:r w:rsidRPr="00995FAF">
        <w:rPr>
          <w:rFonts w:ascii="Times New Roman" w:hAnsi="Times New Roman" w:cs="Times New Roman"/>
          <w:b/>
          <w:bCs/>
          <w:sz w:val="24"/>
          <w:szCs w:val="24"/>
        </w:rPr>
        <w:t>одержание этапов</w:t>
      </w:r>
      <w:r>
        <w:rPr>
          <w:rFonts w:ascii="Times New Roman" w:hAnsi="Times New Roman" w:cs="Times New Roman"/>
          <w:b/>
          <w:bCs/>
          <w:sz w:val="24"/>
          <w:szCs w:val="24"/>
        </w:rPr>
        <w:t xml:space="preserve"> олимпиады</w:t>
      </w:r>
    </w:p>
    <w:p w14:paraId="66FE42F6" w14:textId="77777777" w:rsid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b/>
          <w:bCs/>
          <w:sz w:val="24"/>
          <w:szCs w:val="24"/>
        </w:rPr>
        <w:t>Задания письменного тура олимпиады состоят из двух частей:</w:t>
      </w:r>
      <w:r w:rsidRPr="00307D10">
        <w:rPr>
          <w:rFonts w:ascii="Times New Roman" w:hAnsi="Times New Roman" w:cs="Times New Roman"/>
          <w:sz w:val="24"/>
          <w:szCs w:val="24"/>
        </w:rPr>
        <w:t xml:space="preserve"> </w:t>
      </w:r>
    </w:p>
    <w:p w14:paraId="004C849F" w14:textId="335605A3" w:rsidR="00307D10" w:rsidRP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sz w:val="24"/>
          <w:szCs w:val="24"/>
        </w:rPr>
        <w:t>а) первая часть – тестовая, где участники выполняют задания в форме текстового или графического ответа на вопросы;</w:t>
      </w:r>
    </w:p>
    <w:p w14:paraId="12888056" w14:textId="77777777" w:rsidR="00307D10" w:rsidRPr="00F6764D" w:rsidRDefault="00307D10" w:rsidP="00307D10">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Основные типы заданий:</w:t>
      </w:r>
    </w:p>
    <w:p w14:paraId="19B01C0B" w14:textId="0A928BF2"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лексико-грамматический тест, предполагающий выбор правильного ответа из некоего множества и заполнение пропусков;</w:t>
      </w:r>
    </w:p>
    <w:p w14:paraId="143087B4" w14:textId="71E9D829"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чтению, предполагающий выборку одного правильного ответа из некоего множества</w:t>
      </w:r>
      <w:r>
        <w:rPr>
          <w:rFonts w:ascii="Times New Roman" w:hAnsi="Times New Roman" w:cs="Times New Roman"/>
          <w:sz w:val="24"/>
          <w:szCs w:val="24"/>
        </w:rPr>
        <w:t xml:space="preserve"> и создание единого текста из компонентов предложений</w:t>
      </w:r>
      <w:r w:rsidRPr="00307D10">
        <w:rPr>
          <w:rFonts w:ascii="Times New Roman" w:hAnsi="Times New Roman" w:cs="Times New Roman"/>
          <w:sz w:val="24"/>
          <w:szCs w:val="24"/>
        </w:rPr>
        <w:t>;</w:t>
      </w:r>
    </w:p>
    <w:p w14:paraId="24D2C8C9" w14:textId="24AAF39C"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страноведению, предполагающий выборку одного правильного ответа из трех вариантов ответа;</w:t>
      </w:r>
    </w:p>
    <w:p w14:paraId="456D7C20" w14:textId="22E48304" w:rsidR="00307D10" w:rsidRPr="00307D10" w:rsidRDefault="00307D10" w:rsidP="00307D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07D10">
        <w:rPr>
          <w:rFonts w:ascii="Times New Roman" w:hAnsi="Times New Roman" w:cs="Times New Roman"/>
          <w:sz w:val="24"/>
          <w:szCs w:val="24"/>
        </w:rPr>
        <w:t xml:space="preserve"> тест по аудированию, предусматривающий двукратное прослушивание </w:t>
      </w:r>
      <w:proofErr w:type="spellStart"/>
      <w:r w:rsidRPr="00307D10">
        <w:rPr>
          <w:rFonts w:ascii="Times New Roman" w:hAnsi="Times New Roman" w:cs="Times New Roman"/>
          <w:sz w:val="24"/>
          <w:szCs w:val="24"/>
        </w:rPr>
        <w:t>аудиотекста</w:t>
      </w:r>
      <w:proofErr w:type="spellEnd"/>
      <w:r w:rsidRPr="00307D10">
        <w:rPr>
          <w:rFonts w:ascii="Times New Roman" w:hAnsi="Times New Roman" w:cs="Times New Roman"/>
          <w:sz w:val="24"/>
          <w:szCs w:val="24"/>
        </w:rPr>
        <w:t xml:space="preserve"> с последующим выполнением заданий, нацеленных на выбор одного правильного ответа из некоего множества;</w:t>
      </w:r>
    </w:p>
    <w:p w14:paraId="1F8B10DB" w14:textId="030BF70F" w:rsidR="00307D10" w:rsidRDefault="00307D10" w:rsidP="00307D10">
      <w:pPr>
        <w:spacing w:after="0" w:line="360" w:lineRule="auto"/>
        <w:ind w:firstLine="709"/>
        <w:jc w:val="both"/>
        <w:rPr>
          <w:rFonts w:ascii="Times New Roman" w:hAnsi="Times New Roman" w:cs="Times New Roman"/>
          <w:sz w:val="24"/>
          <w:szCs w:val="24"/>
        </w:rPr>
      </w:pPr>
      <w:r w:rsidRPr="00307D10">
        <w:rPr>
          <w:rFonts w:ascii="Times New Roman" w:hAnsi="Times New Roman" w:cs="Times New Roman"/>
          <w:sz w:val="24"/>
          <w:szCs w:val="24"/>
        </w:rPr>
        <w:t>б) вторая часть – креативное письмо, которое предполагает вписание срединной части в заданные начало и концовку текста по актуальной для школьников тематике.</w:t>
      </w:r>
    </w:p>
    <w:p w14:paraId="0DF84FEB" w14:textId="77777777" w:rsidR="00F6764D" w:rsidRPr="00F6764D" w:rsidRDefault="00F6764D" w:rsidP="00307D10">
      <w:pPr>
        <w:spacing w:after="0" w:line="360" w:lineRule="auto"/>
        <w:ind w:firstLine="709"/>
        <w:jc w:val="both"/>
        <w:rPr>
          <w:rFonts w:ascii="Times New Roman" w:hAnsi="Times New Roman" w:cs="Times New Roman"/>
          <w:b/>
          <w:bCs/>
          <w:sz w:val="24"/>
          <w:szCs w:val="24"/>
        </w:rPr>
      </w:pPr>
      <w:r w:rsidRPr="00F6764D">
        <w:rPr>
          <w:rFonts w:ascii="Times New Roman" w:hAnsi="Times New Roman" w:cs="Times New Roman"/>
          <w:b/>
          <w:bCs/>
          <w:sz w:val="24"/>
          <w:szCs w:val="24"/>
        </w:rPr>
        <w:t xml:space="preserve">Распределение времени по заданиям: </w:t>
      </w:r>
    </w:p>
    <w:p w14:paraId="5629C204" w14:textId="389F5C07" w:rsidR="00F6764D" w:rsidRDefault="00F6764D" w:rsidP="00307D10">
      <w:pPr>
        <w:spacing w:after="0" w:line="360" w:lineRule="auto"/>
        <w:ind w:firstLine="709"/>
        <w:jc w:val="both"/>
        <w:rPr>
          <w:rFonts w:ascii="Times New Roman" w:hAnsi="Times New Roman" w:cs="Times New Roman"/>
          <w:sz w:val="24"/>
          <w:szCs w:val="24"/>
        </w:rPr>
      </w:pPr>
      <w:r w:rsidRPr="00F6764D">
        <w:rPr>
          <w:rFonts w:ascii="Times New Roman" w:hAnsi="Times New Roman" w:cs="Times New Roman"/>
          <w:b/>
          <w:bCs/>
          <w:sz w:val="24"/>
          <w:szCs w:val="24"/>
        </w:rPr>
        <w:t>7-8 классы (135 минут):</w:t>
      </w:r>
      <w:r w:rsidRPr="00F6764D">
        <w:rPr>
          <w:rFonts w:ascii="Times New Roman" w:hAnsi="Times New Roman" w:cs="Times New Roman"/>
          <w:sz w:val="24"/>
          <w:szCs w:val="24"/>
        </w:rPr>
        <w:t xml:space="preserve"> лексико-грамматический тест (25 минут), страноведение (</w:t>
      </w:r>
      <w:r>
        <w:rPr>
          <w:rFonts w:ascii="Times New Roman" w:hAnsi="Times New Roman" w:cs="Times New Roman"/>
          <w:sz w:val="24"/>
          <w:szCs w:val="24"/>
        </w:rPr>
        <w:t>20</w:t>
      </w:r>
      <w:r w:rsidRPr="00F6764D">
        <w:rPr>
          <w:rFonts w:ascii="Times New Roman" w:hAnsi="Times New Roman" w:cs="Times New Roman"/>
          <w:sz w:val="24"/>
          <w:szCs w:val="24"/>
        </w:rPr>
        <w:t xml:space="preserve"> минут), аудирование (</w:t>
      </w:r>
      <w:r>
        <w:rPr>
          <w:rFonts w:ascii="Times New Roman" w:hAnsi="Times New Roman" w:cs="Times New Roman"/>
          <w:sz w:val="24"/>
          <w:szCs w:val="24"/>
        </w:rPr>
        <w:t>15</w:t>
      </w:r>
      <w:r w:rsidRPr="00F6764D">
        <w:rPr>
          <w:rFonts w:ascii="Times New Roman" w:hAnsi="Times New Roman" w:cs="Times New Roman"/>
          <w:sz w:val="24"/>
          <w:szCs w:val="24"/>
        </w:rPr>
        <w:t xml:space="preserve"> минут), чтение (30 минут), креативное письмо (45 минут). </w:t>
      </w:r>
    </w:p>
    <w:p w14:paraId="2CDC7128" w14:textId="7566D4F5" w:rsidR="00307D10" w:rsidRDefault="00F6764D" w:rsidP="00307D10">
      <w:pPr>
        <w:spacing w:after="0" w:line="360" w:lineRule="auto"/>
        <w:ind w:firstLine="709"/>
        <w:jc w:val="both"/>
        <w:rPr>
          <w:rFonts w:ascii="Times New Roman" w:hAnsi="Times New Roman" w:cs="Times New Roman"/>
          <w:sz w:val="24"/>
          <w:szCs w:val="24"/>
        </w:rPr>
      </w:pPr>
      <w:r w:rsidRPr="00F6764D">
        <w:rPr>
          <w:rFonts w:ascii="Times New Roman" w:hAnsi="Times New Roman" w:cs="Times New Roman"/>
          <w:b/>
          <w:bCs/>
          <w:sz w:val="24"/>
          <w:szCs w:val="24"/>
        </w:rPr>
        <w:t>9-11 классы (180 минут):</w:t>
      </w:r>
      <w:r w:rsidRPr="00F6764D">
        <w:rPr>
          <w:rFonts w:ascii="Times New Roman" w:hAnsi="Times New Roman" w:cs="Times New Roman"/>
          <w:sz w:val="24"/>
          <w:szCs w:val="24"/>
        </w:rPr>
        <w:t xml:space="preserve"> лексико-грамматический тест (40 минут), страноведение (</w:t>
      </w:r>
      <w:r>
        <w:rPr>
          <w:rFonts w:ascii="Times New Roman" w:hAnsi="Times New Roman" w:cs="Times New Roman"/>
          <w:sz w:val="24"/>
          <w:szCs w:val="24"/>
        </w:rPr>
        <w:t>20</w:t>
      </w:r>
      <w:r w:rsidRPr="00F6764D">
        <w:rPr>
          <w:rFonts w:ascii="Times New Roman" w:hAnsi="Times New Roman" w:cs="Times New Roman"/>
          <w:sz w:val="24"/>
          <w:szCs w:val="24"/>
        </w:rPr>
        <w:t xml:space="preserve"> минут), аудирование (2</w:t>
      </w:r>
      <w:r>
        <w:rPr>
          <w:rFonts w:ascii="Times New Roman" w:hAnsi="Times New Roman" w:cs="Times New Roman"/>
          <w:sz w:val="24"/>
          <w:szCs w:val="24"/>
        </w:rPr>
        <w:t>0</w:t>
      </w:r>
      <w:r w:rsidRPr="00F6764D">
        <w:rPr>
          <w:rFonts w:ascii="Times New Roman" w:hAnsi="Times New Roman" w:cs="Times New Roman"/>
          <w:sz w:val="24"/>
          <w:szCs w:val="24"/>
        </w:rPr>
        <w:t xml:space="preserve"> минут), чтение (40 минут), креативное письмо (60 минут).</w:t>
      </w:r>
    </w:p>
    <w:p w14:paraId="412B4129"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Письменный тур проводится в двух возрастных группах: 1) 7-8 классы; 2) 9-11 классы; с единым комплектом заданий для каждой возрастной группы (комплект заданий для 7-8 классов и комплект заданий для 9-11 классов). </w:t>
      </w:r>
    </w:p>
    <w:p w14:paraId="336F8901" w14:textId="77777777" w:rsidR="00F6764D" w:rsidRDefault="00F6764D" w:rsidP="00F6764D">
      <w:pPr>
        <w:spacing w:after="0" w:line="360" w:lineRule="auto"/>
        <w:ind w:firstLine="709"/>
        <w:jc w:val="both"/>
        <w:rPr>
          <w:rFonts w:ascii="Times New Roman" w:hAnsi="Times New Roman" w:cs="Times New Roman"/>
          <w:sz w:val="24"/>
          <w:szCs w:val="24"/>
        </w:rPr>
      </w:pPr>
      <w:r w:rsidRPr="00200B8C">
        <w:rPr>
          <w:rFonts w:ascii="Times New Roman" w:hAnsi="Times New Roman" w:cs="Times New Roman"/>
          <w:b/>
          <w:bCs/>
          <w:sz w:val="24"/>
          <w:szCs w:val="24"/>
        </w:rPr>
        <w:t>Устный тур проводится только в параллели 9-11 классов</w:t>
      </w:r>
      <w:r w:rsidRPr="00A742DD">
        <w:rPr>
          <w:rFonts w:ascii="Times New Roman" w:hAnsi="Times New Roman" w:cs="Times New Roman"/>
          <w:sz w:val="24"/>
          <w:szCs w:val="24"/>
        </w:rPr>
        <w:t xml:space="preserve"> и предполагает подготовку участниками в составе небольших групп (не более 5 участников) презентации на тему, заранее им не сообщаемую.</w:t>
      </w:r>
      <w:r>
        <w:rPr>
          <w:rFonts w:ascii="Times New Roman" w:hAnsi="Times New Roman" w:cs="Times New Roman"/>
          <w:sz w:val="24"/>
          <w:szCs w:val="24"/>
        </w:rPr>
        <w:t xml:space="preserve"> </w:t>
      </w:r>
      <w:r w:rsidRPr="00A742DD">
        <w:rPr>
          <w:rFonts w:ascii="Times New Roman" w:hAnsi="Times New Roman" w:cs="Times New Roman"/>
          <w:sz w:val="24"/>
          <w:szCs w:val="24"/>
        </w:rPr>
        <w:t>Длительность подготовки к устному индивидуально-групповому туру составляет</w:t>
      </w:r>
      <w:r>
        <w:rPr>
          <w:rFonts w:ascii="Times New Roman" w:hAnsi="Times New Roman" w:cs="Times New Roman"/>
          <w:sz w:val="24"/>
          <w:szCs w:val="24"/>
        </w:rPr>
        <w:t xml:space="preserve"> </w:t>
      </w:r>
      <w:r w:rsidRPr="00A742DD">
        <w:rPr>
          <w:rFonts w:ascii="Times New Roman" w:hAnsi="Times New Roman" w:cs="Times New Roman"/>
          <w:sz w:val="24"/>
          <w:szCs w:val="24"/>
        </w:rPr>
        <w:t>– 1 астрономический час (60 минут); Длительность групповой презентации (до 5 человек) составляет 10-12 минут.</w:t>
      </w:r>
    </w:p>
    <w:p w14:paraId="58E7AD4D" w14:textId="4D26DC01" w:rsidR="00F6764D" w:rsidRDefault="00F6764D" w:rsidP="00F6764D">
      <w:pPr>
        <w:spacing w:after="0" w:line="360" w:lineRule="auto"/>
        <w:ind w:firstLine="709"/>
        <w:jc w:val="both"/>
        <w:rPr>
          <w:rFonts w:ascii="Times New Roman" w:hAnsi="Times New Roman" w:cs="Times New Roman"/>
          <w:sz w:val="24"/>
          <w:szCs w:val="24"/>
        </w:rPr>
      </w:pPr>
      <w:r w:rsidRPr="0000586C">
        <w:rPr>
          <w:rFonts w:ascii="Times New Roman" w:hAnsi="Times New Roman" w:cs="Times New Roman"/>
          <w:sz w:val="24"/>
          <w:szCs w:val="24"/>
        </w:rPr>
        <w:t>Максимальное количество баллов – 120</w:t>
      </w:r>
      <w:r>
        <w:rPr>
          <w:rFonts w:ascii="Times New Roman" w:hAnsi="Times New Roman" w:cs="Times New Roman"/>
          <w:sz w:val="24"/>
          <w:szCs w:val="24"/>
        </w:rPr>
        <w:t xml:space="preserve"> баллов для 9-11 классов, 95 баллов для 7-8 классов</w:t>
      </w:r>
      <w:r w:rsidRPr="0000586C">
        <w:rPr>
          <w:rFonts w:ascii="Times New Roman" w:hAnsi="Times New Roman" w:cs="Times New Roman"/>
          <w:sz w:val="24"/>
          <w:szCs w:val="24"/>
        </w:rPr>
        <w:t>:</w:t>
      </w:r>
      <w:r>
        <w:rPr>
          <w:rFonts w:ascii="Times New Roman" w:hAnsi="Times New Roman" w:cs="Times New Roman"/>
          <w:sz w:val="24"/>
          <w:szCs w:val="24"/>
        </w:rPr>
        <w:t xml:space="preserve"> </w:t>
      </w:r>
      <w:r w:rsidRPr="0000586C">
        <w:rPr>
          <w:rFonts w:ascii="Times New Roman" w:hAnsi="Times New Roman" w:cs="Times New Roman"/>
          <w:sz w:val="24"/>
          <w:szCs w:val="24"/>
        </w:rPr>
        <w:t>письменный тур – 95 баллов</w:t>
      </w:r>
      <w:r>
        <w:rPr>
          <w:rFonts w:ascii="Times New Roman" w:hAnsi="Times New Roman" w:cs="Times New Roman"/>
          <w:sz w:val="24"/>
          <w:szCs w:val="24"/>
        </w:rPr>
        <w:t xml:space="preserve">, </w:t>
      </w:r>
      <w:r w:rsidRPr="0000586C">
        <w:rPr>
          <w:rFonts w:ascii="Times New Roman" w:hAnsi="Times New Roman" w:cs="Times New Roman"/>
          <w:sz w:val="24"/>
          <w:szCs w:val="24"/>
        </w:rPr>
        <w:t>устный тур - 25 баллов.</w:t>
      </w:r>
    </w:p>
    <w:p w14:paraId="4AF036D1"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Рекомендуется проводить устный и письменный туры олимпиады по немецкому языку в разные дни. </w:t>
      </w:r>
    </w:p>
    <w:p w14:paraId="0288C4F0" w14:textId="77777777" w:rsidR="00F6764D" w:rsidRPr="00200B8C" w:rsidRDefault="00F6764D" w:rsidP="00F6764D">
      <w:pPr>
        <w:spacing w:after="0" w:line="360" w:lineRule="auto"/>
        <w:ind w:firstLine="709"/>
        <w:jc w:val="both"/>
        <w:rPr>
          <w:rFonts w:ascii="Times New Roman" w:hAnsi="Times New Roman" w:cs="Times New Roman"/>
          <w:b/>
          <w:bCs/>
          <w:sz w:val="24"/>
          <w:szCs w:val="24"/>
        </w:rPr>
      </w:pPr>
      <w:r w:rsidRPr="00200B8C">
        <w:rPr>
          <w:rFonts w:ascii="Times New Roman" w:hAnsi="Times New Roman" w:cs="Times New Roman"/>
          <w:b/>
          <w:bCs/>
          <w:sz w:val="24"/>
          <w:szCs w:val="24"/>
        </w:rPr>
        <w:t>Рекомендуемая последовательность и время  проведения письменного тура:</w:t>
      </w:r>
    </w:p>
    <w:p w14:paraId="53F7DB84"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                                               7 – 8 классы</w:t>
      </w:r>
    </w:p>
    <w:p w14:paraId="66AD36DD"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1. Аудирование (около 15 мин.)</w:t>
      </w:r>
    </w:p>
    <w:p w14:paraId="1E1E99F3" w14:textId="2843C9CB"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2. Лексико-грамматический тест (2</w:t>
      </w:r>
      <w:r>
        <w:rPr>
          <w:rFonts w:ascii="Times New Roman" w:hAnsi="Times New Roman" w:cs="Times New Roman"/>
          <w:sz w:val="24"/>
          <w:szCs w:val="24"/>
        </w:rPr>
        <w:t>5</w:t>
      </w:r>
      <w:r w:rsidRPr="002E4222">
        <w:rPr>
          <w:rFonts w:ascii="Times New Roman" w:hAnsi="Times New Roman" w:cs="Times New Roman"/>
          <w:sz w:val="24"/>
          <w:szCs w:val="24"/>
        </w:rPr>
        <w:t xml:space="preserve"> мин.).</w:t>
      </w:r>
    </w:p>
    <w:p w14:paraId="1704B4B4" w14:textId="295ACDE5"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3. Чтение (3</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2A95246D" w14:textId="0591CFD9"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4. </w:t>
      </w:r>
      <w:proofErr w:type="spellStart"/>
      <w:r w:rsidRPr="002E4222">
        <w:rPr>
          <w:rFonts w:ascii="Times New Roman" w:hAnsi="Times New Roman" w:cs="Times New Roman"/>
          <w:sz w:val="24"/>
          <w:szCs w:val="24"/>
        </w:rPr>
        <w:t>Лингвострановедение</w:t>
      </w:r>
      <w:proofErr w:type="spellEnd"/>
      <w:r w:rsidRPr="002E4222">
        <w:rPr>
          <w:rFonts w:ascii="Times New Roman" w:hAnsi="Times New Roman" w:cs="Times New Roman"/>
          <w:sz w:val="24"/>
          <w:szCs w:val="24"/>
        </w:rPr>
        <w:t xml:space="preserve"> (2</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36A32491" w14:textId="6F36C416"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5. Письмо (4</w:t>
      </w:r>
      <w:r>
        <w:rPr>
          <w:rFonts w:ascii="Times New Roman" w:hAnsi="Times New Roman" w:cs="Times New Roman"/>
          <w:sz w:val="24"/>
          <w:szCs w:val="24"/>
        </w:rPr>
        <w:t>5</w:t>
      </w:r>
      <w:r w:rsidRPr="002E4222">
        <w:rPr>
          <w:rFonts w:ascii="Times New Roman" w:hAnsi="Times New Roman" w:cs="Times New Roman"/>
          <w:sz w:val="24"/>
          <w:szCs w:val="24"/>
        </w:rPr>
        <w:t xml:space="preserve"> мин.).</w:t>
      </w:r>
    </w:p>
    <w:p w14:paraId="2BBEA6A5"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                                                9 – 11 классы</w:t>
      </w:r>
    </w:p>
    <w:p w14:paraId="4C0BC4D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1. Аудирование (около 20 мин.)</w:t>
      </w:r>
    </w:p>
    <w:p w14:paraId="7A8BF93F" w14:textId="5563CDB6"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2. Лексико-грамматический тест (</w:t>
      </w:r>
      <w:r>
        <w:rPr>
          <w:rFonts w:ascii="Times New Roman" w:hAnsi="Times New Roman" w:cs="Times New Roman"/>
          <w:sz w:val="24"/>
          <w:szCs w:val="24"/>
        </w:rPr>
        <w:t>4</w:t>
      </w:r>
      <w:r w:rsidRPr="002E4222">
        <w:rPr>
          <w:rFonts w:ascii="Times New Roman" w:hAnsi="Times New Roman" w:cs="Times New Roman"/>
          <w:sz w:val="24"/>
          <w:szCs w:val="24"/>
        </w:rPr>
        <w:t>0 мин.)</w:t>
      </w:r>
    </w:p>
    <w:p w14:paraId="66E5D11B" w14:textId="18F16DBE"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3. Чтение (4</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1993F651" w14:textId="3AB8DBC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4. </w:t>
      </w:r>
      <w:proofErr w:type="spellStart"/>
      <w:r w:rsidRPr="002E4222">
        <w:rPr>
          <w:rFonts w:ascii="Times New Roman" w:hAnsi="Times New Roman" w:cs="Times New Roman"/>
          <w:sz w:val="24"/>
          <w:szCs w:val="24"/>
        </w:rPr>
        <w:t>Лингвострановедение</w:t>
      </w:r>
      <w:proofErr w:type="spellEnd"/>
      <w:r w:rsidRPr="002E4222">
        <w:rPr>
          <w:rFonts w:ascii="Times New Roman" w:hAnsi="Times New Roman" w:cs="Times New Roman"/>
          <w:sz w:val="24"/>
          <w:szCs w:val="24"/>
        </w:rPr>
        <w:t xml:space="preserve"> (2</w:t>
      </w:r>
      <w:r>
        <w:rPr>
          <w:rFonts w:ascii="Times New Roman" w:hAnsi="Times New Roman" w:cs="Times New Roman"/>
          <w:sz w:val="24"/>
          <w:szCs w:val="24"/>
        </w:rPr>
        <w:t>0</w:t>
      </w:r>
      <w:r w:rsidRPr="002E4222">
        <w:rPr>
          <w:rFonts w:ascii="Times New Roman" w:hAnsi="Times New Roman" w:cs="Times New Roman"/>
          <w:sz w:val="24"/>
          <w:szCs w:val="24"/>
        </w:rPr>
        <w:t xml:space="preserve"> мин.)</w:t>
      </w:r>
    </w:p>
    <w:p w14:paraId="5C5D3E6A" w14:textId="77777777" w:rsidR="00F6764D"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5. Письмо (60 мин.)</w:t>
      </w:r>
    </w:p>
    <w:p w14:paraId="0030632B" w14:textId="77777777" w:rsidR="00F6764D" w:rsidRDefault="00F6764D"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испытаниями можно делать перерывы 5 – 10 минут. </w:t>
      </w:r>
    </w:p>
    <w:p w14:paraId="3A6DBB6E" w14:textId="31C517CF"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 Письменный тур. Каждому участнику, при необходимости, должны быть предоставлены предусмотренные для выполнения заданий оборудование. Желательно</w:t>
      </w:r>
      <w:r>
        <w:rPr>
          <w:rFonts w:ascii="Times New Roman" w:hAnsi="Times New Roman" w:cs="Times New Roman"/>
          <w:sz w:val="24"/>
          <w:szCs w:val="24"/>
        </w:rPr>
        <w:t xml:space="preserve"> </w:t>
      </w:r>
      <w:r w:rsidRPr="00F425F2">
        <w:rPr>
          <w:rFonts w:ascii="Times New Roman" w:hAnsi="Times New Roman" w:cs="Times New Roman"/>
          <w:sz w:val="24"/>
          <w:szCs w:val="24"/>
        </w:rPr>
        <w:t>обеспечить участников ручками с чернилами одного, установленного организатором цвета.</w:t>
      </w:r>
    </w:p>
    <w:p w14:paraId="1EBC4B9F" w14:textId="0C884AE3"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F425F2">
        <w:rPr>
          <w:rFonts w:ascii="Times New Roman" w:hAnsi="Times New Roman" w:cs="Times New Roman"/>
          <w:sz w:val="24"/>
          <w:szCs w:val="24"/>
        </w:rPr>
        <w:t>ля оптимального материально-технического обеспечения проведения письменных и устного туров муниципального этапа всероссийской олимпиады школьников по немецкому языку в 2024/25 учебном году предлагается выполнение следующих требований:</w:t>
      </w:r>
    </w:p>
    <w:p w14:paraId="38ADD260" w14:textId="16EBD93C"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25F2">
        <w:rPr>
          <w:rFonts w:ascii="Times New Roman" w:hAnsi="Times New Roman" w:cs="Times New Roman"/>
          <w:sz w:val="24"/>
          <w:szCs w:val="24"/>
        </w:rPr>
        <w:t xml:space="preserve"> во всех рабочих аудиториях должны быть часы, поскольку выполнение заданий требует контроля над временем;</w:t>
      </w:r>
    </w:p>
    <w:p w14:paraId="7F6C8EE1" w14:textId="726F3CF4" w:rsidR="00F425F2" w:rsidRP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25F2">
        <w:rPr>
          <w:rFonts w:ascii="Times New Roman" w:hAnsi="Times New Roman" w:cs="Times New Roman"/>
          <w:sz w:val="24"/>
          <w:szCs w:val="24"/>
        </w:rPr>
        <w:t xml:space="preserve"> для проведения теста по аудированию требуются CD-проигрыватели или иные цифровые устройства, предполагающие использование </w:t>
      </w:r>
      <w:proofErr w:type="spellStart"/>
      <w:r w:rsidRPr="00F425F2">
        <w:rPr>
          <w:rFonts w:ascii="Times New Roman" w:hAnsi="Times New Roman" w:cs="Times New Roman"/>
          <w:sz w:val="24"/>
          <w:szCs w:val="24"/>
        </w:rPr>
        <w:t>флеш</w:t>
      </w:r>
      <w:proofErr w:type="spellEnd"/>
      <w:r w:rsidRPr="00F425F2">
        <w:rPr>
          <w:rFonts w:ascii="Times New Roman" w:hAnsi="Times New Roman" w:cs="Times New Roman"/>
          <w:sz w:val="24"/>
          <w:szCs w:val="24"/>
        </w:rPr>
        <w:t>-накопителей,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w:t>
      </w:r>
      <w:r>
        <w:rPr>
          <w:rFonts w:ascii="Times New Roman" w:hAnsi="Times New Roman" w:cs="Times New Roman"/>
          <w:sz w:val="24"/>
          <w:szCs w:val="24"/>
        </w:rPr>
        <w:t xml:space="preserve">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-карта)</w:t>
      </w:r>
      <w:r w:rsidRPr="00F425F2">
        <w:rPr>
          <w:rFonts w:ascii="Times New Roman" w:hAnsi="Times New Roman" w:cs="Times New Roman"/>
          <w:sz w:val="24"/>
          <w:szCs w:val="24"/>
        </w:rPr>
        <w:t xml:space="preserve">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ЦПМК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14:paraId="122E134B" w14:textId="77777777" w:rsidR="00F425F2" w:rsidRDefault="00F425F2" w:rsidP="00F425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F425F2">
        <w:rPr>
          <w:rFonts w:ascii="Times New Roman" w:hAnsi="Times New Roman" w:cs="Times New Roman"/>
          <w:sz w:val="24"/>
          <w:szCs w:val="24"/>
        </w:rPr>
        <w:t xml:space="preserve">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запасные листы ответов и бумага для черновиков. Как и в случае с заданием по аудированию, целесообразно размножать материалы заданий в формате А4. </w:t>
      </w:r>
    </w:p>
    <w:p w14:paraId="02B23E0F" w14:textId="30824F6F"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Устный тур. Для проведения устного тура муниципального этапа олимпиады ЦПМК рекомендует предусмотреть следующее оборудование:</w:t>
      </w:r>
    </w:p>
    <w:p w14:paraId="0B0383B8" w14:textId="77777777" w:rsidR="00F425F2" w:rsidRPr="00F425F2"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а) большую аудиторию для ожидания; одну-две аудитории для подготовки, где конкурсанты выбирают задание и готовят свою устную презентацию в группах. Если в испытании принимает участие один участник, то организаторам необходимо предусмотреть процедуру его прикрепления к площадке с большим количеством участников, а также возможность его прикрепления к площадке в виде исключения с применением информационно-коммуникационных технологий при соблюдении всех процедур и персональной ответственностью организаторов за их соблюдение.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14:paraId="5B59295C" w14:textId="57BE0801" w:rsidR="00F6764D" w:rsidRDefault="00F425F2" w:rsidP="00F425F2">
      <w:pPr>
        <w:spacing w:after="0" w:line="360" w:lineRule="auto"/>
        <w:ind w:firstLine="709"/>
        <w:jc w:val="both"/>
        <w:rPr>
          <w:rFonts w:ascii="Times New Roman" w:hAnsi="Times New Roman" w:cs="Times New Roman"/>
          <w:sz w:val="24"/>
          <w:szCs w:val="24"/>
        </w:rPr>
      </w:pPr>
      <w:r w:rsidRPr="00F425F2">
        <w:rPr>
          <w:rFonts w:ascii="Times New Roman" w:hAnsi="Times New Roman" w:cs="Times New Roman"/>
          <w:sz w:val="24"/>
          <w:szCs w:val="24"/>
        </w:rPr>
        <w:t>б) небольшие аудитории для работы жюри с конкурсантами, исходя из количеств</w:t>
      </w:r>
      <w:r>
        <w:rPr>
          <w:rFonts w:ascii="Times New Roman" w:hAnsi="Times New Roman" w:cs="Times New Roman"/>
          <w:sz w:val="24"/>
          <w:szCs w:val="24"/>
        </w:rPr>
        <w:t xml:space="preserve"> </w:t>
      </w:r>
      <w:r w:rsidRPr="00F425F2">
        <w:rPr>
          <w:rFonts w:ascii="Times New Roman" w:hAnsi="Times New Roman" w:cs="Times New Roman"/>
          <w:sz w:val="24"/>
          <w:szCs w:val="24"/>
        </w:rPr>
        <w:t>участников; соответствующее количество магнитофонов</w:t>
      </w:r>
      <w:r>
        <w:rPr>
          <w:rFonts w:ascii="Times New Roman" w:hAnsi="Times New Roman" w:cs="Times New Roman"/>
          <w:sz w:val="24"/>
          <w:szCs w:val="24"/>
        </w:rPr>
        <w:t xml:space="preserve"> (диктофонов)</w:t>
      </w:r>
      <w:r w:rsidRPr="00F425F2">
        <w:rPr>
          <w:rFonts w:ascii="Times New Roman" w:hAnsi="Times New Roman" w:cs="Times New Roman"/>
          <w:sz w:val="24"/>
          <w:szCs w:val="24"/>
        </w:rPr>
        <w:t>, обеспечивающих качественную аудиозапись и воспроизведение речи конкурсантов;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протоколы устного ответа (для жюри); критерии оценивания конкурса устной речи (для жюри).</w:t>
      </w:r>
    </w:p>
    <w:p w14:paraId="069485DE" w14:textId="77777777" w:rsidR="00F6764D" w:rsidRPr="002E4222" w:rsidRDefault="00F6764D" w:rsidP="00F6764D">
      <w:pPr>
        <w:spacing w:after="0" w:line="360" w:lineRule="auto"/>
        <w:ind w:firstLine="709"/>
        <w:jc w:val="both"/>
        <w:rPr>
          <w:rFonts w:ascii="Times New Roman" w:hAnsi="Times New Roman" w:cs="Times New Roman"/>
          <w:b/>
          <w:bCs/>
          <w:sz w:val="24"/>
          <w:szCs w:val="24"/>
        </w:rPr>
      </w:pPr>
      <w:bookmarkStart w:id="2" w:name="_Hlk179821182"/>
      <w:r w:rsidRPr="002E4222">
        <w:rPr>
          <w:rFonts w:ascii="Times New Roman" w:hAnsi="Times New Roman" w:cs="Times New Roman"/>
          <w:b/>
          <w:bCs/>
          <w:sz w:val="24"/>
          <w:szCs w:val="24"/>
        </w:rPr>
        <w:t xml:space="preserve">Содержание этапов письменного тура </w:t>
      </w:r>
    </w:p>
    <w:bookmarkEnd w:id="2"/>
    <w:p w14:paraId="0AE0568A" w14:textId="393D3012"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Содержание задания по конкурсу «Чтение/</w:t>
      </w:r>
      <w:proofErr w:type="spellStart"/>
      <w:r w:rsidRPr="002E4222">
        <w:rPr>
          <w:rFonts w:ascii="Times New Roman" w:hAnsi="Times New Roman" w:cs="Times New Roman"/>
          <w:sz w:val="24"/>
          <w:szCs w:val="24"/>
        </w:rPr>
        <w:t>Leseverstehen</w:t>
      </w:r>
      <w:proofErr w:type="spellEnd"/>
      <w:r w:rsidRPr="002E4222">
        <w:rPr>
          <w:rFonts w:ascii="Times New Roman" w:hAnsi="Times New Roman" w:cs="Times New Roman"/>
          <w:sz w:val="24"/>
          <w:szCs w:val="24"/>
        </w:rPr>
        <w:t>» 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содержания, установить идентичность или различия в смысле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Задание по чтению включает две части. В первой части предл</w:t>
      </w:r>
      <w:r w:rsidR="00F425F2">
        <w:rPr>
          <w:rFonts w:ascii="Times New Roman" w:hAnsi="Times New Roman" w:cs="Times New Roman"/>
          <w:sz w:val="24"/>
          <w:szCs w:val="24"/>
        </w:rPr>
        <w:t>агается</w:t>
      </w:r>
      <w:r w:rsidRPr="002E4222">
        <w:rPr>
          <w:rFonts w:ascii="Times New Roman" w:hAnsi="Times New Roman" w:cs="Times New Roman"/>
          <w:sz w:val="24"/>
          <w:szCs w:val="24"/>
        </w:rPr>
        <w:t xml:space="preserve"> оригинальный текст и 10–12 </w:t>
      </w:r>
      <w:r w:rsidRPr="002E4222">
        <w:rPr>
          <w:rFonts w:ascii="Times New Roman" w:hAnsi="Times New Roman" w:cs="Times New Roman"/>
          <w:sz w:val="24"/>
          <w:szCs w:val="24"/>
        </w:rPr>
        <w:lastRenderedPageBreak/>
        <w:t xml:space="preserve">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Основная трудность в выполнении этого задания обычно связана с наличием в задании варианта ответа </w:t>
      </w:r>
      <w:proofErr w:type="spellStart"/>
      <w:r w:rsidRPr="002E4222">
        <w:rPr>
          <w:rFonts w:ascii="Times New Roman" w:hAnsi="Times New Roman" w:cs="Times New Roman"/>
          <w:sz w:val="24"/>
          <w:szCs w:val="24"/>
        </w:rPr>
        <w:t>steht</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nicht</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im</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Text</w:t>
      </w:r>
      <w:proofErr w:type="spellEnd"/>
      <w:r w:rsidRPr="002E4222">
        <w:rPr>
          <w:rFonts w:ascii="Times New Roman" w:hAnsi="Times New Roman" w:cs="Times New Roman"/>
          <w:sz w:val="24"/>
          <w:szCs w:val="24"/>
        </w:rPr>
        <w:t xml:space="preserve">. </w:t>
      </w:r>
    </w:p>
    <w:p w14:paraId="45300853" w14:textId="77777777" w:rsidR="000426AC"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Вторая часть предполагает поиск подходящего продолжения для 8-10 предложений, составляющих в совокупности связный текст. Первое предложение уже снабжено правильным ответом (оно будет пронумеровано как нулевое). </w:t>
      </w:r>
    </w:p>
    <w:p w14:paraId="5B64AB25" w14:textId="5A32B693" w:rsidR="00F6764D" w:rsidRPr="002E4222" w:rsidRDefault="000426AC"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заданий в части «Чтение» - 20, максимальное количество баллов за часть «Чтение» - 20. </w:t>
      </w:r>
    </w:p>
    <w:p w14:paraId="4006A16E"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чтению: </w:t>
      </w:r>
    </w:p>
    <w:p w14:paraId="596BBD8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Чтение</w:t>
      </w:r>
      <w:r w:rsidRPr="002E4222">
        <w:rPr>
          <w:rFonts w:ascii="Times New Roman" w:hAnsi="Times New Roman" w:cs="Times New Roman"/>
          <w:sz w:val="24"/>
          <w:szCs w:val="24"/>
          <w:lang w:val="de-DE"/>
        </w:rPr>
        <w:t xml:space="preserve"> </w:t>
      </w:r>
    </w:p>
    <w:p w14:paraId="155278E0"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TEIL 1 </w:t>
      </w:r>
    </w:p>
    <w:p w14:paraId="17F3EFE3"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zuerst den Text und lösen Sie dann die darauffolgende Aufgabe </w:t>
      </w:r>
    </w:p>
    <w:p w14:paraId="0446880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Одним из наиболее сложных конкурсов на олимпиаде является «</w:t>
      </w:r>
      <w:proofErr w:type="spellStart"/>
      <w:r w:rsidRPr="002E4222">
        <w:rPr>
          <w:rFonts w:ascii="Times New Roman" w:hAnsi="Times New Roman" w:cs="Times New Roman"/>
          <w:sz w:val="24"/>
          <w:szCs w:val="24"/>
        </w:rPr>
        <w:t>Аудирование</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Hörverstehen</w:t>
      </w:r>
      <w:proofErr w:type="spellEnd"/>
      <w:r w:rsidRPr="002E4222">
        <w:rPr>
          <w:rFonts w:ascii="Times New Roman" w:hAnsi="Times New Roman" w:cs="Times New Roman"/>
          <w:sz w:val="24"/>
          <w:szCs w:val="24"/>
        </w:rPr>
        <w:t xml:space="preserve">», что связано с тем, что </w:t>
      </w:r>
      <w:proofErr w:type="spellStart"/>
      <w:r w:rsidRPr="002E4222">
        <w:rPr>
          <w:rFonts w:ascii="Times New Roman" w:hAnsi="Times New Roman" w:cs="Times New Roman"/>
          <w:sz w:val="24"/>
          <w:szCs w:val="24"/>
        </w:rPr>
        <w:t>аудитивные</w:t>
      </w:r>
      <w:proofErr w:type="spellEnd"/>
      <w:r w:rsidRPr="002E4222">
        <w:rPr>
          <w:rFonts w:ascii="Times New Roman" w:hAnsi="Times New Roman" w:cs="Times New Roman"/>
          <w:sz w:val="24"/>
          <w:szCs w:val="24"/>
        </w:rPr>
        <w:t xml:space="preserve"> навыки вырабатываются у школьников достаточно долго и формируются с опозданием относительно других языковых и речевых компетенций. </w:t>
      </w:r>
    </w:p>
    <w:p w14:paraId="27C554E8" w14:textId="77777777" w:rsidR="000426AC"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Задание по аудированию обычно включает две части. В первой части участникам олимпиады предлагаются </w:t>
      </w:r>
      <w:r w:rsidR="000426AC">
        <w:rPr>
          <w:rFonts w:ascii="Times New Roman" w:hAnsi="Times New Roman" w:cs="Times New Roman"/>
          <w:sz w:val="24"/>
          <w:szCs w:val="24"/>
        </w:rPr>
        <w:t>7 - 10</w:t>
      </w:r>
      <w:r w:rsidRPr="002E4222">
        <w:rPr>
          <w:rFonts w:ascii="Times New Roman" w:hAnsi="Times New Roman" w:cs="Times New Roman"/>
          <w:sz w:val="24"/>
          <w:szCs w:val="24"/>
        </w:rPr>
        <w:t xml:space="preserve"> высказываний относительно содержания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Задача учащихся – выбрать верный ответ из предлагаемых трёх вариантов: верно, неверно, не упоминается в тексте. Во второй части предлагаются, как правило,</w:t>
      </w:r>
      <w:r w:rsidR="000426AC">
        <w:rPr>
          <w:rFonts w:ascii="Times New Roman" w:hAnsi="Times New Roman" w:cs="Times New Roman"/>
          <w:sz w:val="24"/>
          <w:szCs w:val="24"/>
        </w:rPr>
        <w:t xml:space="preserve"> </w:t>
      </w:r>
      <w:r w:rsidRPr="002E4222">
        <w:rPr>
          <w:rFonts w:ascii="Times New Roman" w:hAnsi="Times New Roman" w:cs="Times New Roman"/>
          <w:sz w:val="24"/>
          <w:szCs w:val="24"/>
        </w:rPr>
        <w:t>5</w:t>
      </w:r>
      <w:r w:rsidR="000426AC">
        <w:rPr>
          <w:rFonts w:ascii="Times New Roman" w:hAnsi="Times New Roman" w:cs="Times New Roman"/>
          <w:sz w:val="24"/>
          <w:szCs w:val="24"/>
        </w:rPr>
        <w:t xml:space="preserve"> - 8</w:t>
      </w:r>
      <w:r w:rsidRPr="002E4222">
        <w:rPr>
          <w:rFonts w:ascii="Times New Roman" w:hAnsi="Times New Roman" w:cs="Times New Roman"/>
          <w:sz w:val="24"/>
          <w:szCs w:val="24"/>
        </w:rPr>
        <w:t xml:space="preserve"> вопросов с тремя/ четырьмя вариантами ответа к ним по содержанию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Задача испытуемых – выбрать один верный вариант, отражающий содержание исходного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Необходимо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w:t>
      </w:r>
      <w:proofErr w:type="spellStart"/>
      <w:r w:rsidRPr="002E4222">
        <w:rPr>
          <w:rFonts w:ascii="Times New Roman" w:hAnsi="Times New Roman" w:cs="Times New Roman"/>
          <w:sz w:val="24"/>
          <w:szCs w:val="24"/>
        </w:rPr>
        <w:t>аудиотекст</w:t>
      </w:r>
      <w:proofErr w:type="spellEnd"/>
      <w:r w:rsidRPr="002E4222">
        <w:rPr>
          <w:rFonts w:ascii="Times New Roman" w:hAnsi="Times New Roman" w:cs="Times New Roman"/>
          <w:sz w:val="24"/>
          <w:szCs w:val="24"/>
        </w:rPr>
        <w:t xml:space="preserve"> повторно. После окончания прослушивания участникам муниципального этапа предоставляется возможность перенести ответы в бланки (2 минуты). </w:t>
      </w:r>
    </w:p>
    <w:p w14:paraId="20DCF645" w14:textId="3396CE7E" w:rsidR="00F6764D" w:rsidRPr="002E4222" w:rsidRDefault="000426AC" w:rsidP="00F67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количество заданий в части аудирования – 15. М</w:t>
      </w:r>
      <w:r w:rsidR="00F6764D" w:rsidRPr="002E4222">
        <w:rPr>
          <w:rFonts w:ascii="Times New Roman" w:hAnsi="Times New Roman" w:cs="Times New Roman"/>
          <w:sz w:val="24"/>
          <w:szCs w:val="24"/>
        </w:rPr>
        <w:t>аксимально</w:t>
      </w:r>
      <w:r>
        <w:rPr>
          <w:rFonts w:ascii="Times New Roman" w:hAnsi="Times New Roman" w:cs="Times New Roman"/>
          <w:sz w:val="24"/>
          <w:szCs w:val="24"/>
        </w:rPr>
        <w:t>е количество баллов в части «Аудирование»</w:t>
      </w:r>
      <w:r w:rsidR="00F6764D" w:rsidRPr="002E4222">
        <w:rPr>
          <w:rFonts w:ascii="Times New Roman" w:hAnsi="Times New Roman" w:cs="Times New Roman"/>
          <w:sz w:val="24"/>
          <w:szCs w:val="24"/>
        </w:rPr>
        <w:t xml:space="preserve"> </w:t>
      </w:r>
      <w:r>
        <w:rPr>
          <w:rFonts w:ascii="Times New Roman" w:hAnsi="Times New Roman" w:cs="Times New Roman"/>
          <w:sz w:val="24"/>
          <w:szCs w:val="24"/>
        </w:rPr>
        <w:t>-</w:t>
      </w:r>
      <w:r w:rsidR="00F6764D" w:rsidRPr="002E4222">
        <w:rPr>
          <w:rFonts w:ascii="Times New Roman" w:hAnsi="Times New Roman" w:cs="Times New Roman"/>
          <w:sz w:val="24"/>
          <w:szCs w:val="24"/>
        </w:rPr>
        <w:t xml:space="preserve"> 15. </w:t>
      </w:r>
    </w:p>
    <w:p w14:paraId="57E06F5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Перед прослушиванием первого отрывка член жюри включает аудиозапись и даёт возможность участникам прослушать самое начало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 первые 10 секунд.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устраняются все технические неполадки, влияющие на качество </w:t>
      </w:r>
      <w:r w:rsidRPr="002E4222">
        <w:rPr>
          <w:rFonts w:ascii="Times New Roman" w:hAnsi="Times New Roman" w:cs="Times New Roman"/>
          <w:sz w:val="24"/>
          <w:szCs w:val="24"/>
        </w:rPr>
        <w:lastRenderedPageBreak/>
        <w:t xml:space="preserve">восприятия текста. После устранения неполадок аудиозапись возвращается на самое начало и ещё раз прослушивается вводная часть с инструкциями. После инструкций аудиозапись не останавливается и прослушивается до самого конца. </w:t>
      </w:r>
    </w:p>
    <w:p w14:paraId="581D026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Поскольку участники должны ознакомиться с вопросами до прослушивания </w:t>
      </w:r>
      <w:proofErr w:type="spellStart"/>
      <w:r w:rsidRPr="002E4222">
        <w:rPr>
          <w:rFonts w:ascii="Times New Roman" w:hAnsi="Times New Roman" w:cs="Times New Roman"/>
          <w:sz w:val="24"/>
          <w:szCs w:val="24"/>
        </w:rPr>
        <w:t>аудиотекста</w:t>
      </w:r>
      <w:proofErr w:type="spellEnd"/>
      <w:r w:rsidRPr="002E4222">
        <w:rPr>
          <w:rFonts w:ascii="Times New Roman" w:hAnsi="Times New Roman" w:cs="Times New Roman"/>
          <w:sz w:val="24"/>
          <w:szCs w:val="24"/>
        </w:rPr>
        <w:t xml:space="preserve">, в аудиозаписи предусматривается для этого соответствующая пауза. Транскрипция звучащих отрывков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аудиозапись и выключает ее, услышав последнюю фразу транскрипции. </w:t>
      </w:r>
      <w:r w:rsidRPr="000426AC">
        <w:rPr>
          <w:rFonts w:ascii="Times New Roman" w:hAnsi="Times New Roman" w:cs="Times New Roman"/>
          <w:b/>
          <w:bCs/>
          <w:sz w:val="24"/>
          <w:szCs w:val="24"/>
          <w:u w:val="single"/>
        </w:rPr>
        <w:t>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w:t>
      </w:r>
      <w:r w:rsidRPr="002E4222">
        <w:rPr>
          <w:rFonts w:ascii="Times New Roman" w:hAnsi="Times New Roman" w:cs="Times New Roman"/>
          <w:sz w:val="24"/>
          <w:szCs w:val="24"/>
        </w:rPr>
        <w:t xml:space="preserve"> Время проведения конкурса ограничено временем звучания аудиозаписи.</w:t>
      </w:r>
    </w:p>
    <w:p w14:paraId="6BF1E50F" w14:textId="3B7C8F71"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сценарий конкурса с заданиями, паузами и текстом для аудирования. Член жюри должен зачитать сценарий с учётом всех пауз с хорошей дикцией. Очень важно проводить этот конкурс синхронно во всех аудиториях конкретной возрастной группы. </w:t>
      </w:r>
    </w:p>
    <w:p w14:paraId="39ED60C4"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аудированию: </w:t>
      </w:r>
    </w:p>
    <w:p w14:paraId="62A623D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Аудирование</w:t>
      </w:r>
      <w:r w:rsidRPr="002E4222">
        <w:rPr>
          <w:rFonts w:ascii="Times New Roman" w:hAnsi="Times New Roman" w:cs="Times New Roman"/>
          <w:sz w:val="24"/>
          <w:szCs w:val="24"/>
          <w:lang w:val="de-DE"/>
        </w:rPr>
        <w:t xml:space="preserve"> </w:t>
      </w:r>
    </w:p>
    <w:p w14:paraId="1AB97A0C"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Hören Sie einen Bericht über die Musik und ihren Einfluss auf das menschliche Gehirn. Sie hören den Text zweimal. Lesen Sie zuerst die Aufgaben 1-20. Dafür haben Sie zwei Minuten Zeit. </w:t>
      </w:r>
    </w:p>
    <w:p w14:paraId="588BE5C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Kreuzen Sie bei den Aufgaben 1-10 an: </w:t>
      </w:r>
    </w:p>
    <w:p w14:paraId="09FA6E0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Richtig – A, Falsch – B, in der Sendung nicht vorgekommen – C </w:t>
      </w:r>
    </w:p>
    <w:p w14:paraId="675B52D0"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Kreuzen Sie bei den Aufgaben 11-15 die Satzergänzung an, die dem Inhalt des Berichtes entspricht!</w:t>
      </w:r>
    </w:p>
    <w:p w14:paraId="3584DAB7" w14:textId="3497A975"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Содержание задания для конкурса «Лексико-грамматический тест/</w:t>
      </w:r>
      <w:proofErr w:type="spellStart"/>
      <w:r w:rsidRPr="002E4222">
        <w:rPr>
          <w:rFonts w:ascii="Times New Roman" w:hAnsi="Times New Roman" w:cs="Times New Roman"/>
          <w:sz w:val="24"/>
          <w:szCs w:val="24"/>
        </w:rPr>
        <w:t>Lexisch-grammatische</w:t>
      </w:r>
      <w:proofErr w:type="spellEnd"/>
      <w:r w:rsidRPr="002E4222">
        <w:rPr>
          <w:rFonts w:ascii="Times New Roman" w:hAnsi="Times New Roman" w:cs="Times New Roman"/>
          <w:sz w:val="24"/>
          <w:szCs w:val="24"/>
        </w:rPr>
        <w:t xml:space="preserve"> </w:t>
      </w:r>
      <w:proofErr w:type="spellStart"/>
      <w:r w:rsidRPr="002E4222">
        <w:rPr>
          <w:rFonts w:ascii="Times New Roman" w:hAnsi="Times New Roman" w:cs="Times New Roman"/>
          <w:sz w:val="24"/>
          <w:szCs w:val="24"/>
        </w:rPr>
        <w:t>Aufgabe</w:t>
      </w:r>
      <w:proofErr w:type="spellEnd"/>
      <w:r w:rsidRPr="002E4222">
        <w:rPr>
          <w:rFonts w:ascii="Times New Roman" w:hAnsi="Times New Roman" w:cs="Times New Roman"/>
          <w:sz w:val="24"/>
          <w:szCs w:val="24"/>
        </w:rPr>
        <w:t xml:space="preserv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Кроме того, мы рекомендовали бы привлекать носителей языка к проверке этого задания, поскольку, по опыту, участники олимпиады иногда предлагают неожиданные варианты, не предусмотренные ключами, но вполне допустимые с точки зрения норм </w:t>
      </w:r>
      <w:r w:rsidRPr="002E4222">
        <w:rPr>
          <w:rFonts w:ascii="Times New Roman" w:hAnsi="Times New Roman" w:cs="Times New Roman"/>
          <w:sz w:val="24"/>
          <w:szCs w:val="24"/>
        </w:rPr>
        <w:lastRenderedPageBreak/>
        <w:t xml:space="preserve">немецкого языка. С 2015/16 учебного года формат этого задания изменился: в текст задания вносятся теперь пропуски двух разных типов с разной нумерацией - числовой и буквенной. К каждому типу пропусков формулируется отдельное задание. </w:t>
      </w:r>
    </w:p>
    <w:p w14:paraId="44C78090" w14:textId="394CCB51"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Числовые пропуски необходимо заполнить лексическими единицами, данными в таблице после текста. При этом необходимо иметь в виду, что вариантов ответов для числовых пропусков по количеству больше, чем самих пропусков в тексте. В результате из 14-16 указанных в таблице лексем следует выбрать 12, в то время как оставшиеся 4-6 лексемы не подходят ни к одному из пропусков в тексте. </w:t>
      </w:r>
    </w:p>
    <w:p w14:paraId="349BE53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Буквенные пропуски направлены на проверку уровня сформированности грамматической компетенции учащихся, на их умение распознавать и восстанавливать грамматические структуры в тексте. В случае с буквенными пропусками учащиеся должны самостоятельно, без каких-либо дополнительных опор, предложить ту лексическую единицу, которая оптимально соответствует грамматической структуре. Иными словами, данная лексическая единица должна помочь восстановить нарушенную пропуском грамматическую структуру. </w:t>
      </w:r>
    </w:p>
    <w:p w14:paraId="5BB60F3A" w14:textId="5220A5C9"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В результате в лексико-грамматическом задании муниципального этапа Олимпиады содержится 12 числовых и 8 буквенных пропусков. В целом в этом задании предлагается заполнить 20 пропусков в оригинальном тексте, а само задание может быть оценено максимально в 20 баллов.</w:t>
      </w:r>
    </w:p>
    <w:p w14:paraId="72731B81"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w:t>
      </w:r>
    </w:p>
    <w:p w14:paraId="44F3123C"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Лексико-грамматический тест </w:t>
      </w:r>
    </w:p>
    <w:p w14:paraId="3C0F50B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Aufgabe 1. Lesen Sie den Text zum ersten Mal. Setzen Sie in den Lücken 1-12 die Wörter, die nach dem Text kommen, in richtiger Form ein. Gebrauchen Sie jedes Wort nur einmal. Passen Sie auf: 10 Wörter bleiben übrig. </w:t>
      </w:r>
    </w:p>
    <w:p w14:paraId="3297D91E"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Конкурс «Письмо / </w:t>
      </w:r>
      <w:proofErr w:type="spellStart"/>
      <w:r w:rsidRPr="002E4222">
        <w:rPr>
          <w:rFonts w:ascii="Times New Roman" w:hAnsi="Times New Roman" w:cs="Times New Roman"/>
          <w:sz w:val="24"/>
          <w:szCs w:val="24"/>
        </w:rPr>
        <w:t>Schreiben</w:t>
      </w:r>
      <w:proofErr w:type="spellEnd"/>
      <w:r w:rsidRPr="002E4222">
        <w:rPr>
          <w:rFonts w:ascii="Times New Roman" w:hAnsi="Times New Roman" w:cs="Times New Roman"/>
          <w:sz w:val="24"/>
          <w:szCs w:val="24"/>
        </w:rPr>
        <w:t xml:space="preserve">»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объем сочинения для 7-8 классов – 150 слов, для 9-11 – 300 слов. Это задание может быть оценено максимально в 20 баллов. </w:t>
      </w:r>
    </w:p>
    <w:p w14:paraId="06711191"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Опыт проведения олимпиад показал, что учащиеся часто склонны переносить известные им проблемы нашей жизни на ситуации, связанные с бытом в немецкоязычных странах (к примеру, описывать очереди на остановках общественного транспорта или </w:t>
      </w:r>
      <w:r w:rsidRPr="002E4222">
        <w:rPr>
          <w:rFonts w:ascii="Times New Roman" w:hAnsi="Times New Roman" w:cs="Times New Roman"/>
          <w:sz w:val="24"/>
          <w:szCs w:val="24"/>
        </w:rPr>
        <w:lastRenderedPageBreak/>
        <w:t xml:space="preserve">недостаточно широкий ассортимент товаров в магазинах). Это обстоятельство не должно быть определяющим при оценке задания, поскольку основная масса наших обучающихся, к сожалению, не имеет возможности побывать в странах немецкого языка и наблюдать их жителей в естественной обстановке. </w:t>
      </w:r>
    </w:p>
    <w:p w14:paraId="3ABBADF6"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творческого задания для 9-11 классов: </w:t>
      </w:r>
    </w:p>
    <w:p w14:paraId="4D0D7861"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Письмо</w:t>
      </w:r>
      <w:r w:rsidRPr="002E4222">
        <w:rPr>
          <w:rFonts w:ascii="Times New Roman" w:hAnsi="Times New Roman" w:cs="Times New Roman"/>
          <w:sz w:val="24"/>
          <w:szCs w:val="24"/>
          <w:lang w:val="de-DE"/>
        </w:rPr>
        <w:t xml:space="preserve"> </w:t>
      </w:r>
    </w:p>
    <w:p w14:paraId="18CFFC0E"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den Anfang und das Ende der Geschichte. Wie könnte der Handlungsablauf der Geschichte aussehen? Erfinden Sie den Mittelteil (mindestens 300 Wörter). Verlassen Sie sich dabei auf Ihre eigenen Kenntnisse und Erfahrungen, versuchen Sie sich in die Personen hineinzuversetzen. Schreiben Sie zur ganzen Geschichte noch den passenden Titel dazu. Sie haben 45 Minuten Zeit. </w:t>
      </w:r>
    </w:p>
    <w:p w14:paraId="7E055E41"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Markus sah auf das aktuelle Kalenderblatt. Es war der erste April. Schon seit einem ganzen Jahr freute er sich auf diesen Tag. Er hatte sich zum Ziel gesetzt, so viele Freunde und Verwandte wie möglich hereinzulegen. Für dieses Jahr hatte er sich ein paar ganz besondere Sachen ausgedacht. </w:t>
      </w:r>
      <w:r w:rsidRPr="00973A54">
        <w:rPr>
          <w:rFonts w:ascii="Times New Roman" w:hAnsi="Times New Roman" w:cs="Times New Roman"/>
          <w:sz w:val="24"/>
          <w:szCs w:val="24"/>
          <w:lang w:val="de-DE"/>
        </w:rPr>
        <w:t xml:space="preserve">Es begann schon am frühen Morgen. </w:t>
      </w:r>
    </w:p>
    <w:p w14:paraId="2EFDD428"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 xml:space="preserve">... Mittelteil ... </w:t>
      </w:r>
    </w:p>
    <w:p w14:paraId="5AC0D5C6"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Als er später Mama davon erzählte, musste sie lachen. „So ist das, wenn man ständig jeden hereinlegt. Irgendwann glauben dir die Menschen nicht mehr.“ </w:t>
      </w:r>
    </w:p>
    <w:p w14:paraId="32D60591"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Noch an diesem Tag entschloss sich Markus, nie wieder einen Scherz am ersten April zu machen. </w:t>
      </w:r>
    </w:p>
    <w:p w14:paraId="57A05016" w14:textId="77777777" w:rsidR="00F6764D"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Конкурс «Лингвострановедческая викторина/</w:t>
      </w:r>
      <w:proofErr w:type="spellStart"/>
      <w:r w:rsidRPr="002E4222">
        <w:rPr>
          <w:rFonts w:ascii="Times New Roman" w:hAnsi="Times New Roman" w:cs="Times New Roman"/>
          <w:sz w:val="24"/>
          <w:szCs w:val="24"/>
        </w:rPr>
        <w:t>Landeskunde</w:t>
      </w:r>
      <w:proofErr w:type="spellEnd"/>
      <w:r w:rsidRPr="002E4222">
        <w:rPr>
          <w:rFonts w:ascii="Times New Roman" w:hAnsi="Times New Roman" w:cs="Times New Roman"/>
          <w:sz w:val="24"/>
          <w:szCs w:val="24"/>
        </w:rPr>
        <w:t xml:space="preserve">» предусматривает выбор одного из нескольких вариантов ответов на 20 вопросов. Это задание может быть оценено максимально в 20 баллов. Хотелось бы обратить особое внимание на то, что с 2014 г. ежегодно заранее объявляется тема лингвострановедческого задания. </w:t>
      </w:r>
    </w:p>
    <w:p w14:paraId="14BF3182" w14:textId="60B8E6EF" w:rsidR="00FF43CB" w:rsidRPr="00C1172C" w:rsidRDefault="00FF43CB" w:rsidP="00F6764D">
      <w:pPr>
        <w:spacing w:after="0" w:line="360" w:lineRule="auto"/>
        <w:ind w:firstLine="709"/>
        <w:jc w:val="both"/>
        <w:rPr>
          <w:rFonts w:ascii="Times New Roman" w:hAnsi="Times New Roman" w:cs="Times New Roman"/>
          <w:b/>
          <w:bCs/>
          <w:sz w:val="24"/>
          <w:szCs w:val="24"/>
        </w:rPr>
      </w:pPr>
      <w:r w:rsidRPr="00C1172C">
        <w:rPr>
          <w:rFonts w:ascii="Times New Roman" w:hAnsi="Times New Roman" w:cs="Times New Roman"/>
          <w:b/>
          <w:bCs/>
          <w:sz w:val="24"/>
          <w:szCs w:val="24"/>
        </w:rPr>
        <w:t xml:space="preserve">В 2024/25 году в качестве страноведческой темы объявляются: 1) </w:t>
      </w:r>
      <w:proofErr w:type="spellStart"/>
      <w:r w:rsidRPr="00C1172C">
        <w:rPr>
          <w:rFonts w:ascii="Times New Roman" w:hAnsi="Times New Roman" w:cs="Times New Roman"/>
          <w:b/>
          <w:bCs/>
          <w:sz w:val="24"/>
          <w:szCs w:val="24"/>
        </w:rPr>
        <w:t>Эми́ль</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Э́рих</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Ке́стнер</w:t>
      </w:r>
      <w:proofErr w:type="spellEnd"/>
      <w:r w:rsidRPr="00C1172C">
        <w:rPr>
          <w:rFonts w:ascii="Times New Roman" w:hAnsi="Times New Roman" w:cs="Times New Roman"/>
          <w:b/>
          <w:bCs/>
          <w:sz w:val="24"/>
          <w:szCs w:val="24"/>
        </w:rPr>
        <w:t xml:space="preserve"> (нем. </w:t>
      </w:r>
      <w:proofErr w:type="spellStart"/>
      <w:r w:rsidRPr="00C1172C">
        <w:rPr>
          <w:rFonts w:ascii="Times New Roman" w:hAnsi="Times New Roman" w:cs="Times New Roman"/>
          <w:b/>
          <w:bCs/>
          <w:sz w:val="24"/>
          <w:szCs w:val="24"/>
        </w:rPr>
        <w:t>Emil</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Erich</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Kästner</w:t>
      </w:r>
      <w:proofErr w:type="spellEnd"/>
      <w:r w:rsidRPr="00C1172C">
        <w:rPr>
          <w:rFonts w:ascii="Times New Roman" w:hAnsi="Times New Roman" w:cs="Times New Roman"/>
          <w:b/>
          <w:bCs/>
          <w:sz w:val="24"/>
          <w:szCs w:val="24"/>
        </w:rPr>
        <w:t xml:space="preserve">; 23 февраля 1899, Дрезден – 29 июля 1974, Мюнхен) – немецкий писатель, поэт, сценарист и </w:t>
      </w:r>
      <w:proofErr w:type="spellStart"/>
      <w:r w:rsidRPr="00C1172C">
        <w:rPr>
          <w:rFonts w:ascii="Times New Roman" w:hAnsi="Times New Roman" w:cs="Times New Roman"/>
          <w:b/>
          <w:bCs/>
          <w:sz w:val="24"/>
          <w:szCs w:val="24"/>
        </w:rPr>
        <w:t>кабаретист</w:t>
      </w:r>
      <w:proofErr w:type="spellEnd"/>
      <w:r w:rsidRPr="00C1172C">
        <w:rPr>
          <w:rFonts w:ascii="Times New Roman" w:hAnsi="Times New Roman" w:cs="Times New Roman"/>
          <w:b/>
          <w:bCs/>
          <w:sz w:val="24"/>
          <w:szCs w:val="24"/>
        </w:rPr>
        <w:t xml:space="preserve">; 2) </w:t>
      </w:r>
      <w:proofErr w:type="spellStart"/>
      <w:r w:rsidRPr="00C1172C">
        <w:rPr>
          <w:rFonts w:ascii="Times New Roman" w:hAnsi="Times New Roman" w:cs="Times New Roman"/>
          <w:b/>
          <w:bCs/>
          <w:sz w:val="24"/>
          <w:szCs w:val="24"/>
        </w:rPr>
        <w:t>Иммануи́л</w:t>
      </w:r>
      <w:proofErr w:type="spellEnd"/>
      <w:r w:rsidRPr="00C1172C">
        <w:rPr>
          <w:rFonts w:ascii="Times New Roman" w:hAnsi="Times New Roman" w:cs="Times New Roman"/>
          <w:b/>
          <w:bCs/>
          <w:sz w:val="24"/>
          <w:szCs w:val="24"/>
        </w:rPr>
        <w:t xml:space="preserve"> Кант (нем. </w:t>
      </w:r>
      <w:proofErr w:type="spellStart"/>
      <w:r w:rsidRPr="00C1172C">
        <w:rPr>
          <w:rFonts w:ascii="Times New Roman" w:hAnsi="Times New Roman" w:cs="Times New Roman"/>
          <w:b/>
          <w:bCs/>
          <w:sz w:val="24"/>
          <w:szCs w:val="24"/>
        </w:rPr>
        <w:t>Immanuel</w:t>
      </w:r>
      <w:proofErr w:type="spellEnd"/>
      <w:r w:rsidRPr="00C1172C">
        <w:rPr>
          <w:rFonts w:ascii="Times New Roman" w:hAnsi="Times New Roman" w:cs="Times New Roman"/>
          <w:b/>
          <w:bCs/>
          <w:sz w:val="24"/>
          <w:szCs w:val="24"/>
        </w:rPr>
        <w:t xml:space="preserve"> </w:t>
      </w:r>
      <w:proofErr w:type="spellStart"/>
      <w:r w:rsidRPr="00C1172C">
        <w:rPr>
          <w:rFonts w:ascii="Times New Roman" w:hAnsi="Times New Roman" w:cs="Times New Roman"/>
          <w:b/>
          <w:bCs/>
          <w:sz w:val="24"/>
          <w:szCs w:val="24"/>
        </w:rPr>
        <w:t>Kant</w:t>
      </w:r>
      <w:proofErr w:type="spellEnd"/>
      <w:r w:rsidRPr="00C1172C">
        <w:rPr>
          <w:rFonts w:ascii="Times New Roman" w:hAnsi="Times New Roman" w:cs="Times New Roman"/>
          <w:b/>
          <w:bCs/>
          <w:sz w:val="24"/>
          <w:szCs w:val="24"/>
        </w:rPr>
        <w:t xml:space="preserve"> 22 апреля 1724, Кёнигсберг, Пруссия – 12 февраля 1804, там же) – немецкий философ, один из центральных мыслителей эпохи Просвещения.</w:t>
      </w:r>
    </w:p>
    <w:p w14:paraId="3C2D2F9D"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по страноведению: </w:t>
      </w:r>
    </w:p>
    <w:p w14:paraId="2C8868C9"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rPr>
        <w:t>Страноведение</w:t>
      </w:r>
      <w:r w:rsidRPr="00973A54">
        <w:rPr>
          <w:rFonts w:ascii="Times New Roman" w:hAnsi="Times New Roman" w:cs="Times New Roman"/>
          <w:sz w:val="24"/>
          <w:szCs w:val="24"/>
          <w:lang w:val="de-DE"/>
        </w:rPr>
        <w:t xml:space="preserve"> </w:t>
      </w:r>
    </w:p>
    <w:p w14:paraId="0828BD31" w14:textId="77777777" w:rsidR="00F6764D" w:rsidRPr="00973A54"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Lesen Sie die Aufgaben 1 – 20. Kreuzen Sie die richtige Lösung (A, B oder C) an. </w:t>
      </w:r>
      <w:r w:rsidRPr="00973A54">
        <w:rPr>
          <w:rFonts w:ascii="Times New Roman" w:hAnsi="Times New Roman" w:cs="Times New Roman"/>
          <w:sz w:val="24"/>
          <w:szCs w:val="24"/>
          <w:lang w:val="de-DE"/>
        </w:rPr>
        <w:t xml:space="preserve">Tragen Sie Ihre Antworten ins Antwortblatt ein. </w:t>
      </w:r>
    </w:p>
    <w:p w14:paraId="1DEEAFEF"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1. Zum ersten Mal trat Ludwig van Beethoven öffentlich als Pianist im Alter ... auf. </w:t>
      </w:r>
    </w:p>
    <w:p w14:paraId="68E020F7"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A. von 7 Jahren </w:t>
      </w:r>
    </w:p>
    <w:p w14:paraId="795D85F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lastRenderedPageBreak/>
        <w:t xml:space="preserve">B. von 4 Jahren </w:t>
      </w:r>
    </w:p>
    <w:p w14:paraId="13E90D3B"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C. </w:t>
      </w:r>
      <w:proofErr w:type="spellStart"/>
      <w:r w:rsidRPr="002E4222">
        <w:rPr>
          <w:rFonts w:ascii="Times New Roman" w:hAnsi="Times New Roman" w:cs="Times New Roman"/>
          <w:sz w:val="24"/>
          <w:szCs w:val="24"/>
        </w:rPr>
        <w:t>von</w:t>
      </w:r>
      <w:proofErr w:type="spellEnd"/>
      <w:r w:rsidRPr="002E4222">
        <w:rPr>
          <w:rFonts w:ascii="Times New Roman" w:hAnsi="Times New Roman" w:cs="Times New Roman"/>
          <w:sz w:val="24"/>
          <w:szCs w:val="24"/>
        </w:rPr>
        <w:t xml:space="preserve"> 10 </w:t>
      </w:r>
      <w:proofErr w:type="spellStart"/>
      <w:r w:rsidRPr="002E4222">
        <w:rPr>
          <w:rFonts w:ascii="Times New Roman" w:hAnsi="Times New Roman" w:cs="Times New Roman"/>
          <w:sz w:val="24"/>
          <w:szCs w:val="24"/>
        </w:rPr>
        <w:t>Jahren</w:t>
      </w:r>
      <w:proofErr w:type="spellEnd"/>
      <w:r w:rsidRPr="002E4222">
        <w:rPr>
          <w:rFonts w:ascii="Times New Roman" w:hAnsi="Times New Roman" w:cs="Times New Roman"/>
          <w:sz w:val="24"/>
          <w:szCs w:val="24"/>
        </w:rPr>
        <w:t xml:space="preserve"> </w:t>
      </w:r>
    </w:p>
    <w:p w14:paraId="07D995E8" w14:textId="77777777" w:rsidR="00F6764D" w:rsidRPr="00200B8C" w:rsidRDefault="00F6764D" w:rsidP="00F6764D">
      <w:pPr>
        <w:spacing w:after="0" w:line="360" w:lineRule="auto"/>
        <w:ind w:firstLine="709"/>
        <w:jc w:val="both"/>
        <w:rPr>
          <w:rFonts w:ascii="Times New Roman" w:hAnsi="Times New Roman" w:cs="Times New Roman"/>
          <w:b/>
          <w:bCs/>
          <w:sz w:val="24"/>
          <w:szCs w:val="24"/>
        </w:rPr>
      </w:pPr>
      <w:r w:rsidRPr="00200B8C">
        <w:rPr>
          <w:rFonts w:ascii="Times New Roman" w:hAnsi="Times New Roman" w:cs="Times New Roman"/>
          <w:b/>
          <w:bCs/>
          <w:sz w:val="24"/>
          <w:szCs w:val="24"/>
        </w:rPr>
        <w:t>Устный тур</w:t>
      </w:r>
    </w:p>
    <w:p w14:paraId="41589E27"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Устный тур проводится только в среди 9-11 классов и предполагает групповую работу участников муниципального этапа с последующим представлением её результата в виде ток-шоу, дискуссии и т. п. Для подготовки этого задания даётся 60 минут, после чего их приглашают в специальные кабинеты для прослушивания. </w:t>
      </w:r>
    </w:p>
    <w:p w14:paraId="7FB812D5"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Пример формулировки задания: </w:t>
      </w:r>
    </w:p>
    <w:p w14:paraId="53B77F52"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Устная часть </w:t>
      </w:r>
    </w:p>
    <w:p w14:paraId="419C5610" w14:textId="77777777" w:rsidR="00F6764D" w:rsidRPr="002E4222" w:rsidRDefault="00F6764D" w:rsidP="00F6764D">
      <w:pPr>
        <w:spacing w:after="0" w:line="360" w:lineRule="auto"/>
        <w:ind w:firstLine="709"/>
        <w:jc w:val="both"/>
        <w:rPr>
          <w:rFonts w:ascii="Times New Roman" w:hAnsi="Times New Roman" w:cs="Times New Roman"/>
          <w:sz w:val="24"/>
          <w:szCs w:val="24"/>
        </w:rPr>
      </w:pPr>
      <w:r w:rsidRPr="002E4222">
        <w:rPr>
          <w:rFonts w:ascii="Times New Roman" w:hAnsi="Times New Roman" w:cs="Times New Roman"/>
          <w:sz w:val="24"/>
          <w:szCs w:val="24"/>
        </w:rPr>
        <w:t xml:space="preserve">Задание 1 </w:t>
      </w:r>
    </w:p>
    <w:p w14:paraId="259E858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1. Sie sollen in einer 3er –oder 4er Gruppe eine Talkshow vorbereiten. Die Präsentation der Talkshow soll ca. 10 – 12 Min. dauern. Für die Vorbereitung haben Sie 45 Min. </w:t>
      </w:r>
    </w:p>
    <w:p w14:paraId="4D7513C3"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2. Das Thema der Talkshow ist: „Mein Alltag ohne Handy und Internet. Ist das möglich?“ </w:t>
      </w:r>
    </w:p>
    <w:p w14:paraId="1F83EE84"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Folgende Aspekte können dabei besprochen werden: </w:t>
      </w:r>
    </w:p>
    <w:p w14:paraId="23620D28"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Wozu und wie oft; </w:t>
      </w:r>
    </w:p>
    <w:p w14:paraId="039F6AC9"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Vor- und Nachteile; </w:t>
      </w:r>
    </w:p>
    <w:p w14:paraId="15D05DCA"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Notwendigkeit oder Spaß; </w:t>
      </w:r>
    </w:p>
    <w:p w14:paraId="75AACDC5"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2E4222">
        <w:rPr>
          <w:rFonts w:ascii="Times New Roman" w:hAnsi="Times New Roman" w:cs="Times New Roman"/>
          <w:sz w:val="24"/>
          <w:szCs w:val="24"/>
          <w:lang w:val="de-DE"/>
        </w:rPr>
        <w:t xml:space="preserve">- Schule und Handy; </w:t>
      </w:r>
    </w:p>
    <w:p w14:paraId="34A4F208" w14:textId="77777777" w:rsidR="00F6764D" w:rsidRPr="002E4222"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w:t>
      </w:r>
      <w:r w:rsidRPr="002E4222">
        <w:rPr>
          <w:rFonts w:ascii="Times New Roman" w:hAnsi="Times New Roman" w:cs="Times New Roman"/>
          <w:sz w:val="24"/>
          <w:szCs w:val="24"/>
          <w:lang w:val="de-DE"/>
        </w:rPr>
        <w:t xml:space="preserve"> Gesundheit; </w:t>
      </w:r>
    </w:p>
    <w:p w14:paraId="36E5F34D" w14:textId="3A6844DE" w:rsidR="00F6764D" w:rsidRPr="0073084B" w:rsidRDefault="00F6764D" w:rsidP="00F6764D">
      <w:pPr>
        <w:spacing w:after="0" w:line="360" w:lineRule="auto"/>
        <w:ind w:firstLine="709"/>
        <w:jc w:val="both"/>
        <w:rPr>
          <w:rFonts w:ascii="Times New Roman" w:hAnsi="Times New Roman" w:cs="Times New Roman"/>
          <w:sz w:val="24"/>
          <w:szCs w:val="24"/>
          <w:lang w:val="de-DE"/>
        </w:rPr>
      </w:pPr>
      <w:r w:rsidRPr="00973A54">
        <w:rPr>
          <w:rFonts w:ascii="Times New Roman" w:hAnsi="Times New Roman" w:cs="Times New Roman"/>
          <w:sz w:val="24"/>
          <w:szCs w:val="24"/>
          <w:lang w:val="de-DE"/>
        </w:rPr>
        <w:t>-</w:t>
      </w:r>
      <w:r w:rsidRPr="002E4222">
        <w:rPr>
          <w:rFonts w:ascii="Times New Roman" w:hAnsi="Times New Roman" w:cs="Times New Roman"/>
          <w:sz w:val="24"/>
          <w:szCs w:val="24"/>
          <w:lang w:val="de-DE"/>
        </w:rPr>
        <w:t xml:space="preserve"> Freunde</w:t>
      </w:r>
      <w:r w:rsidRPr="0073084B">
        <w:rPr>
          <w:rFonts w:ascii="Times New Roman" w:hAnsi="Times New Roman" w:cs="Times New Roman"/>
          <w:sz w:val="24"/>
          <w:szCs w:val="24"/>
          <w:lang w:val="de-DE"/>
        </w:rPr>
        <w:t>.</w:t>
      </w:r>
    </w:p>
    <w:p w14:paraId="1F63EB0A" w14:textId="77777777" w:rsidR="00F6764D" w:rsidRPr="00F6764D" w:rsidRDefault="00F6764D" w:rsidP="00307D10">
      <w:pPr>
        <w:spacing w:after="0" w:line="360" w:lineRule="auto"/>
        <w:ind w:firstLine="709"/>
        <w:jc w:val="both"/>
        <w:rPr>
          <w:rFonts w:ascii="Times New Roman" w:hAnsi="Times New Roman" w:cs="Times New Roman"/>
          <w:sz w:val="24"/>
          <w:szCs w:val="24"/>
          <w:lang w:val="de-DE"/>
        </w:rPr>
      </w:pPr>
    </w:p>
    <w:p w14:paraId="49436BEF"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 xml:space="preserve">До начала работы участники олимпиады под руководством организаторов в аудитории заполняют титульный лист. </w:t>
      </w:r>
      <w:r w:rsidRPr="00D90028">
        <w:rPr>
          <w:rFonts w:ascii="Times New Roman" w:hAnsi="Times New Roman" w:cs="Times New Roman"/>
          <w:b/>
          <w:bCs/>
          <w:sz w:val="24"/>
          <w:szCs w:val="24"/>
        </w:rPr>
        <w:t>Титульный лист заполняется от руки разборчивым почерком буквами русского алфавита</w:t>
      </w:r>
      <w:r w:rsidRPr="00D90028">
        <w:rPr>
          <w:rFonts w:ascii="Times New Roman" w:hAnsi="Times New Roman" w:cs="Times New Roman"/>
          <w:sz w:val="24"/>
          <w:szCs w:val="24"/>
        </w:rPr>
        <w:t>. Время инструктажа и заполнения титульного листа не включается во время выполнения олимпиадных заданий.</w:t>
      </w:r>
    </w:p>
    <w:p w14:paraId="55E9F155" w14:textId="0E02173D"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После заполнения титульных листов участники одновременно приступают к выполнению заданий.</w:t>
      </w:r>
      <w:r>
        <w:rPr>
          <w:rFonts w:ascii="Times New Roman" w:hAnsi="Times New Roman" w:cs="Times New Roman"/>
          <w:sz w:val="24"/>
          <w:szCs w:val="24"/>
        </w:rPr>
        <w:t xml:space="preserve"> </w:t>
      </w:r>
    </w:p>
    <w:p w14:paraId="0ADC401F"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Задания могут выполняться участниками только на бланках (листах) ответов, выданных организаторами.</w:t>
      </w:r>
    </w:p>
    <w:p w14:paraId="3E948A80"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14:paraId="7B046B0A" w14:textId="64E51A24"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w:t>
      </w:r>
      <w:r>
        <w:rPr>
          <w:rFonts w:ascii="Times New Roman" w:hAnsi="Times New Roman" w:cs="Times New Roman"/>
          <w:sz w:val="24"/>
          <w:szCs w:val="24"/>
        </w:rPr>
        <w:t xml:space="preserve"> </w:t>
      </w:r>
      <w:r w:rsidRPr="00D90028">
        <w:rPr>
          <w:rFonts w:ascii="Times New Roman" w:hAnsi="Times New Roman" w:cs="Times New Roman"/>
          <w:sz w:val="24"/>
          <w:szCs w:val="24"/>
        </w:rPr>
        <w:t xml:space="preserve">Участники олимпиады, досрочно завершившие выполнение олимпиадных заданий и </w:t>
      </w:r>
      <w:r w:rsidRPr="00D90028">
        <w:rPr>
          <w:rFonts w:ascii="Times New Roman" w:hAnsi="Times New Roman" w:cs="Times New Roman"/>
          <w:sz w:val="24"/>
          <w:szCs w:val="24"/>
        </w:rPr>
        <w:lastRenderedPageBreak/>
        <w:t>покинувшие аудиторию, не имеют права вернуться для выполнения заданий или внесения исправлений в бланки (листы) ответов.</w:t>
      </w:r>
    </w:p>
    <w:p w14:paraId="738B58C3"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14:paraId="43D9340A"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Бланки (листы) ответов сдаются организаторам, которые после окончания выполнения работ всеми участниками передают их работы членам оргкомитета (шифровальной комиссии).</w:t>
      </w:r>
    </w:p>
    <w:p w14:paraId="7EAE3F91" w14:textId="77777777" w:rsidR="00D90028" w:rsidRP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Кодирование работ осуществляется шифровальной комиссией после выполнения олимпиадных заданий всеми участниками олимпиады.</w:t>
      </w:r>
    </w:p>
    <w:p w14:paraId="62FE793C" w14:textId="7DC99901" w:rsidR="00D90028" w:rsidRDefault="00D90028" w:rsidP="00D90028">
      <w:pPr>
        <w:spacing w:after="0" w:line="360" w:lineRule="auto"/>
        <w:ind w:firstLine="709"/>
        <w:jc w:val="both"/>
        <w:rPr>
          <w:rFonts w:ascii="Times New Roman" w:hAnsi="Times New Roman" w:cs="Times New Roman"/>
          <w:sz w:val="24"/>
          <w:szCs w:val="24"/>
        </w:rPr>
      </w:pPr>
      <w:r w:rsidRPr="00D90028">
        <w:rPr>
          <w:rFonts w:ascii="Times New Roman" w:hAnsi="Times New Roman" w:cs="Times New Roman"/>
          <w:sz w:val="24"/>
          <w:szCs w:val="24"/>
        </w:rPr>
        <w:t>Работы участников олимпиады не подлежат декодированию до окончания проверки всех работ участников членами жюри.</w:t>
      </w:r>
    </w:p>
    <w:p w14:paraId="1EE3CA13" w14:textId="77777777" w:rsidR="004C2EAA" w:rsidRDefault="004C2EAA" w:rsidP="004C2EAA">
      <w:pPr>
        <w:spacing w:after="0" w:line="360" w:lineRule="auto"/>
        <w:ind w:firstLine="709"/>
        <w:jc w:val="both"/>
        <w:rPr>
          <w:rFonts w:ascii="Times New Roman" w:hAnsi="Times New Roman" w:cs="Times New Roman"/>
          <w:b/>
          <w:bCs/>
          <w:sz w:val="24"/>
          <w:szCs w:val="24"/>
        </w:rPr>
      </w:pPr>
    </w:p>
    <w:p w14:paraId="4BBD6CDE" w14:textId="39842DF4" w:rsidR="004C2EAA" w:rsidRPr="004C2EAA" w:rsidRDefault="004C2EAA" w:rsidP="004C2EAA">
      <w:pPr>
        <w:spacing w:after="0" w:line="360" w:lineRule="auto"/>
        <w:ind w:firstLine="709"/>
        <w:jc w:val="both"/>
        <w:rPr>
          <w:rFonts w:ascii="Times New Roman" w:hAnsi="Times New Roman" w:cs="Times New Roman"/>
          <w:b/>
          <w:bCs/>
          <w:sz w:val="24"/>
          <w:szCs w:val="24"/>
        </w:rPr>
      </w:pPr>
      <w:r w:rsidRPr="004C2EAA">
        <w:rPr>
          <w:rFonts w:ascii="Times New Roman" w:hAnsi="Times New Roman" w:cs="Times New Roman"/>
          <w:b/>
          <w:bCs/>
          <w:sz w:val="24"/>
          <w:szCs w:val="24"/>
        </w:rPr>
        <w:t>Порядок проверки олимпиадных работ</w:t>
      </w:r>
    </w:p>
    <w:p w14:paraId="36D30A34" w14:textId="3F8C8091"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Проверку выполненных олимпиадных работ осуществляет жюри.</w:t>
      </w:r>
      <w:r>
        <w:rPr>
          <w:rFonts w:ascii="Times New Roman" w:hAnsi="Times New Roman" w:cs="Times New Roman"/>
          <w:sz w:val="24"/>
          <w:szCs w:val="24"/>
        </w:rPr>
        <w:t xml:space="preserve"> Ч</w:t>
      </w:r>
      <w:r w:rsidRPr="004C2EAA">
        <w:rPr>
          <w:rFonts w:ascii="Times New Roman" w:hAnsi="Times New Roman" w:cs="Times New Roman"/>
          <w:sz w:val="24"/>
          <w:szCs w:val="24"/>
        </w:rPr>
        <w:t>исло членов жюри муниципального этап</w:t>
      </w:r>
      <w:r>
        <w:rPr>
          <w:rFonts w:ascii="Times New Roman" w:hAnsi="Times New Roman" w:cs="Times New Roman"/>
          <w:sz w:val="24"/>
          <w:szCs w:val="24"/>
        </w:rPr>
        <w:t>а</w:t>
      </w:r>
      <w:r w:rsidRPr="004C2EAA">
        <w:rPr>
          <w:rFonts w:ascii="Times New Roman" w:hAnsi="Times New Roman" w:cs="Times New Roman"/>
          <w:sz w:val="24"/>
          <w:szCs w:val="24"/>
        </w:rPr>
        <w:t xml:space="preserve"> олимпиады должно составлять не менее 5 человек.</w:t>
      </w:r>
    </w:p>
    <w:p w14:paraId="593B4F6C"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b/>
          <w:bCs/>
          <w:sz w:val="24"/>
          <w:szCs w:val="24"/>
        </w:rPr>
        <w:t xml:space="preserve">Бланки (листы) ответов участников олимпиады </w:t>
      </w:r>
      <w:r w:rsidRPr="004D5F33">
        <w:rPr>
          <w:rFonts w:ascii="Times New Roman" w:hAnsi="Times New Roman" w:cs="Times New Roman"/>
          <w:b/>
          <w:bCs/>
          <w:sz w:val="24"/>
          <w:szCs w:val="24"/>
          <w:u w:val="single"/>
        </w:rPr>
        <w:t>не должны</w:t>
      </w:r>
      <w:r w:rsidRPr="004D5F33">
        <w:rPr>
          <w:rFonts w:ascii="Times New Roman" w:hAnsi="Times New Roman" w:cs="Times New Roman"/>
          <w:b/>
          <w:bCs/>
          <w:sz w:val="24"/>
          <w:szCs w:val="24"/>
        </w:rPr>
        <w:t xml:space="preserve"> содержать никаких референций на её автора (фамилия, имя, отчество) или каких-либо иных отличительных пометок,</w:t>
      </w:r>
      <w:r w:rsidRPr="004C2EAA">
        <w:rPr>
          <w:rFonts w:ascii="Times New Roman" w:hAnsi="Times New Roman" w:cs="Times New Roman"/>
          <w:sz w:val="24"/>
          <w:szCs w:val="24"/>
        </w:rPr>
        <w:t xml:space="preserve">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724D0CC5" w14:textId="48D4539B"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Обезличенные работы участников олимпиады передаются членами шифровальной</w:t>
      </w:r>
      <w:r w:rsidR="004D5F33">
        <w:rPr>
          <w:rFonts w:ascii="Times New Roman" w:hAnsi="Times New Roman" w:cs="Times New Roman"/>
          <w:sz w:val="24"/>
          <w:szCs w:val="24"/>
        </w:rPr>
        <w:t xml:space="preserve"> </w:t>
      </w:r>
      <w:r w:rsidRPr="004C2EAA">
        <w:rPr>
          <w:rFonts w:ascii="Times New Roman" w:hAnsi="Times New Roman" w:cs="Times New Roman"/>
          <w:sz w:val="24"/>
          <w:szCs w:val="24"/>
        </w:rPr>
        <w:t>комиссии председателю жюри для проверки.</w:t>
      </w:r>
    </w:p>
    <w:p w14:paraId="10EFE12C" w14:textId="14983036"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w:t>
      </w:r>
    </w:p>
    <w:p w14:paraId="5D9E1559"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Проверку выполненных олимпиадных работ участников олимпиады рекомендуется проводить не менее чем двумя членами жюри.</w:t>
      </w:r>
    </w:p>
    <w:p w14:paraId="14A5D24C" w14:textId="77777777" w:rsid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2CA6DE3" w14:textId="77777777" w:rsidR="00615CE1" w:rsidRPr="00615CE1" w:rsidRDefault="00615CE1" w:rsidP="00615CE1">
      <w:pPr>
        <w:spacing w:after="0" w:line="360" w:lineRule="auto"/>
        <w:ind w:firstLine="709"/>
        <w:jc w:val="both"/>
        <w:rPr>
          <w:rFonts w:ascii="Times New Roman" w:hAnsi="Times New Roman" w:cs="Times New Roman"/>
          <w:b/>
          <w:bCs/>
          <w:sz w:val="24"/>
          <w:szCs w:val="24"/>
        </w:rPr>
      </w:pPr>
      <w:r w:rsidRPr="00615CE1">
        <w:rPr>
          <w:rFonts w:ascii="Times New Roman" w:hAnsi="Times New Roman" w:cs="Times New Roman"/>
          <w:b/>
          <w:bCs/>
          <w:sz w:val="24"/>
          <w:szCs w:val="24"/>
        </w:rPr>
        <w:lastRenderedPageBreak/>
        <w:t>Критерии и методика оценивания выполненных олимпиадных заданий</w:t>
      </w:r>
    </w:p>
    <w:p w14:paraId="7AE66638"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14:paraId="73EC5A7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С учетом этого, при разработке методики оценивания олимпиадных заданий предметно-методическим комиссиям рекомендуется:</w:t>
      </w:r>
    </w:p>
    <w:p w14:paraId="4D588032" w14:textId="1A1DB33B"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по всем заданиям письменного и устного туров начисление баллов производить целыми, а не дробными числами;</w:t>
      </w:r>
    </w:p>
    <w:p w14:paraId="573AD1B5" w14:textId="22D74836"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за все задания начислять одинаковый максимальный балл;</w:t>
      </w:r>
    </w:p>
    <w:p w14:paraId="068BFAE7" w14:textId="0DBE5C90" w:rsidR="00615CE1" w:rsidRPr="00615CE1" w:rsidRDefault="00615CE1" w:rsidP="00615C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5CE1">
        <w:rPr>
          <w:rFonts w:ascii="Times New Roman" w:hAnsi="Times New Roman" w:cs="Times New Roman"/>
          <w:sz w:val="24"/>
          <w:szCs w:val="24"/>
        </w:rPr>
        <w:t xml:space="preserve"> общий результат по итогам как письменного, так и устного туров оценивать путем сложения баллов, полученных участниками за каждое письменное и устное задание.</w:t>
      </w:r>
    </w:p>
    <w:p w14:paraId="432523D8"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w:t>
      </w:r>
    </w:p>
    <w:p w14:paraId="2596B5CB" w14:textId="0DE3549E"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100-балльной системе (максимальная оценка по итогам выполнения заданий 100 баллов). Методика оценивания тестовых заданий соответствует главному принципу принятой системы оценивания олимпиадных тестовых заданий: за каждый правильный ответ – один балл. Таким образом, максимальное число баллов: чтение – 20 баллов,</w:t>
      </w:r>
      <w:r>
        <w:rPr>
          <w:rFonts w:ascii="Times New Roman" w:hAnsi="Times New Roman" w:cs="Times New Roman"/>
          <w:sz w:val="24"/>
          <w:szCs w:val="24"/>
        </w:rPr>
        <w:t xml:space="preserve"> </w:t>
      </w:r>
      <w:r w:rsidRPr="00615CE1">
        <w:rPr>
          <w:rFonts w:ascii="Times New Roman" w:hAnsi="Times New Roman" w:cs="Times New Roman"/>
          <w:sz w:val="24"/>
          <w:szCs w:val="24"/>
        </w:rPr>
        <w:t xml:space="preserve">аудирование – 15 баллов, лексико-грамматический тест – 20 баллов, лингвострановедческая викторина – 20 баллов, креативное письмо – 20 баллов, конкурс устной речи – 25 баллов. Итого – </w:t>
      </w:r>
      <w:r>
        <w:rPr>
          <w:rFonts w:ascii="Times New Roman" w:hAnsi="Times New Roman" w:cs="Times New Roman"/>
          <w:sz w:val="24"/>
          <w:szCs w:val="24"/>
        </w:rPr>
        <w:t xml:space="preserve">95 баллов для 7-8 классов и </w:t>
      </w:r>
      <w:r w:rsidRPr="00615CE1">
        <w:rPr>
          <w:rFonts w:ascii="Times New Roman" w:hAnsi="Times New Roman" w:cs="Times New Roman"/>
          <w:sz w:val="24"/>
          <w:szCs w:val="24"/>
        </w:rPr>
        <w:t>120 баллов</w:t>
      </w:r>
      <w:r>
        <w:rPr>
          <w:rFonts w:ascii="Times New Roman" w:hAnsi="Times New Roman" w:cs="Times New Roman"/>
          <w:sz w:val="24"/>
          <w:szCs w:val="24"/>
        </w:rPr>
        <w:t xml:space="preserve"> для 9-11 классов</w:t>
      </w:r>
      <w:r w:rsidRPr="00615CE1">
        <w:rPr>
          <w:rFonts w:ascii="Times New Roman" w:hAnsi="Times New Roman" w:cs="Times New Roman"/>
          <w:sz w:val="24"/>
          <w:szCs w:val="24"/>
        </w:rPr>
        <w:t>.</w:t>
      </w:r>
    </w:p>
    <w:p w14:paraId="21C8FA73"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Пересчет баллов в 100-балльную систему производить по формуле:</w:t>
      </w:r>
    </w:p>
    <w:p w14:paraId="363CCF1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Х = (А</w:t>
      </w:r>
      <w:proofErr w:type="gramStart"/>
      <w:r w:rsidRPr="00615CE1">
        <w:rPr>
          <w:rFonts w:ascii="Times New Roman" w:hAnsi="Times New Roman" w:cs="Times New Roman"/>
          <w:sz w:val="24"/>
          <w:szCs w:val="24"/>
        </w:rPr>
        <w:t xml:space="preserve"> :</w:t>
      </w:r>
      <w:proofErr w:type="gramEnd"/>
      <w:r w:rsidRPr="00615CE1">
        <w:rPr>
          <w:rFonts w:ascii="Times New Roman" w:hAnsi="Times New Roman" w:cs="Times New Roman"/>
          <w:sz w:val="24"/>
          <w:szCs w:val="24"/>
        </w:rPr>
        <w:t xml:space="preserve"> В) × 100,</w:t>
      </w:r>
    </w:p>
    <w:p w14:paraId="55E2745C"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где Х – итоговая оценка;</w:t>
      </w:r>
    </w:p>
    <w:p w14:paraId="6B96CBAE"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А – сумма баллов, набранная участником;</w:t>
      </w:r>
    </w:p>
    <w:p w14:paraId="1310BF62" w14:textId="77777777" w:rsidR="00615CE1" w:rsidRP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В – максимально возможная сумма баллов (например, 120).</w:t>
      </w:r>
    </w:p>
    <w:p w14:paraId="64E5B119" w14:textId="048ADF1B" w:rsidR="00615CE1" w:rsidRDefault="00615CE1" w:rsidP="00615CE1">
      <w:pPr>
        <w:spacing w:after="0" w:line="360" w:lineRule="auto"/>
        <w:ind w:firstLine="709"/>
        <w:jc w:val="both"/>
        <w:rPr>
          <w:rFonts w:ascii="Times New Roman" w:hAnsi="Times New Roman" w:cs="Times New Roman"/>
          <w:sz w:val="24"/>
          <w:szCs w:val="24"/>
        </w:rPr>
      </w:pPr>
      <w:r w:rsidRPr="00615CE1">
        <w:rPr>
          <w:rFonts w:ascii="Times New Roman" w:hAnsi="Times New Roman" w:cs="Times New Roman"/>
          <w:sz w:val="24"/>
          <w:szCs w:val="24"/>
        </w:rPr>
        <w:t>Округление десятых балла осуществляется в соответствии с общепринятыми правилами математики до сотых.</w:t>
      </w:r>
    </w:p>
    <w:p w14:paraId="50757F72"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b/>
          <w:bCs/>
          <w:color w:val="000000"/>
          <w:kern w:val="0"/>
          <w:sz w:val="24"/>
          <w:szCs w:val="24"/>
          <w14:ligatures w14:val="none"/>
        </w:rPr>
      </w:pPr>
      <w:r w:rsidRPr="00266373">
        <w:rPr>
          <w:rFonts w:ascii="Times New Roman" w:hAnsi="Times New Roman" w:cs="Times New Roman"/>
          <w:b/>
          <w:bCs/>
          <w:color w:val="000000"/>
          <w:kern w:val="0"/>
          <w:sz w:val="24"/>
          <w:szCs w:val="24"/>
          <w14:ligatures w14:val="none"/>
        </w:rPr>
        <w:t xml:space="preserve">КРИТЕРИИ И МЕТОДИКА ОЦЕНИВАНИЯ ВЫПОЛНЕННЫХ ОЛИМПИАДНЫХ ЗАДАНИЙ ПИСЬМЕННОГО ТУРА </w:t>
      </w:r>
    </w:p>
    <w:p w14:paraId="46A7128D"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Процедура проверки работ зависит от вида речевой деятельности и типа заданий. Оценивание выполненных участниками заданий осуществляет жюри заключительного этапа олимпиады в соответствии с критериями и методикой оценивания выполнения олимпиадных заданий, разработанной центральной предметно-методической комиссией, с учетом </w:t>
      </w:r>
      <w:r w:rsidRPr="00266373">
        <w:rPr>
          <w:rFonts w:ascii="Times New Roman" w:hAnsi="Times New Roman" w:cs="Times New Roman"/>
          <w:kern w:val="0"/>
          <w:sz w:val="24"/>
          <w:szCs w:val="24"/>
          <w14:ligatures w14:val="none"/>
        </w:rPr>
        <w:lastRenderedPageBreak/>
        <w:t xml:space="preserve">определения высшего балла за каждое задание отдельно, а также общего максимального балла за все задания и туры. Черновик и лист заданий проверке не подлежат. </w:t>
      </w:r>
    </w:p>
    <w:p w14:paraId="127F98C5"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В конкурсах письменного тура олимпиады используются тестовые задания разного типа. В лексико-грамматическом тесте, заданиях по страноведению, чтению, аудированию за каждый правильный ответ даётся 1 балл. </w:t>
      </w:r>
    </w:p>
    <w:p w14:paraId="44148679"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b/>
          <w:bCs/>
          <w:kern w:val="0"/>
          <w:sz w:val="24"/>
          <w:szCs w:val="24"/>
          <w14:ligatures w14:val="none"/>
        </w:rPr>
        <w:t xml:space="preserve">При проверке заданий конкурсов письменной и устной речи </w:t>
      </w:r>
      <w:r w:rsidRPr="00266373">
        <w:rPr>
          <w:rFonts w:ascii="Times New Roman" w:hAnsi="Times New Roman" w:cs="Times New Roman"/>
          <w:kern w:val="0"/>
          <w:sz w:val="24"/>
          <w:szCs w:val="24"/>
          <w14:ligatures w14:val="none"/>
        </w:rPr>
        <w:t xml:space="preserve">объективность оценивания обеспечивается тем, что критерии оценивания разрабатываются в полном соответствии с параметрами заданий. Жюри рассматривает при </w:t>
      </w:r>
      <w:r>
        <w:rPr>
          <w:rFonts w:ascii="Times New Roman" w:hAnsi="Times New Roman" w:cs="Times New Roman"/>
          <w:kern w:val="0"/>
          <w:sz w:val="24"/>
          <w:szCs w:val="24"/>
          <w14:ligatures w14:val="none"/>
        </w:rPr>
        <w:t>оценивании</w:t>
      </w:r>
      <w:r w:rsidRPr="00266373">
        <w:rPr>
          <w:rFonts w:ascii="Times New Roman" w:hAnsi="Times New Roman" w:cs="Times New Roman"/>
          <w:kern w:val="0"/>
          <w:sz w:val="24"/>
          <w:szCs w:val="24"/>
          <w14:ligatures w14:val="none"/>
        </w:rPr>
        <w:t xml:space="preserve"> только бланки ответов. </w:t>
      </w:r>
    </w:p>
    <w:p w14:paraId="62779FA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b/>
          <w:bCs/>
          <w:kern w:val="0"/>
          <w:sz w:val="24"/>
          <w:szCs w:val="24"/>
          <w14:ligatures w14:val="none"/>
        </w:rPr>
        <w:t xml:space="preserve">Оценивание сочинения </w:t>
      </w:r>
      <w:r w:rsidRPr="00266373">
        <w:rPr>
          <w:rFonts w:ascii="Times New Roman" w:hAnsi="Times New Roman" w:cs="Times New Roman"/>
          <w:kern w:val="0"/>
          <w:sz w:val="24"/>
          <w:szCs w:val="24"/>
          <w14:ligatures w14:val="none"/>
        </w:rPr>
        <w:t xml:space="preserve">(творческого задания) включает следующие этапы: </w:t>
      </w:r>
    </w:p>
    <w:p w14:paraId="2235BA3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фронтальная проверка одной (случайно выбранной и копированной для всех членов жюри) работы; </w:t>
      </w:r>
    </w:p>
    <w:p w14:paraId="0236A2CF"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обсуждение выставленных оценок с целью выработки сбалансированной модели проверки; </w:t>
      </w:r>
    </w:p>
    <w:p w14:paraId="0510A137"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при работе со скан-копиями пометки, сделанные членами жюри, допускаются; </w:t>
      </w:r>
    </w:p>
    <w:p w14:paraId="6A056F6E"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если расхождение в оценках экспертов не превышает трёх баллов, то выставляется средний балл; </w:t>
      </w:r>
    </w:p>
    <w:p w14:paraId="6D90C57C"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если расхождение в оценках экспертов превышает три балла, то назначается ещё одна проверка, в этом случае выставляется среднее арифметическое из всех трёх оценок; </w:t>
      </w:r>
    </w:p>
    <w:p w14:paraId="65F52499"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спорные работы (в случае большого – 6 и больше – расхождения баллов) проверяются и обсуждаются коллективно. </w:t>
      </w:r>
    </w:p>
    <w:p w14:paraId="0889F9D8" w14:textId="77777777" w:rsidR="00A1027C" w:rsidRPr="00266373" w:rsidRDefault="00A1027C" w:rsidP="00A1027C">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Каждое сочинение передаётся проверяющему его члену жюри вместе с небольшим листком писчей бумаги и/или специально подготовленным бланком, на котором указывается идентификационный номер автора сочинения, а проверяющий проставляет свой балл за работу. </w:t>
      </w:r>
    </w:p>
    <w:p w14:paraId="30429B67"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Кроме того, каждый проверяющий пишет краткую справку по каждой проверяемой работе с пояснением, почему был выставлен тот или иной балл в соответствии с критериями оценивания, и подписывает её; это необходимо для предупреждения предвзятости и субъективизма при оценке работы. Справки передаются председателю жюри и не показываются второму проверяющему данную работу. Эта процедура позволит впоследствии целенаправленно распределить членов жюри на показ работ.</w:t>
      </w:r>
    </w:p>
    <w:p w14:paraId="06508049" w14:textId="436F2545" w:rsidR="00A1027C" w:rsidRPr="00266373" w:rsidRDefault="00A1027C" w:rsidP="00A1027C">
      <w:pPr>
        <w:autoSpaceDE w:val="0"/>
        <w:autoSpaceDN w:val="0"/>
        <w:adjustRightInd w:val="0"/>
        <w:spacing w:after="0" w:line="360" w:lineRule="auto"/>
        <w:ind w:firstLine="709"/>
        <w:rPr>
          <w:rFonts w:ascii="Times New Roman" w:eastAsia="Times New Roman" w:hAnsi="Times New Roman" w:cs="Times New Roman"/>
          <w:color w:val="000000"/>
          <w:kern w:val="0"/>
          <w:sz w:val="24"/>
          <w:szCs w:val="24"/>
          <w:lang w:eastAsia="ru-RU"/>
          <w14:ligatures w14:val="none"/>
        </w:rPr>
      </w:pPr>
      <w:r w:rsidRPr="00266373">
        <w:rPr>
          <w:rFonts w:ascii="Times New Roman" w:eastAsia="Times New Roman" w:hAnsi="Times New Roman" w:cs="Times New Roman"/>
          <w:color w:val="000000"/>
          <w:kern w:val="0"/>
          <w:sz w:val="24"/>
          <w:szCs w:val="24"/>
          <w:lang w:eastAsia="ru-RU"/>
          <w14:ligatures w14:val="none"/>
        </w:rPr>
        <w:lastRenderedPageBreak/>
        <w:t xml:space="preserve">При оценке </w:t>
      </w:r>
      <w:r w:rsidRPr="00266373">
        <w:rPr>
          <w:rFonts w:ascii="Times New Roman" w:eastAsia="Times New Roman" w:hAnsi="Times New Roman" w:cs="Times New Roman"/>
          <w:bCs/>
          <w:color w:val="000000"/>
          <w:kern w:val="0"/>
          <w:sz w:val="24"/>
          <w:szCs w:val="24"/>
          <w:lang w:eastAsia="ru-RU"/>
          <w14:ligatures w14:val="none"/>
        </w:rPr>
        <w:t>письменного задания предлагается ориентироваться на следующие критерии:</w:t>
      </w:r>
    </w:p>
    <w:p w14:paraId="59561708"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kern w:val="0"/>
          <w:sz w:val="24"/>
          <w:szCs w:val="24"/>
          <w:lang w:eastAsia="ru-RU" w:bidi="ru-RU"/>
          <w14:ligatures w14:val="none"/>
        </w:rPr>
      </w:pPr>
      <w:bookmarkStart w:id="3" w:name="bookmark7"/>
      <w:r w:rsidRPr="00266373">
        <w:rPr>
          <w:rFonts w:ascii="Times New Roman" w:eastAsia="Times New Roman" w:hAnsi="Times New Roman" w:cs="Times New Roman"/>
          <w:b/>
          <w:bCs/>
          <w:kern w:val="0"/>
          <w:sz w:val="24"/>
          <w:szCs w:val="24"/>
          <w:lang w:eastAsia="ru-RU" w:bidi="ru-RU"/>
          <w14:ligatures w14:val="none"/>
        </w:rPr>
        <w:t>Критерии оценки выполнения письменных заданий</w:t>
      </w:r>
    </w:p>
    <w:p w14:paraId="56BE75AE"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kern w:val="0"/>
          <w:sz w:val="24"/>
          <w:szCs w:val="24"/>
          <w:lang w:eastAsia="ru-RU" w:bidi="ru-RU"/>
          <w14:ligatures w14:val="none"/>
        </w:rPr>
      </w:pPr>
      <w:r w:rsidRPr="00266373">
        <w:rPr>
          <w:rFonts w:ascii="Times New Roman" w:eastAsia="Times New Roman" w:hAnsi="Times New Roman" w:cs="Times New Roman"/>
          <w:b/>
          <w:bCs/>
          <w:kern w:val="0"/>
          <w:sz w:val="24"/>
          <w:szCs w:val="24"/>
          <w:lang w:eastAsia="ru-RU" w:bidi="ru-RU"/>
          <w14:ligatures w14:val="none"/>
        </w:rPr>
        <w:t>Максимальное количество баллов: 20</w:t>
      </w:r>
    </w:p>
    <w:tbl>
      <w:tblPr>
        <w:tblW w:w="10105" w:type="dxa"/>
        <w:tblInd w:w="-289" w:type="dxa"/>
        <w:tblLayout w:type="fixed"/>
        <w:tblCellMar>
          <w:left w:w="10" w:type="dxa"/>
          <w:right w:w="10" w:type="dxa"/>
        </w:tblCellMar>
        <w:tblLook w:val="04A0" w:firstRow="1" w:lastRow="0" w:firstColumn="1" w:lastColumn="0" w:noHBand="0" w:noVBand="1"/>
      </w:tblPr>
      <w:tblGrid>
        <w:gridCol w:w="2284"/>
        <w:gridCol w:w="356"/>
        <w:gridCol w:w="15"/>
        <w:gridCol w:w="2180"/>
        <w:gridCol w:w="2694"/>
        <w:gridCol w:w="2536"/>
        <w:gridCol w:w="25"/>
        <w:gridCol w:w="15"/>
      </w:tblGrid>
      <w:tr w:rsidR="00297AC3" w:rsidRPr="00266373" w14:paraId="1DC15544" w14:textId="77777777" w:rsidTr="005449CD">
        <w:trPr>
          <w:trHeight w:val="496"/>
        </w:trPr>
        <w:tc>
          <w:tcPr>
            <w:tcW w:w="2655" w:type="dxa"/>
            <w:gridSpan w:val="3"/>
            <w:tcBorders>
              <w:top w:val="single" w:sz="4" w:space="0" w:color="auto"/>
              <w:left w:val="single" w:sz="4" w:space="0" w:color="auto"/>
            </w:tcBorders>
            <w:shd w:val="clear" w:color="auto" w:fill="FFFFFF"/>
            <w:vAlign w:val="center"/>
          </w:tcPr>
          <w:bookmarkEnd w:id="3"/>
          <w:p w14:paraId="4595F481"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i/>
                <w:iCs/>
                <w:color w:val="000000"/>
                <w:kern w:val="0"/>
                <w:sz w:val="24"/>
                <w:szCs w:val="24"/>
                <w:lang w:eastAsia="ru-RU" w:bidi="ru-RU"/>
                <w14:ligatures w14:val="none"/>
              </w:rPr>
              <w:t xml:space="preserve">БАЛЛЫ за </w:t>
            </w:r>
            <w:r>
              <w:rPr>
                <w:rFonts w:ascii="Times New Roman" w:eastAsia="Microsoft Sans Serif" w:hAnsi="Times New Roman" w:cs="Times New Roman"/>
                <w:b/>
                <w:bCs/>
                <w:i/>
                <w:iCs/>
                <w:color w:val="000000"/>
                <w:kern w:val="0"/>
                <w:sz w:val="24"/>
                <w:szCs w:val="24"/>
                <w:lang w:eastAsia="ru-RU" w:bidi="ru-RU"/>
                <w14:ligatures w14:val="none"/>
              </w:rPr>
              <w:t>с</w:t>
            </w:r>
            <w:r w:rsidRPr="00266373">
              <w:rPr>
                <w:rFonts w:ascii="Times New Roman" w:eastAsia="Microsoft Sans Serif" w:hAnsi="Times New Roman" w:cs="Times New Roman"/>
                <w:b/>
                <w:bCs/>
                <w:i/>
                <w:iCs/>
                <w:color w:val="000000"/>
                <w:kern w:val="0"/>
                <w:sz w:val="24"/>
                <w:szCs w:val="24"/>
                <w:lang w:eastAsia="ru-RU" w:bidi="ru-RU"/>
                <w14:ligatures w14:val="none"/>
              </w:rPr>
              <w:t>одержание</w:t>
            </w:r>
          </w:p>
        </w:tc>
        <w:tc>
          <w:tcPr>
            <w:tcW w:w="7450" w:type="dxa"/>
            <w:gridSpan w:val="5"/>
            <w:tcBorders>
              <w:top w:val="single" w:sz="4" w:space="0" w:color="auto"/>
              <w:left w:val="single" w:sz="4" w:space="0" w:color="auto"/>
              <w:right w:val="single" w:sz="4" w:space="0" w:color="auto"/>
            </w:tcBorders>
            <w:shd w:val="clear" w:color="auto" w:fill="FFFFFF"/>
          </w:tcPr>
          <w:p w14:paraId="24D1C00C"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СОДЕРЖАНИЕ Максимум 10 баллов</w:t>
            </w:r>
          </w:p>
        </w:tc>
      </w:tr>
      <w:tr w:rsidR="00297AC3" w:rsidRPr="00266373" w14:paraId="05A21410" w14:textId="77777777" w:rsidTr="00A16DF4">
        <w:trPr>
          <w:trHeight w:hRule="exact" w:val="2965"/>
        </w:trPr>
        <w:tc>
          <w:tcPr>
            <w:tcW w:w="2655" w:type="dxa"/>
            <w:gridSpan w:val="3"/>
            <w:tcBorders>
              <w:top w:val="single" w:sz="4" w:space="0" w:color="auto"/>
              <w:left w:val="single" w:sz="4" w:space="0" w:color="auto"/>
            </w:tcBorders>
            <w:shd w:val="clear" w:color="auto" w:fill="FFFFFF"/>
          </w:tcPr>
          <w:p w14:paraId="093921F2"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9-10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7A00A40A" w14:textId="17BE817F"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успешно решена - содержание раскрыто полно. Участник демонстрирует умение описывать имевшие место или вымышленные события, проявляя при этом творческий подход и оригинальность мышления. Сюжет понятен, динамичен и интересен. Середина текста полностью вписывается в сюжет и соответствует заданному жанру и стилю. Рассказ передает чувства и эмоции автора и/или героев.</w:t>
            </w:r>
          </w:p>
        </w:tc>
      </w:tr>
      <w:tr w:rsidR="00297AC3" w:rsidRPr="00266373" w14:paraId="52E1F194" w14:textId="77777777" w:rsidTr="00297AC3">
        <w:trPr>
          <w:trHeight w:hRule="exact" w:val="2418"/>
        </w:trPr>
        <w:tc>
          <w:tcPr>
            <w:tcW w:w="2655" w:type="dxa"/>
            <w:gridSpan w:val="3"/>
            <w:tcBorders>
              <w:top w:val="single" w:sz="4" w:space="0" w:color="auto"/>
              <w:left w:val="single" w:sz="4" w:space="0" w:color="auto"/>
              <w:right w:val="single" w:sz="4" w:space="0" w:color="auto"/>
            </w:tcBorders>
            <w:shd w:val="clear" w:color="auto" w:fill="FFFFFF"/>
          </w:tcPr>
          <w:p w14:paraId="35E86A2D"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8-7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7FDCC0EB" w14:textId="754FFF42"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выполнена. Текст рассказа соответствует заданным параметрам. Участник демонстрирует умение описывать имевшие место или вымышленные события. Сюжет понятен, но тривиален. Середина текста полностью вписывается в сюжет и соответствует заданному жанру и стилю. Передает чувства и эмоции автора и/или героев.</w:t>
            </w:r>
          </w:p>
        </w:tc>
      </w:tr>
      <w:tr w:rsidR="00297AC3" w:rsidRPr="00266373" w14:paraId="09F40AF4" w14:textId="77777777" w:rsidTr="005179E3">
        <w:trPr>
          <w:trHeight w:hRule="exact" w:val="2409"/>
        </w:trPr>
        <w:tc>
          <w:tcPr>
            <w:tcW w:w="2655" w:type="dxa"/>
            <w:gridSpan w:val="3"/>
            <w:tcBorders>
              <w:top w:val="single" w:sz="4" w:space="0" w:color="auto"/>
              <w:left w:val="single" w:sz="4" w:space="0" w:color="auto"/>
            </w:tcBorders>
            <w:shd w:val="clear" w:color="auto" w:fill="FFFFFF"/>
          </w:tcPr>
          <w:p w14:paraId="40FD9E7F"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6-5 баллов</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2A549565" w14:textId="79F1380D"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 целом выполнена, однако имеются отдельные нарушения целостности содержания рассказа. Сюжет понятен, но не имеет динамики развития. Середина написанного рассказа не совсем сочетается с началом и концовкой. Рассказ не передает чувства и эмоции автора и/или героев. Рассказ соответствует заданному жанру и стилю.</w:t>
            </w:r>
          </w:p>
        </w:tc>
      </w:tr>
      <w:tr w:rsidR="00297AC3" w:rsidRPr="00266373" w14:paraId="3FB0C501" w14:textId="77777777" w:rsidTr="00297AC3">
        <w:trPr>
          <w:trHeight w:hRule="exact" w:val="1964"/>
        </w:trPr>
        <w:tc>
          <w:tcPr>
            <w:tcW w:w="2655" w:type="dxa"/>
            <w:gridSpan w:val="3"/>
            <w:tcBorders>
              <w:top w:val="single" w:sz="4" w:space="0" w:color="auto"/>
              <w:left w:val="single" w:sz="4" w:space="0" w:color="auto"/>
              <w:bottom w:val="single" w:sz="4" w:space="0" w:color="auto"/>
            </w:tcBorders>
            <w:shd w:val="clear" w:color="auto" w:fill="FFFFFF"/>
          </w:tcPr>
          <w:p w14:paraId="7254DC26" w14:textId="77777777" w:rsidR="00297AC3" w:rsidRPr="00266373" w:rsidRDefault="00297AC3" w:rsidP="00192C38">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b/>
                <w:bCs/>
                <w:color w:val="000000"/>
                <w:kern w:val="0"/>
                <w:sz w:val="24"/>
                <w:szCs w:val="24"/>
                <w:lang w:eastAsia="ru-RU" w:bidi="ru-RU"/>
                <w14:ligatures w14:val="none"/>
              </w:rPr>
              <w:t>4-3 балла</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41B45F17" w14:textId="1328C86D" w:rsidR="00297AC3" w:rsidRPr="00266373" w:rsidRDefault="00297AC3" w:rsidP="00297AC3">
            <w:pPr>
              <w:widowControl w:val="0"/>
              <w:spacing w:after="0" w:line="360" w:lineRule="auto"/>
              <w:rPr>
                <w:rFonts w:ascii="Times New Roman" w:eastAsia="Microsoft Sans Serif" w:hAnsi="Times New Roman" w:cs="Times New Roman"/>
                <w:color w:val="000000"/>
                <w:kern w:val="0"/>
                <w:sz w:val="24"/>
                <w:szCs w:val="24"/>
                <w:lang w:eastAsia="ru-RU" w:bidi="ru-RU"/>
                <w14:ligatures w14:val="none"/>
              </w:rPr>
            </w:pPr>
            <w:r w:rsidRPr="00266373">
              <w:rPr>
                <w:rFonts w:ascii="Times New Roman" w:eastAsia="Microsoft Sans Serif" w:hAnsi="Times New Roman" w:cs="Times New Roman"/>
                <w:color w:val="000000"/>
                <w:kern w:val="0"/>
                <w:sz w:val="24"/>
                <w:szCs w:val="24"/>
                <w:lang w:eastAsia="ru-RU" w:bidi="ru-RU"/>
                <w14:ligatures w14:val="none"/>
              </w:rPr>
              <w:t>Коммуникативная задача выполнена частично. Содержание письменного текста не полностью соответствует заданным параметрам. Сюжет не всегда понятен, тривиален, не имеет динамики развития. Участник не владеет стратегиями описания событий и героев. Рассказ не полностью соответствует заданному жанру и стилю.</w:t>
            </w:r>
          </w:p>
        </w:tc>
      </w:tr>
      <w:tr w:rsidR="00297AC3" w:rsidRPr="00266373" w14:paraId="29B01F67" w14:textId="77777777" w:rsidTr="00297AC3">
        <w:trPr>
          <w:gridAfter w:val="1"/>
          <w:wAfter w:w="15" w:type="dxa"/>
          <w:trHeight w:hRule="exact" w:val="1284"/>
        </w:trPr>
        <w:tc>
          <w:tcPr>
            <w:tcW w:w="2640" w:type="dxa"/>
            <w:gridSpan w:val="2"/>
            <w:tcBorders>
              <w:top w:val="single" w:sz="4" w:space="0" w:color="auto"/>
              <w:left w:val="single" w:sz="4" w:space="0" w:color="auto"/>
              <w:bottom w:val="single" w:sz="4" w:space="0" w:color="auto"/>
              <w:right w:val="single" w:sz="4" w:space="0" w:color="auto"/>
            </w:tcBorders>
            <w:shd w:val="clear" w:color="auto" w:fill="FFFFFF"/>
          </w:tcPr>
          <w:p w14:paraId="7B82946C" w14:textId="77777777" w:rsidR="00297AC3" w:rsidRPr="00F8276E" w:rsidRDefault="00297AC3" w:rsidP="00192C38">
            <w:pPr>
              <w:spacing w:after="0" w:line="360" w:lineRule="auto"/>
              <w:jc w:val="both"/>
              <w:rPr>
                <w:rFonts w:ascii="Times New Roman" w:hAnsi="Times New Roman" w:cs="Times New Roman"/>
                <w:b/>
                <w:bCs/>
                <w:kern w:val="0"/>
                <w:sz w:val="24"/>
                <w:szCs w:val="24"/>
                <w:lang w:bidi="ru-RU"/>
                <w14:ligatures w14:val="none"/>
              </w:rPr>
            </w:pPr>
            <w:r w:rsidRPr="00F8276E">
              <w:rPr>
                <w:rFonts w:ascii="Times New Roman" w:hAnsi="Times New Roman" w:cs="Times New Roman"/>
                <w:b/>
                <w:bCs/>
                <w:kern w:val="0"/>
                <w:sz w:val="24"/>
                <w:szCs w:val="24"/>
                <w:lang w:bidi="ru-RU"/>
                <w14:ligatures w14:val="none"/>
              </w:rPr>
              <w:t>2-1</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2A235CE9" w14:textId="77777777" w:rsidR="00297AC3" w:rsidRPr="00266373" w:rsidRDefault="00297AC3"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Предпринята попытка выполнения задания, но содержание текста не отвечает заданным параметрам. Рассказ не соответствует заданному жанру и стилю.</w:t>
            </w:r>
          </w:p>
        </w:tc>
      </w:tr>
      <w:tr w:rsidR="00297AC3" w:rsidRPr="00266373" w14:paraId="4E485122" w14:textId="77777777" w:rsidTr="00297AC3">
        <w:trPr>
          <w:gridAfter w:val="1"/>
          <w:wAfter w:w="15" w:type="dxa"/>
          <w:trHeight w:hRule="exact" w:val="859"/>
        </w:trPr>
        <w:tc>
          <w:tcPr>
            <w:tcW w:w="2640" w:type="dxa"/>
            <w:gridSpan w:val="2"/>
            <w:tcBorders>
              <w:top w:val="single" w:sz="4" w:space="0" w:color="auto"/>
              <w:left w:val="single" w:sz="4" w:space="0" w:color="auto"/>
              <w:bottom w:val="single" w:sz="4" w:space="0" w:color="auto"/>
              <w:right w:val="single" w:sz="4" w:space="0" w:color="auto"/>
            </w:tcBorders>
            <w:shd w:val="clear" w:color="auto" w:fill="FFFFFF"/>
          </w:tcPr>
          <w:p w14:paraId="64B17434" w14:textId="77777777" w:rsidR="00297AC3" w:rsidRPr="00F8276E" w:rsidRDefault="00297AC3" w:rsidP="00192C38">
            <w:pPr>
              <w:spacing w:after="0" w:line="360" w:lineRule="auto"/>
              <w:jc w:val="both"/>
              <w:rPr>
                <w:rFonts w:ascii="Times New Roman" w:hAnsi="Times New Roman" w:cs="Times New Roman"/>
                <w:b/>
                <w:bCs/>
                <w:kern w:val="0"/>
                <w:sz w:val="24"/>
                <w:szCs w:val="24"/>
                <w:lang w:bidi="ru-RU"/>
                <w14:ligatures w14:val="none"/>
              </w:rPr>
            </w:pPr>
            <w:r w:rsidRPr="00F8276E">
              <w:rPr>
                <w:rFonts w:ascii="Times New Roman" w:hAnsi="Times New Roman" w:cs="Times New Roman"/>
                <w:b/>
                <w:bCs/>
                <w:kern w:val="0"/>
                <w:sz w:val="24"/>
                <w:szCs w:val="24"/>
                <w:lang w:bidi="ru-RU"/>
                <w14:ligatures w14:val="none"/>
              </w:rPr>
              <w:t>0</w:t>
            </w:r>
          </w:p>
        </w:tc>
        <w:tc>
          <w:tcPr>
            <w:tcW w:w="7450" w:type="dxa"/>
            <w:gridSpan w:val="5"/>
            <w:tcBorders>
              <w:top w:val="single" w:sz="4" w:space="0" w:color="auto"/>
              <w:left w:val="single" w:sz="4" w:space="0" w:color="auto"/>
              <w:bottom w:val="single" w:sz="4" w:space="0" w:color="auto"/>
              <w:right w:val="single" w:sz="4" w:space="0" w:color="auto"/>
            </w:tcBorders>
            <w:shd w:val="clear" w:color="auto" w:fill="FFFFFF"/>
          </w:tcPr>
          <w:p w14:paraId="12EDF7CE" w14:textId="77777777" w:rsidR="00297AC3" w:rsidRPr="00266373" w:rsidRDefault="00297AC3"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Коммуникативная задача не решена. Рассказ не получился, цель не достигнута.</w:t>
            </w:r>
          </w:p>
        </w:tc>
      </w:tr>
      <w:tr w:rsidR="00A1027C" w:rsidRPr="00266373" w14:paraId="7B213880" w14:textId="77777777" w:rsidTr="00192C38">
        <w:trPr>
          <w:gridAfter w:val="1"/>
          <w:wAfter w:w="15" w:type="dxa"/>
          <w:trHeight w:hRule="exact" w:val="1130"/>
        </w:trPr>
        <w:tc>
          <w:tcPr>
            <w:tcW w:w="10090" w:type="dxa"/>
            <w:gridSpan w:val="7"/>
            <w:tcBorders>
              <w:top w:val="single" w:sz="4" w:space="0" w:color="auto"/>
              <w:left w:val="single" w:sz="4" w:space="0" w:color="auto"/>
              <w:right w:val="single" w:sz="4" w:space="0" w:color="auto"/>
            </w:tcBorders>
            <w:shd w:val="clear" w:color="auto" w:fill="FFFFFF"/>
            <w:vAlign w:val="center"/>
          </w:tcPr>
          <w:p w14:paraId="475D6123"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lastRenderedPageBreak/>
              <w:t xml:space="preserve">ОРГАНИЗАЦИЯ ТЕКСТА И ЯЗЫКОВОЕ ОФОРМЛЕНИЕ </w:t>
            </w:r>
            <w:r w:rsidRPr="00266373">
              <w:rPr>
                <w:rFonts w:ascii="Times New Roman" w:hAnsi="Times New Roman" w:cs="Times New Roman"/>
                <w:b/>
                <w:bCs/>
                <w:kern w:val="0"/>
                <w:sz w:val="24"/>
                <w:szCs w:val="24"/>
                <w:lang w:bidi="ru-RU"/>
                <w14:ligatures w14:val="none"/>
              </w:rPr>
              <w:t>Максимум 10 баллов</w:t>
            </w:r>
          </w:p>
          <w:p w14:paraId="6464691C"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Общая итоговая оценка выводится на основании критериев, приведенных в таблице: композиция, лексика, грамматика, орфография и пунктуация</w:t>
            </w:r>
          </w:p>
        </w:tc>
      </w:tr>
      <w:tr w:rsidR="00837CC1" w:rsidRPr="00266373" w14:paraId="25D1DF98" w14:textId="77777777" w:rsidTr="00EF5059">
        <w:trPr>
          <w:gridAfter w:val="1"/>
          <w:wAfter w:w="15" w:type="dxa"/>
          <w:trHeight w:hRule="exact" w:val="1142"/>
        </w:trPr>
        <w:tc>
          <w:tcPr>
            <w:tcW w:w="2284" w:type="dxa"/>
            <w:tcBorders>
              <w:top w:val="single" w:sz="4" w:space="0" w:color="auto"/>
              <w:left w:val="single" w:sz="4" w:space="0" w:color="auto"/>
            </w:tcBorders>
            <w:shd w:val="clear" w:color="auto" w:fill="FFFFFF"/>
          </w:tcPr>
          <w:p w14:paraId="25B4840E" w14:textId="77777777" w:rsidR="00D0173A"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 xml:space="preserve">Композиция </w:t>
            </w:r>
          </w:p>
          <w:p w14:paraId="448184D4" w14:textId="0A0CBCD2"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2 балла)</w:t>
            </w:r>
          </w:p>
        </w:tc>
        <w:tc>
          <w:tcPr>
            <w:tcW w:w="2551" w:type="dxa"/>
            <w:gridSpan w:val="3"/>
            <w:tcBorders>
              <w:top w:val="single" w:sz="4" w:space="0" w:color="auto"/>
              <w:left w:val="single" w:sz="4" w:space="0" w:color="auto"/>
            </w:tcBorders>
            <w:shd w:val="clear" w:color="auto" w:fill="FFFFFF"/>
          </w:tcPr>
          <w:p w14:paraId="37D19C72"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Лексика</w:t>
            </w:r>
          </w:p>
          <w:p w14:paraId="7F6B9CAC"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3 балла)</w:t>
            </w:r>
          </w:p>
        </w:tc>
        <w:tc>
          <w:tcPr>
            <w:tcW w:w="2694" w:type="dxa"/>
            <w:tcBorders>
              <w:top w:val="single" w:sz="4" w:space="0" w:color="auto"/>
              <w:left w:val="single" w:sz="4" w:space="0" w:color="auto"/>
            </w:tcBorders>
            <w:shd w:val="clear" w:color="auto" w:fill="FFFFFF"/>
          </w:tcPr>
          <w:p w14:paraId="014A1FD6" w14:textId="77777777" w:rsidR="00D0173A"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 xml:space="preserve">Грамматика </w:t>
            </w:r>
          </w:p>
          <w:p w14:paraId="5E667BD4" w14:textId="193AD6AB"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(максимум 3 балла)</w:t>
            </w:r>
          </w:p>
        </w:tc>
        <w:tc>
          <w:tcPr>
            <w:tcW w:w="2561" w:type="dxa"/>
            <w:gridSpan w:val="2"/>
            <w:tcBorders>
              <w:top w:val="single" w:sz="4" w:space="0" w:color="auto"/>
              <w:left w:val="single" w:sz="4" w:space="0" w:color="auto"/>
              <w:right w:val="single" w:sz="4" w:space="0" w:color="auto"/>
            </w:tcBorders>
            <w:shd w:val="clear" w:color="auto" w:fill="FFFFFF"/>
          </w:tcPr>
          <w:p w14:paraId="1CA94BE9" w14:textId="77777777" w:rsidR="00A1027C" w:rsidRPr="00266373" w:rsidRDefault="00A1027C" w:rsidP="00192C38">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Орфография и пунктуация (максимум 2 балла)</w:t>
            </w:r>
          </w:p>
        </w:tc>
      </w:tr>
      <w:tr w:rsidR="00837CC1" w:rsidRPr="00266373" w14:paraId="1AD691FA" w14:textId="77777777" w:rsidTr="00EF5059">
        <w:trPr>
          <w:gridAfter w:val="1"/>
          <w:wAfter w:w="15" w:type="dxa"/>
          <w:trHeight w:hRule="exact" w:val="6249"/>
        </w:trPr>
        <w:tc>
          <w:tcPr>
            <w:tcW w:w="2284" w:type="dxa"/>
            <w:tcBorders>
              <w:top w:val="single" w:sz="4" w:space="0" w:color="auto"/>
              <w:left w:val="single" w:sz="4" w:space="0" w:color="auto"/>
            </w:tcBorders>
            <w:shd w:val="clear" w:color="auto" w:fill="FFFFFF"/>
          </w:tcPr>
          <w:p w14:paraId="440FB39B" w14:textId="063633CC" w:rsidR="00A1027C" w:rsidRPr="00266373" w:rsidRDefault="00A1027C" w:rsidP="00D0173A">
            <w:pPr>
              <w:spacing w:after="0" w:line="360" w:lineRule="auto"/>
              <w:rPr>
                <w:rFonts w:ascii="Times New Roman" w:hAnsi="Times New Roman" w:cs="Times New Roman"/>
                <w:kern w:val="0"/>
                <w:sz w:val="24"/>
                <w:szCs w:val="24"/>
                <w:lang w:bidi="ru-RU"/>
                <w14:ligatures w14:val="none"/>
              </w:rPr>
            </w:pPr>
          </w:p>
        </w:tc>
        <w:tc>
          <w:tcPr>
            <w:tcW w:w="2551" w:type="dxa"/>
            <w:gridSpan w:val="3"/>
            <w:tcBorders>
              <w:top w:val="single" w:sz="4" w:space="0" w:color="auto"/>
              <w:left w:val="single" w:sz="4" w:space="0" w:color="auto"/>
            </w:tcBorders>
            <w:shd w:val="clear" w:color="auto" w:fill="FFFFFF"/>
          </w:tcPr>
          <w:p w14:paraId="296A1C0C"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3 балла</w:t>
            </w:r>
          </w:p>
          <w:p w14:paraId="66C2D0EC"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 демонстрирует богатый лексический запас, необходимый для раскрытия темы, точный выбор слов и адекватное владение лексической сочетаемостью.</w:t>
            </w:r>
          </w:p>
          <w:p w14:paraId="5AD5E265"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практически не содержит ошибок с точки зрения лексического оформления (допускается не более 1 ошибки).</w:t>
            </w:r>
          </w:p>
        </w:tc>
        <w:tc>
          <w:tcPr>
            <w:tcW w:w="2694" w:type="dxa"/>
            <w:tcBorders>
              <w:top w:val="single" w:sz="4" w:space="0" w:color="auto"/>
              <w:left w:val="single" w:sz="4" w:space="0" w:color="auto"/>
            </w:tcBorders>
            <w:shd w:val="clear" w:color="auto" w:fill="FFFFFF"/>
          </w:tcPr>
          <w:p w14:paraId="5A5B35C6"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3 балла</w:t>
            </w:r>
          </w:p>
          <w:p w14:paraId="782ADB25" w14:textId="77777777" w:rsidR="00A1027C"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 демонстрирует грамотное и уместное употребление грамматических структур в соответствии с коммуникативной задачей.</w:t>
            </w:r>
          </w:p>
          <w:p w14:paraId="1F262210" w14:textId="4869E9FA" w:rsidR="0024063B" w:rsidRPr="00266373" w:rsidRDefault="00A1027C" w:rsidP="00D0173A">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практически не содержит ошибок с точки зрения грамматического оформления (допускается не более 1 ошибки, не затрудняющей понимания).</w:t>
            </w:r>
          </w:p>
        </w:tc>
        <w:tc>
          <w:tcPr>
            <w:tcW w:w="2561" w:type="dxa"/>
            <w:gridSpan w:val="2"/>
            <w:tcBorders>
              <w:top w:val="single" w:sz="4" w:space="0" w:color="auto"/>
              <w:left w:val="single" w:sz="4" w:space="0" w:color="auto"/>
              <w:right w:val="single" w:sz="4" w:space="0" w:color="auto"/>
            </w:tcBorders>
            <w:shd w:val="clear" w:color="auto" w:fill="FFFFFF"/>
          </w:tcPr>
          <w:p w14:paraId="1D27CC55" w14:textId="1D2B8DA8" w:rsidR="0024063B" w:rsidRPr="00266373" w:rsidRDefault="0024063B" w:rsidP="00D0173A">
            <w:pPr>
              <w:spacing w:after="0" w:line="360" w:lineRule="auto"/>
              <w:rPr>
                <w:rFonts w:ascii="Times New Roman" w:hAnsi="Times New Roman" w:cs="Times New Roman"/>
                <w:kern w:val="0"/>
                <w:sz w:val="24"/>
                <w:szCs w:val="24"/>
                <w:lang w:bidi="ru-RU"/>
                <w14:ligatures w14:val="none"/>
              </w:rPr>
            </w:pPr>
          </w:p>
        </w:tc>
      </w:tr>
      <w:tr w:rsidR="00837CC1" w:rsidRPr="00266373" w14:paraId="7BDE533B" w14:textId="77777777" w:rsidTr="00EF5059">
        <w:trPr>
          <w:gridAfter w:val="1"/>
          <w:wAfter w:w="15" w:type="dxa"/>
          <w:trHeight w:hRule="exact" w:val="433"/>
        </w:trPr>
        <w:tc>
          <w:tcPr>
            <w:tcW w:w="2284" w:type="dxa"/>
            <w:tcBorders>
              <w:top w:val="single" w:sz="4" w:space="0" w:color="auto"/>
              <w:left w:val="single" w:sz="4" w:space="0" w:color="auto"/>
              <w:bottom w:val="single" w:sz="4" w:space="0" w:color="auto"/>
            </w:tcBorders>
            <w:shd w:val="clear" w:color="auto" w:fill="FFFFFF"/>
          </w:tcPr>
          <w:p w14:paraId="34AAE708" w14:textId="1C97E1EF" w:rsidR="00A1027C" w:rsidRPr="00266373" w:rsidRDefault="00837CC1" w:rsidP="00D0173A">
            <w:pPr>
              <w:spacing w:after="0" w:line="360" w:lineRule="auto"/>
              <w:rPr>
                <w:rFonts w:ascii="Times New Roman" w:hAnsi="Times New Roman" w:cs="Times New Roman"/>
                <w:b/>
                <w:bCs/>
                <w:kern w:val="0"/>
                <w:sz w:val="24"/>
                <w:szCs w:val="24"/>
                <w:lang w:bidi="ru-RU"/>
                <w14:ligatures w14:val="none"/>
              </w:rPr>
            </w:pPr>
            <w:r>
              <w:rPr>
                <w:rFonts w:ascii="Times New Roman" w:hAnsi="Times New Roman" w:cs="Times New Roman"/>
                <w:b/>
                <w:bCs/>
                <w:kern w:val="0"/>
                <w:sz w:val="24"/>
                <w:szCs w:val="24"/>
                <w:lang w:bidi="ru-RU"/>
                <w14:ligatures w14:val="none"/>
              </w:rPr>
              <w:t>2</w:t>
            </w:r>
            <w:r w:rsidR="00A1027C" w:rsidRPr="00266373">
              <w:rPr>
                <w:rFonts w:ascii="Times New Roman" w:hAnsi="Times New Roman" w:cs="Times New Roman"/>
                <w:b/>
                <w:bCs/>
                <w:kern w:val="0"/>
                <w:sz w:val="24"/>
                <w:szCs w:val="24"/>
                <w:lang w:bidi="ru-RU"/>
                <w14:ligatures w14:val="none"/>
              </w:rPr>
              <w:t xml:space="preserve"> балл</w:t>
            </w:r>
            <w:r>
              <w:rPr>
                <w:rFonts w:ascii="Times New Roman" w:hAnsi="Times New Roman" w:cs="Times New Roman"/>
                <w:b/>
                <w:bCs/>
                <w:kern w:val="0"/>
                <w:sz w:val="24"/>
                <w:szCs w:val="24"/>
                <w:lang w:bidi="ru-RU"/>
                <w14:ligatures w14:val="none"/>
              </w:rPr>
              <w:t>а</w:t>
            </w:r>
          </w:p>
        </w:tc>
        <w:tc>
          <w:tcPr>
            <w:tcW w:w="2551" w:type="dxa"/>
            <w:gridSpan w:val="3"/>
            <w:tcBorders>
              <w:top w:val="single" w:sz="4" w:space="0" w:color="auto"/>
              <w:left w:val="single" w:sz="4" w:space="0" w:color="auto"/>
              <w:bottom w:val="single" w:sz="4" w:space="0" w:color="auto"/>
            </w:tcBorders>
            <w:shd w:val="clear" w:color="auto" w:fill="FFFFFF"/>
          </w:tcPr>
          <w:p w14:paraId="1B6DF520"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tc>
        <w:tc>
          <w:tcPr>
            <w:tcW w:w="2694" w:type="dxa"/>
            <w:tcBorders>
              <w:top w:val="single" w:sz="4" w:space="0" w:color="auto"/>
              <w:left w:val="single" w:sz="4" w:space="0" w:color="auto"/>
              <w:bottom w:val="single" w:sz="4" w:space="0" w:color="auto"/>
            </w:tcBorders>
            <w:shd w:val="clear" w:color="auto" w:fill="FFFFFF"/>
          </w:tcPr>
          <w:p w14:paraId="64619095" w14:textId="77777777"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FFFFF"/>
          </w:tcPr>
          <w:p w14:paraId="0626ADF2" w14:textId="77777777" w:rsidR="00837CC1" w:rsidRPr="00266373" w:rsidRDefault="00837CC1" w:rsidP="00837CC1">
            <w:pPr>
              <w:spacing w:after="0" w:line="360" w:lineRule="auto"/>
              <w:rPr>
                <w:rFonts w:ascii="Times New Roman" w:hAnsi="Times New Roman" w:cs="Times New Roman"/>
                <w:b/>
                <w:bCs/>
                <w:kern w:val="0"/>
                <w:sz w:val="24"/>
                <w:szCs w:val="24"/>
                <w:lang w:bidi="ru-RU"/>
                <w14:ligatures w14:val="none"/>
              </w:rPr>
            </w:pPr>
            <w:r w:rsidRPr="00266373">
              <w:rPr>
                <w:rFonts w:ascii="Times New Roman" w:hAnsi="Times New Roman" w:cs="Times New Roman"/>
                <w:b/>
                <w:bCs/>
                <w:kern w:val="0"/>
                <w:sz w:val="24"/>
                <w:szCs w:val="24"/>
                <w:lang w:bidi="ru-RU"/>
                <w14:ligatures w14:val="none"/>
              </w:rPr>
              <w:t>2 балла</w:t>
            </w:r>
          </w:p>
          <w:p w14:paraId="0DF49AAB" w14:textId="2AE63049" w:rsidR="00A1027C" w:rsidRPr="00266373" w:rsidRDefault="00A1027C" w:rsidP="00D0173A">
            <w:pPr>
              <w:spacing w:after="0" w:line="360" w:lineRule="auto"/>
              <w:rPr>
                <w:rFonts w:ascii="Times New Roman" w:hAnsi="Times New Roman" w:cs="Times New Roman"/>
                <w:b/>
                <w:bCs/>
                <w:kern w:val="0"/>
                <w:sz w:val="24"/>
                <w:szCs w:val="24"/>
                <w:lang w:bidi="ru-RU"/>
                <w14:ligatures w14:val="none"/>
              </w:rPr>
            </w:pPr>
          </w:p>
        </w:tc>
      </w:tr>
      <w:tr w:rsidR="00837CC1" w:rsidRPr="00266373" w14:paraId="4A0A09A3" w14:textId="77777777" w:rsidTr="00EF5059">
        <w:trPr>
          <w:gridAfter w:val="2"/>
          <w:wAfter w:w="40" w:type="dxa"/>
          <w:trHeight w:val="556"/>
        </w:trPr>
        <w:tc>
          <w:tcPr>
            <w:tcW w:w="2284" w:type="dxa"/>
            <w:tcBorders>
              <w:top w:val="single" w:sz="4" w:space="0" w:color="auto"/>
              <w:left w:val="single" w:sz="4" w:space="0" w:color="auto"/>
              <w:bottom w:val="single" w:sz="4" w:space="0" w:color="auto"/>
            </w:tcBorders>
            <w:shd w:val="clear" w:color="auto" w:fill="FFFFFF"/>
          </w:tcPr>
          <w:p w14:paraId="2AC7E273" w14:textId="0D31C189"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Работа не имеет ошибок с точки зрения композиции. Соблюдена логика высказывания. Средства логической связи присутствуют. Текст правильно разделен на абзацы.</w:t>
            </w:r>
          </w:p>
        </w:tc>
        <w:tc>
          <w:tcPr>
            <w:tcW w:w="2551" w:type="dxa"/>
            <w:gridSpan w:val="3"/>
            <w:tcBorders>
              <w:top w:val="single" w:sz="4" w:space="0" w:color="auto"/>
              <w:left w:val="single" w:sz="4" w:space="0" w:color="auto"/>
              <w:bottom w:val="single" w:sz="4" w:space="0" w:color="auto"/>
            </w:tcBorders>
            <w:shd w:val="clear" w:color="auto" w:fill="FFFFFF"/>
          </w:tcPr>
          <w:p w14:paraId="327C17C3" w14:textId="1D3324B6"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де</w:t>
            </w:r>
            <w:r w:rsidRPr="00266373">
              <w:rPr>
                <w:rFonts w:ascii="Times New Roman" w:hAnsi="Times New Roman" w:cs="Times New Roman"/>
                <w:kern w:val="0"/>
                <w:sz w:val="24"/>
                <w:szCs w:val="24"/>
                <w:lang w:bidi="ru-RU"/>
                <w14:ligatures w14:val="none"/>
              </w:rPr>
              <w:t>монстрирует</w:t>
            </w:r>
          </w:p>
          <w:p w14:paraId="5DA862BD"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богатый лексический</w:t>
            </w:r>
          </w:p>
          <w:p w14:paraId="32C71ED4" w14:textId="3E9D72F8"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запас, необходимый</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для раскрытия темы,</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точный выбор слов 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адекватное владение</w:t>
            </w:r>
            <w:r>
              <w:rPr>
                <w:rFonts w:ascii="Times New Roman" w:hAnsi="Times New Roman" w:cs="Times New Roman"/>
                <w:kern w:val="0"/>
                <w:sz w:val="24"/>
                <w:szCs w:val="24"/>
                <w:lang w:bidi="ru-RU"/>
                <w14:ligatures w14:val="none"/>
              </w:rPr>
              <w:t xml:space="preserve"> л</w:t>
            </w:r>
            <w:r w:rsidRPr="00266373">
              <w:rPr>
                <w:rFonts w:ascii="Times New Roman" w:hAnsi="Times New Roman" w:cs="Times New Roman"/>
                <w:kern w:val="0"/>
                <w:sz w:val="24"/>
                <w:szCs w:val="24"/>
                <w:lang w:bidi="ru-RU"/>
                <w14:ligatures w14:val="none"/>
              </w:rPr>
              <w:t>ексической</w:t>
            </w:r>
          </w:p>
          <w:p w14:paraId="31983A77" w14:textId="24AF428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сочетаемостью.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2-3</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лексические ошибки.</w:t>
            </w:r>
          </w:p>
        </w:tc>
        <w:tc>
          <w:tcPr>
            <w:tcW w:w="2694" w:type="dxa"/>
            <w:tcBorders>
              <w:top w:val="single" w:sz="4" w:space="0" w:color="auto"/>
              <w:left w:val="single" w:sz="4" w:space="0" w:color="auto"/>
              <w:bottom w:val="single" w:sz="4" w:space="0" w:color="auto"/>
            </w:tcBorders>
            <w:shd w:val="clear" w:color="auto" w:fill="FFFFFF"/>
          </w:tcPr>
          <w:p w14:paraId="1BE2C896" w14:textId="7A3E2F9F"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w:t>
            </w:r>
          </w:p>
          <w:p w14:paraId="6635DA3D"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грамотное и уместное</w:t>
            </w:r>
          </w:p>
          <w:p w14:paraId="43DFC35E" w14:textId="536B0C92"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употребление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грамматических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структур.</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2-4</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грамматические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затрудняющие понимание.</w:t>
            </w:r>
          </w:p>
        </w:tc>
        <w:tc>
          <w:tcPr>
            <w:tcW w:w="2536" w:type="dxa"/>
            <w:tcBorders>
              <w:top w:val="single" w:sz="4" w:space="0" w:color="auto"/>
              <w:left w:val="single" w:sz="4" w:space="0" w:color="auto"/>
              <w:right w:val="single" w:sz="4" w:space="0" w:color="auto"/>
            </w:tcBorders>
            <w:shd w:val="clear" w:color="auto" w:fill="FFFFFF"/>
          </w:tcPr>
          <w:p w14:paraId="56D5256F" w14:textId="48FC9C7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w:t>
            </w:r>
            <w:r>
              <w:rPr>
                <w:rFonts w:ascii="Times New Roman" w:hAnsi="Times New Roman" w:cs="Times New Roman"/>
                <w:kern w:val="0"/>
                <w:sz w:val="24"/>
                <w:szCs w:val="24"/>
                <w:lang w:bidi="ru-RU"/>
                <w14:ligatures w14:val="none"/>
              </w:rPr>
              <w:t xml:space="preserve"> у</w:t>
            </w:r>
            <w:r w:rsidRPr="00266373">
              <w:rPr>
                <w:rFonts w:ascii="Times New Roman" w:hAnsi="Times New Roman" w:cs="Times New Roman"/>
                <w:kern w:val="0"/>
                <w:sz w:val="24"/>
                <w:szCs w:val="24"/>
                <w:lang w:bidi="ru-RU"/>
                <w14:ligatures w14:val="none"/>
              </w:rPr>
              <w:t>веренное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владение</w:t>
            </w:r>
            <w:r>
              <w:rPr>
                <w:rFonts w:ascii="Times New Roman" w:hAnsi="Times New Roman" w:cs="Times New Roman"/>
                <w:kern w:val="0"/>
                <w:sz w:val="24"/>
                <w:szCs w:val="24"/>
                <w:lang w:bidi="ru-RU"/>
                <w14:ligatures w14:val="none"/>
              </w:rPr>
              <w:t xml:space="preserve"> н</w:t>
            </w:r>
            <w:r w:rsidRPr="00266373">
              <w:rPr>
                <w:rFonts w:ascii="Times New Roman" w:hAnsi="Times New Roman" w:cs="Times New Roman"/>
                <w:kern w:val="0"/>
                <w:sz w:val="24"/>
                <w:szCs w:val="24"/>
                <w:lang w:bidi="ru-RU"/>
                <w14:ligatures w14:val="none"/>
              </w:rPr>
              <w:t>авыками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 пунктуации.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Работа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имеет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ошибок с точки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зрения</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 работе имеются 1</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2</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пунктуационные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не затрудняющие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понимание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высказывания.</w:t>
            </w:r>
          </w:p>
        </w:tc>
      </w:tr>
      <w:tr w:rsidR="00837CC1" w:rsidRPr="00266373" w14:paraId="5DDC0169" w14:textId="77777777" w:rsidTr="00EF5059">
        <w:trPr>
          <w:gridAfter w:val="2"/>
          <w:wAfter w:w="40" w:type="dxa"/>
          <w:trHeight w:val="4526"/>
        </w:trPr>
        <w:tc>
          <w:tcPr>
            <w:tcW w:w="2284" w:type="dxa"/>
            <w:tcBorders>
              <w:top w:val="single" w:sz="4" w:space="0" w:color="auto"/>
              <w:left w:val="single" w:sz="4" w:space="0" w:color="auto"/>
              <w:bottom w:val="single" w:sz="4" w:space="0" w:color="auto"/>
            </w:tcBorders>
            <w:shd w:val="clear" w:color="auto" w:fill="FFFFFF"/>
          </w:tcPr>
          <w:p w14:paraId="2B8C2F5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lastRenderedPageBreak/>
              <w:t>1 балл</w:t>
            </w:r>
          </w:p>
          <w:p w14:paraId="3B4DD829"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целом текст имеет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четкую структуру.</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Текст разделен на</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абзацы. В тексте</w:t>
            </w:r>
          </w:p>
          <w:p w14:paraId="346A696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п</w:t>
            </w:r>
            <w:r w:rsidRPr="00266373">
              <w:rPr>
                <w:rFonts w:ascii="Times New Roman" w:hAnsi="Times New Roman" w:cs="Times New Roman"/>
                <w:kern w:val="0"/>
                <w:sz w:val="24"/>
                <w:szCs w:val="24"/>
                <w:lang w:bidi="ru-RU"/>
                <w14:ligatures w14:val="none"/>
              </w:rPr>
              <w:t>рисутствуют</w:t>
            </w:r>
          </w:p>
          <w:p w14:paraId="715A32FC"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связующие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элементы.</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Наблюдаются</w:t>
            </w:r>
          </w:p>
          <w:p w14:paraId="2C62F1F2"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н</w:t>
            </w:r>
            <w:r w:rsidRPr="00266373">
              <w:rPr>
                <w:rFonts w:ascii="Times New Roman" w:hAnsi="Times New Roman" w:cs="Times New Roman"/>
                <w:kern w:val="0"/>
                <w:sz w:val="24"/>
                <w:szCs w:val="24"/>
                <w:lang w:bidi="ru-RU"/>
                <w14:ligatures w14:val="none"/>
              </w:rPr>
              <w:t>езначительные</w:t>
            </w:r>
          </w:p>
          <w:p w14:paraId="6AE8A94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нарушения в</w:t>
            </w:r>
          </w:p>
          <w:p w14:paraId="7AB2025E"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структуре и/или</w:t>
            </w:r>
          </w:p>
          <w:p w14:paraId="1A11D5C0"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логике и / или</w:t>
            </w:r>
          </w:p>
          <w:p w14:paraId="26729A99" w14:textId="3941D522"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связности текста.</w:t>
            </w:r>
          </w:p>
        </w:tc>
        <w:tc>
          <w:tcPr>
            <w:tcW w:w="2551" w:type="dxa"/>
            <w:gridSpan w:val="3"/>
            <w:tcBorders>
              <w:top w:val="single" w:sz="4" w:space="0" w:color="auto"/>
              <w:left w:val="single" w:sz="4" w:space="0" w:color="auto"/>
              <w:bottom w:val="single" w:sz="4" w:space="0" w:color="auto"/>
            </w:tcBorders>
            <w:shd w:val="clear" w:color="auto" w:fill="FFFFFF"/>
          </w:tcPr>
          <w:p w14:paraId="0DAFB0C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p>
          <w:p w14:paraId="74FA9C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целом лексические</w:t>
            </w:r>
          </w:p>
          <w:p w14:paraId="2860DE5D" w14:textId="5D2F99CF"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с</w:t>
            </w:r>
            <w:r w:rsidRPr="00266373">
              <w:rPr>
                <w:rFonts w:ascii="Times New Roman" w:hAnsi="Times New Roman" w:cs="Times New Roman"/>
                <w:kern w:val="0"/>
                <w:sz w:val="24"/>
                <w:szCs w:val="24"/>
                <w:lang w:bidi="ru-RU"/>
                <w14:ligatures w14:val="none"/>
              </w:rPr>
              <w:t>редства</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соответствуют</w:t>
            </w:r>
          </w:p>
          <w:p w14:paraId="273F4FC8"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заданной теме, однако</w:t>
            </w:r>
          </w:p>
          <w:p w14:paraId="42E475C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имеются неточности</w:t>
            </w:r>
          </w:p>
          <w:p w14:paraId="520B426F" w14:textId="588E81C4"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(ошибки) в выборе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слов и лексической</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сочетаемости,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учащийся допускает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4-6</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лексических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ошибок и / 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использует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стандартную,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однообразную</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лексику.</w:t>
            </w:r>
          </w:p>
        </w:tc>
        <w:tc>
          <w:tcPr>
            <w:tcW w:w="2694" w:type="dxa"/>
            <w:tcBorders>
              <w:top w:val="single" w:sz="4" w:space="0" w:color="auto"/>
              <w:left w:val="single" w:sz="4" w:space="0" w:color="auto"/>
              <w:bottom w:val="single" w:sz="4" w:space="0" w:color="auto"/>
            </w:tcBorders>
            <w:shd w:val="clear" w:color="auto" w:fill="FFFFFF"/>
          </w:tcPr>
          <w:p w14:paraId="150077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p>
          <w:p w14:paraId="78715DFD" w14:textId="653B0490"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w:t>
            </w:r>
          </w:p>
          <w:p w14:paraId="302FADDE"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несколько (4-7)</w:t>
            </w:r>
          </w:p>
          <w:p w14:paraId="302DFA56"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грамматических</w:t>
            </w:r>
          </w:p>
          <w:p w14:paraId="0F59DEDE" w14:textId="1F911D0B"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ошибок, не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затрудняющих общего</w:t>
            </w:r>
          </w:p>
          <w:p w14:paraId="05C7A0D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понимания текста.</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14:paraId="20C2506F" w14:textId="77777777" w:rsidR="00837CC1"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1 балл</w:t>
            </w:r>
            <w:r w:rsidRPr="00266373">
              <w:rPr>
                <w:rFonts w:ascii="Times New Roman" w:hAnsi="Times New Roman" w:cs="Times New Roman"/>
                <w:kern w:val="0"/>
                <w:sz w:val="24"/>
                <w:szCs w:val="24"/>
                <w:lang w:bidi="ru-RU"/>
                <w14:ligatures w14:val="none"/>
              </w:rPr>
              <w:t xml:space="preserve"> </w:t>
            </w:r>
          </w:p>
          <w:p w14:paraId="2C7C63AB" w14:textId="196A5EC4"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 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орфографические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(1-4) и/или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пунктуационные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ошибки (3-4), которые</w:t>
            </w:r>
          </w:p>
          <w:p w14:paraId="3B086A71"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не затрудняют</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общего</w:t>
            </w:r>
          </w:p>
          <w:p w14:paraId="7E640335" w14:textId="4CE84A4A"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понимания текста.</w:t>
            </w:r>
          </w:p>
        </w:tc>
      </w:tr>
      <w:tr w:rsidR="00837CC1" w:rsidRPr="00266373" w14:paraId="1F62EFBA" w14:textId="77777777" w:rsidTr="00EF5059">
        <w:trPr>
          <w:gridAfter w:val="2"/>
          <w:wAfter w:w="40" w:type="dxa"/>
          <w:trHeight w:hRule="exact" w:val="6534"/>
        </w:trPr>
        <w:tc>
          <w:tcPr>
            <w:tcW w:w="2284" w:type="dxa"/>
            <w:tcBorders>
              <w:top w:val="single" w:sz="4" w:space="0" w:color="auto"/>
              <w:left w:val="single" w:sz="4" w:space="0" w:color="auto"/>
              <w:bottom w:val="single" w:sz="4" w:space="0" w:color="auto"/>
              <w:right w:val="single" w:sz="4" w:space="0" w:color="auto"/>
            </w:tcBorders>
            <w:shd w:val="clear" w:color="auto" w:fill="FFFFFF"/>
          </w:tcPr>
          <w:p w14:paraId="03BF75E0"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b/>
                <w:bCs/>
                <w:kern w:val="0"/>
                <w:sz w:val="24"/>
                <w:szCs w:val="24"/>
                <w:lang w:bidi="ru-RU"/>
                <w14:ligatures w14:val="none"/>
              </w:rPr>
              <w:t>0 баллов</w:t>
            </w:r>
          </w:p>
          <w:p w14:paraId="6319B5E4"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Текст не имеет четкой</w:t>
            </w:r>
            <w:r>
              <w:rPr>
                <w:rFonts w:ascii="Times New Roman" w:hAnsi="Times New Roman" w:cs="Times New Roman"/>
                <w:kern w:val="0"/>
                <w:sz w:val="24"/>
                <w:szCs w:val="24"/>
                <w:lang w:bidi="ru-RU"/>
                <w14:ligatures w14:val="none"/>
              </w:rPr>
              <w:t xml:space="preserve"> л</w:t>
            </w:r>
            <w:r w:rsidRPr="00266373">
              <w:rPr>
                <w:rFonts w:ascii="Times New Roman" w:hAnsi="Times New Roman" w:cs="Times New Roman"/>
                <w:kern w:val="0"/>
                <w:sz w:val="24"/>
                <w:szCs w:val="24"/>
                <w:lang w:bidi="ru-RU"/>
                <w14:ligatures w14:val="none"/>
              </w:rPr>
              <w:t>огической</w:t>
            </w:r>
          </w:p>
          <w:p w14:paraId="4B32BC54" w14:textId="735098B6"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структуры.</w:t>
            </w:r>
            <w:r w:rsidR="00EF5059">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Отсутствует или</w:t>
            </w:r>
          </w:p>
          <w:p w14:paraId="746FADAA"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Pr>
                <w:rFonts w:ascii="Times New Roman" w:hAnsi="Times New Roman" w:cs="Times New Roman"/>
                <w:kern w:val="0"/>
                <w:sz w:val="24"/>
                <w:szCs w:val="24"/>
                <w:lang w:bidi="ru-RU"/>
                <w14:ligatures w14:val="none"/>
              </w:rPr>
              <w:t>н</w:t>
            </w:r>
            <w:r w:rsidRPr="00266373">
              <w:rPr>
                <w:rFonts w:ascii="Times New Roman" w:hAnsi="Times New Roman" w:cs="Times New Roman"/>
                <w:kern w:val="0"/>
                <w:sz w:val="24"/>
                <w:szCs w:val="24"/>
                <w:lang w:bidi="ru-RU"/>
                <w14:ligatures w14:val="none"/>
              </w:rPr>
              <w:t>еправильно</w:t>
            </w:r>
          </w:p>
          <w:p w14:paraId="7B665A1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выполнено абзацное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членение текста.</w:t>
            </w:r>
          </w:p>
          <w:p w14:paraId="209A8CE8"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Имеются серьезные</w:t>
            </w:r>
          </w:p>
          <w:p w14:paraId="641C5973" w14:textId="77777777"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нарушения связности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текста и/или</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многочисленные</w:t>
            </w:r>
          </w:p>
          <w:p w14:paraId="5E8DF9E2" w14:textId="094F1B8D" w:rsidR="00837CC1" w:rsidRPr="00266373" w:rsidRDefault="00837CC1" w:rsidP="00837CC1">
            <w:pPr>
              <w:spacing w:after="0" w:line="360" w:lineRule="auto"/>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ошибки в</w:t>
            </w:r>
            <w:r w:rsidR="00EF5059">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употреблении</w:t>
            </w:r>
          </w:p>
          <w:p w14:paraId="5C2F0E68" w14:textId="07B83DCE"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логических средств</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связи.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88FE3" w14:textId="77777777" w:rsidR="00837CC1" w:rsidRPr="00266373" w:rsidRDefault="00837CC1" w:rsidP="00EF5059">
            <w:pPr>
              <w:spacing w:after="0" w:line="360" w:lineRule="auto"/>
              <w:jc w:val="both"/>
              <w:rPr>
                <w:rFonts w:ascii="Times New Roman" w:hAnsi="Times New Roman" w:cs="Times New Roman"/>
                <w:kern w:val="0"/>
                <w:sz w:val="24"/>
                <w:szCs w:val="24"/>
                <w:lang w:bidi="ru-RU"/>
                <w14:ligatures w14:val="none"/>
              </w:rPr>
            </w:pPr>
            <w:bookmarkStart w:id="4" w:name="bookmark8"/>
            <w:r w:rsidRPr="00266373">
              <w:rPr>
                <w:rFonts w:ascii="Times New Roman" w:hAnsi="Times New Roman" w:cs="Times New Roman"/>
                <w:b/>
                <w:bCs/>
                <w:kern w:val="0"/>
                <w:sz w:val="24"/>
                <w:szCs w:val="24"/>
                <w:lang w:bidi="ru-RU"/>
                <w14:ligatures w14:val="none"/>
              </w:rPr>
              <w:t>0 баллов</w:t>
            </w:r>
            <w:bookmarkEnd w:id="4"/>
          </w:p>
          <w:p w14:paraId="1DBB84BD" w14:textId="6830F4E5"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Участник</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демонстрирует крайне ограниченный словарный запас и / или в работе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имеются многочисленные ошибки (7 и более) в употреблении лексики.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DDFFB7C" w14:textId="77777777"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bookmarkStart w:id="5" w:name="bookmark9"/>
            <w:r w:rsidRPr="00266373">
              <w:rPr>
                <w:rFonts w:ascii="Times New Roman" w:hAnsi="Times New Roman" w:cs="Times New Roman"/>
                <w:b/>
                <w:bCs/>
                <w:kern w:val="0"/>
                <w:sz w:val="24"/>
                <w:szCs w:val="24"/>
                <w:lang w:bidi="ru-RU"/>
                <w14:ligatures w14:val="none"/>
              </w:rPr>
              <w:t>0 баллов</w:t>
            </w:r>
            <w:bookmarkEnd w:id="5"/>
          </w:p>
          <w:p w14:paraId="112F19F0" w14:textId="1D73ECFF"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r w:rsidRPr="00266373">
              <w:rPr>
                <w:rFonts w:ascii="Times New Roman" w:hAnsi="Times New Roman" w:cs="Times New Roman"/>
                <w:kern w:val="0"/>
                <w:sz w:val="24"/>
                <w:szCs w:val="24"/>
                <w:lang w:bidi="ru-RU"/>
                <w14:ligatures w14:val="none"/>
              </w:rPr>
              <w:t>В</w:t>
            </w:r>
            <w:r w:rsidRPr="00266373">
              <w:rPr>
                <w:rFonts w:ascii="Times New Roman" w:hAnsi="Times New Roman" w:cs="Times New Roman"/>
                <w:kern w:val="0"/>
                <w:sz w:val="24"/>
                <w:szCs w:val="24"/>
                <w:lang w:bidi="ru-RU"/>
                <w14:ligatures w14:val="none"/>
              </w:rPr>
              <w:tab/>
              <w:t>тексте</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присутствуют многочисленные ошибки (8 и более) в разных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разделах</w:t>
            </w:r>
            <w:r>
              <w:rPr>
                <w:rFonts w:ascii="Times New Roman" w:hAnsi="Times New Roman" w:cs="Times New Roman"/>
                <w:kern w:val="0"/>
                <w:sz w:val="24"/>
                <w:szCs w:val="24"/>
                <w:lang w:bidi="ru-RU"/>
                <w14:ligatures w14:val="none"/>
              </w:rPr>
              <w:t xml:space="preserve"> </w:t>
            </w:r>
            <w:r w:rsidRPr="00266373">
              <w:rPr>
                <w:rFonts w:ascii="Times New Roman" w:hAnsi="Times New Roman" w:cs="Times New Roman"/>
                <w:kern w:val="0"/>
                <w:sz w:val="24"/>
                <w:szCs w:val="24"/>
                <w:lang w:bidi="ru-RU"/>
                <w14:ligatures w14:val="none"/>
              </w:rPr>
              <w:t>грамматики, в том числе затрудняющие его понимание.</w:t>
            </w:r>
          </w:p>
        </w:tc>
        <w:tc>
          <w:tcPr>
            <w:tcW w:w="2536" w:type="dxa"/>
            <w:tcBorders>
              <w:top w:val="single" w:sz="4" w:space="0" w:color="auto"/>
              <w:left w:val="single" w:sz="4" w:space="0" w:color="auto"/>
              <w:bottom w:val="single" w:sz="4" w:space="0" w:color="auto"/>
              <w:right w:val="single" w:sz="4" w:space="0" w:color="auto"/>
            </w:tcBorders>
            <w:shd w:val="clear" w:color="auto" w:fill="FFFFFF"/>
          </w:tcPr>
          <w:p w14:paraId="5702BEEA" w14:textId="5EA9A06D" w:rsidR="00837CC1" w:rsidRPr="00266373" w:rsidRDefault="00837CC1" w:rsidP="00837CC1">
            <w:pPr>
              <w:spacing w:after="0" w:line="360" w:lineRule="auto"/>
              <w:jc w:val="both"/>
              <w:rPr>
                <w:rFonts w:ascii="Times New Roman" w:hAnsi="Times New Roman" w:cs="Times New Roman"/>
                <w:kern w:val="0"/>
                <w:sz w:val="24"/>
                <w:szCs w:val="24"/>
                <w:lang w:bidi="ru-RU"/>
                <w14:ligatures w14:val="none"/>
              </w:rPr>
            </w:pPr>
          </w:p>
        </w:tc>
      </w:tr>
    </w:tbl>
    <w:p w14:paraId="49B6BAC3" w14:textId="77777777" w:rsidR="00837CC1" w:rsidRDefault="00837CC1" w:rsidP="00A1027C">
      <w:pPr>
        <w:autoSpaceDE w:val="0"/>
        <w:autoSpaceDN w:val="0"/>
        <w:adjustRightInd w:val="0"/>
        <w:spacing w:after="0" w:line="360" w:lineRule="auto"/>
        <w:ind w:firstLine="709"/>
        <w:rPr>
          <w:rFonts w:ascii="Times New Roman" w:hAnsi="Times New Roman" w:cs="Times New Roman"/>
          <w:color w:val="000000"/>
          <w:kern w:val="0"/>
          <w:sz w:val="24"/>
          <w:szCs w:val="24"/>
          <w14:ligatures w14:val="none"/>
        </w:rPr>
      </w:pPr>
    </w:p>
    <w:p w14:paraId="7F1AA7E4" w14:textId="075457BE" w:rsidR="00A1027C" w:rsidRPr="00266373" w:rsidRDefault="00A1027C" w:rsidP="00A1027C">
      <w:pPr>
        <w:autoSpaceDE w:val="0"/>
        <w:autoSpaceDN w:val="0"/>
        <w:adjustRightInd w:val="0"/>
        <w:spacing w:after="0" w:line="360" w:lineRule="auto"/>
        <w:ind w:firstLine="709"/>
        <w:rPr>
          <w:rFonts w:ascii="Times New Roman" w:hAnsi="Times New Roman" w:cs="Times New Roman"/>
          <w:color w:val="000000"/>
          <w:kern w:val="0"/>
          <w:sz w:val="24"/>
          <w:szCs w:val="24"/>
          <w14:ligatures w14:val="none"/>
        </w:rPr>
      </w:pPr>
      <w:r w:rsidRPr="00266373">
        <w:rPr>
          <w:rFonts w:ascii="Times New Roman" w:hAnsi="Times New Roman" w:cs="Times New Roman"/>
          <w:color w:val="000000"/>
          <w:kern w:val="0"/>
          <w:sz w:val="24"/>
          <w:szCs w:val="24"/>
          <w14:ligatures w14:val="none"/>
        </w:rPr>
        <w:t xml:space="preserve">Образец бланка </w:t>
      </w:r>
      <w:r w:rsidRPr="00266373">
        <w:rPr>
          <w:rFonts w:ascii="Times New Roman" w:hAnsi="Times New Roman" w:cs="Times New Roman"/>
          <w:b/>
          <w:bCs/>
          <w:color w:val="000000"/>
          <w:kern w:val="0"/>
          <w:sz w:val="24"/>
          <w:szCs w:val="24"/>
          <w14:ligatures w14:val="none"/>
        </w:rPr>
        <w:t>«Оценочный лист письменного задания – креативное письмо»</w:t>
      </w:r>
      <w:r w:rsidRPr="00266373">
        <w:rPr>
          <w:rFonts w:ascii="Times New Roman" w:hAnsi="Times New Roman" w:cs="Times New Roman"/>
          <w:color w:val="000000"/>
          <w:kern w:val="0"/>
          <w:sz w:val="24"/>
          <w:szCs w:val="24"/>
          <w14:ligatures w14:val="none"/>
        </w:rPr>
        <w:t xml:space="preserve">: </w:t>
      </w:r>
    </w:p>
    <w:p w14:paraId="23573E2D" w14:textId="3A4ED47C" w:rsidR="00A1027C" w:rsidRPr="00266373" w:rsidRDefault="00A1027C" w:rsidP="00837CC1">
      <w:pPr>
        <w:autoSpaceDE w:val="0"/>
        <w:autoSpaceDN w:val="0"/>
        <w:adjustRightInd w:val="0"/>
        <w:spacing w:after="0" w:line="360" w:lineRule="auto"/>
        <w:ind w:firstLine="709"/>
        <w:rPr>
          <w:rFonts w:ascii="Times New Roman" w:hAnsi="Times New Roman" w:cs="Times New Roman"/>
          <w:i/>
          <w:iCs/>
          <w:color w:val="000000"/>
          <w:kern w:val="0"/>
          <w:sz w:val="24"/>
          <w:szCs w:val="24"/>
          <w14:ligatures w14:val="none"/>
        </w:rPr>
      </w:pPr>
      <w:r w:rsidRPr="00266373">
        <w:rPr>
          <w:rFonts w:ascii="Times New Roman" w:hAnsi="Times New Roman" w:cs="Times New Roman"/>
          <w:i/>
          <w:iCs/>
          <w:color w:val="000000"/>
          <w:kern w:val="0"/>
          <w:sz w:val="24"/>
          <w:szCs w:val="24"/>
          <w14:ligatures w14:val="none"/>
        </w:rPr>
        <w:t>ID участника</w:t>
      </w:r>
      <w:r w:rsidR="00837CC1">
        <w:rPr>
          <w:rFonts w:ascii="Times New Roman" w:hAnsi="Times New Roman" w:cs="Times New Roman"/>
          <w:i/>
          <w:iCs/>
          <w:color w:val="000000"/>
          <w:kern w:val="0"/>
          <w:sz w:val="24"/>
          <w:szCs w:val="24"/>
          <w14:ligatures w14:val="none"/>
        </w:rPr>
        <w:t xml:space="preserve">                                                    </w:t>
      </w:r>
      <w:r w:rsidRPr="00266373">
        <w:rPr>
          <w:rFonts w:ascii="Times New Roman" w:hAnsi="Times New Roman" w:cs="Times New Roman"/>
          <w:i/>
          <w:iCs/>
          <w:color w:val="000000"/>
          <w:kern w:val="0"/>
          <w:sz w:val="24"/>
          <w:szCs w:val="24"/>
          <w14:ligatures w14:val="none"/>
        </w:rPr>
        <w:t>Кодовый номер члена жюри</w:t>
      </w:r>
    </w:p>
    <w:tbl>
      <w:tblPr>
        <w:tblStyle w:val="a3"/>
        <w:tblW w:w="0" w:type="auto"/>
        <w:tblLook w:val="04A0" w:firstRow="1" w:lastRow="0" w:firstColumn="1" w:lastColumn="0" w:noHBand="0" w:noVBand="1"/>
      </w:tblPr>
      <w:tblGrid>
        <w:gridCol w:w="3397"/>
        <w:gridCol w:w="1245"/>
        <w:gridCol w:w="4703"/>
      </w:tblGrid>
      <w:tr w:rsidR="00A1027C" w:rsidRPr="00266373" w14:paraId="3C070E69" w14:textId="77777777" w:rsidTr="00192C38">
        <w:tc>
          <w:tcPr>
            <w:tcW w:w="3397" w:type="dxa"/>
          </w:tcPr>
          <w:p w14:paraId="64F90502"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Позиции</w:t>
            </w:r>
          </w:p>
        </w:tc>
        <w:tc>
          <w:tcPr>
            <w:tcW w:w="1245" w:type="dxa"/>
          </w:tcPr>
          <w:p w14:paraId="40421490"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Баллы</w:t>
            </w:r>
          </w:p>
        </w:tc>
        <w:tc>
          <w:tcPr>
            <w:tcW w:w="4703" w:type="dxa"/>
          </w:tcPr>
          <w:p w14:paraId="421BB54C"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Аргументы, примеры, ошибки</w:t>
            </w:r>
          </w:p>
        </w:tc>
      </w:tr>
      <w:tr w:rsidR="00A1027C" w:rsidRPr="00266373" w14:paraId="462340FF" w14:textId="77777777" w:rsidTr="00192C38">
        <w:tc>
          <w:tcPr>
            <w:tcW w:w="3397" w:type="dxa"/>
          </w:tcPr>
          <w:p w14:paraId="75C097E6"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Содержание (10 баллов)</w:t>
            </w:r>
          </w:p>
        </w:tc>
        <w:tc>
          <w:tcPr>
            <w:tcW w:w="1245" w:type="dxa"/>
          </w:tcPr>
          <w:p w14:paraId="789056E0"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5461C72F"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54D562DE" w14:textId="77777777" w:rsidTr="00192C38">
        <w:trPr>
          <w:trHeight w:val="547"/>
        </w:trPr>
        <w:tc>
          <w:tcPr>
            <w:tcW w:w="3397" w:type="dxa"/>
          </w:tcPr>
          <w:p w14:paraId="51815831"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lastRenderedPageBreak/>
              <w:t>Композиция (2 балла)</w:t>
            </w:r>
          </w:p>
        </w:tc>
        <w:tc>
          <w:tcPr>
            <w:tcW w:w="1245" w:type="dxa"/>
          </w:tcPr>
          <w:p w14:paraId="6A213CAB"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18216967"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BB0007E" w14:textId="77777777" w:rsidTr="00192C38">
        <w:tc>
          <w:tcPr>
            <w:tcW w:w="3397" w:type="dxa"/>
          </w:tcPr>
          <w:p w14:paraId="193EBF4F"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Лексика (3 балла)</w:t>
            </w:r>
          </w:p>
        </w:tc>
        <w:tc>
          <w:tcPr>
            <w:tcW w:w="1245" w:type="dxa"/>
          </w:tcPr>
          <w:p w14:paraId="173DF951"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3F925412"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15A32E72" w14:textId="77777777" w:rsidTr="00192C38">
        <w:tc>
          <w:tcPr>
            <w:tcW w:w="3397" w:type="dxa"/>
          </w:tcPr>
          <w:p w14:paraId="5A0FC653"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Грамматика (3 балла)</w:t>
            </w:r>
          </w:p>
        </w:tc>
        <w:tc>
          <w:tcPr>
            <w:tcW w:w="1245" w:type="dxa"/>
          </w:tcPr>
          <w:p w14:paraId="2A38555D"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4E2FAA40"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F8B1C98" w14:textId="77777777" w:rsidTr="00192C38">
        <w:tc>
          <w:tcPr>
            <w:tcW w:w="3397" w:type="dxa"/>
          </w:tcPr>
          <w:p w14:paraId="3039930C"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Орфография (2 балла)</w:t>
            </w:r>
          </w:p>
        </w:tc>
        <w:tc>
          <w:tcPr>
            <w:tcW w:w="1245" w:type="dxa"/>
          </w:tcPr>
          <w:p w14:paraId="2BCAFFB6"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25C0C67B" w14:textId="77777777" w:rsidR="00A1027C" w:rsidRPr="00266373" w:rsidRDefault="00A1027C" w:rsidP="00192C38">
            <w:pPr>
              <w:spacing w:line="360" w:lineRule="auto"/>
              <w:jc w:val="both"/>
              <w:rPr>
                <w:rFonts w:ascii="Times New Roman" w:hAnsi="Times New Roman" w:cs="Times New Roman"/>
                <w:sz w:val="24"/>
                <w:szCs w:val="24"/>
              </w:rPr>
            </w:pPr>
          </w:p>
        </w:tc>
      </w:tr>
      <w:tr w:rsidR="00A1027C" w:rsidRPr="00266373" w14:paraId="6248A692" w14:textId="77777777" w:rsidTr="00192C38">
        <w:tc>
          <w:tcPr>
            <w:tcW w:w="3397" w:type="dxa"/>
          </w:tcPr>
          <w:p w14:paraId="46D4F119" w14:textId="77777777" w:rsidR="00A1027C" w:rsidRPr="00266373" w:rsidRDefault="00A1027C" w:rsidP="00192C38">
            <w:pPr>
              <w:spacing w:line="360" w:lineRule="auto"/>
              <w:jc w:val="both"/>
              <w:rPr>
                <w:rFonts w:ascii="Times New Roman" w:hAnsi="Times New Roman" w:cs="Times New Roman"/>
                <w:sz w:val="24"/>
                <w:szCs w:val="24"/>
              </w:rPr>
            </w:pPr>
            <w:r w:rsidRPr="00266373">
              <w:rPr>
                <w:rFonts w:ascii="Times New Roman" w:hAnsi="Times New Roman" w:cs="Times New Roman"/>
                <w:sz w:val="24"/>
                <w:szCs w:val="24"/>
              </w:rPr>
              <w:t>ИТОГО</w:t>
            </w:r>
          </w:p>
        </w:tc>
        <w:tc>
          <w:tcPr>
            <w:tcW w:w="1245" w:type="dxa"/>
          </w:tcPr>
          <w:p w14:paraId="72322BEA" w14:textId="77777777" w:rsidR="00A1027C" w:rsidRPr="00266373" w:rsidRDefault="00A1027C" w:rsidP="00192C38">
            <w:pPr>
              <w:spacing w:line="360" w:lineRule="auto"/>
              <w:jc w:val="both"/>
              <w:rPr>
                <w:rFonts w:ascii="Times New Roman" w:hAnsi="Times New Roman" w:cs="Times New Roman"/>
                <w:sz w:val="24"/>
                <w:szCs w:val="24"/>
              </w:rPr>
            </w:pPr>
          </w:p>
        </w:tc>
        <w:tc>
          <w:tcPr>
            <w:tcW w:w="4703" w:type="dxa"/>
          </w:tcPr>
          <w:p w14:paraId="09CB9610" w14:textId="77777777" w:rsidR="00A1027C" w:rsidRPr="00266373" w:rsidRDefault="00A1027C" w:rsidP="00192C38">
            <w:pPr>
              <w:spacing w:line="360" w:lineRule="auto"/>
              <w:jc w:val="both"/>
              <w:rPr>
                <w:rFonts w:ascii="Times New Roman" w:hAnsi="Times New Roman" w:cs="Times New Roman"/>
                <w:sz w:val="24"/>
                <w:szCs w:val="24"/>
              </w:rPr>
            </w:pPr>
          </w:p>
        </w:tc>
      </w:tr>
    </w:tbl>
    <w:p w14:paraId="182B292D" w14:textId="77777777" w:rsidR="00A1027C" w:rsidRDefault="00A1027C" w:rsidP="00A1027C">
      <w:pPr>
        <w:spacing w:after="0" w:line="360" w:lineRule="auto"/>
        <w:ind w:firstLine="709"/>
        <w:jc w:val="both"/>
        <w:rPr>
          <w:rFonts w:ascii="Times New Roman" w:hAnsi="Times New Roman" w:cs="Times New Roman"/>
          <w:b/>
          <w:bCs/>
          <w:kern w:val="0"/>
          <w:sz w:val="24"/>
          <w:szCs w:val="24"/>
          <w14:ligatures w14:val="none"/>
        </w:rPr>
      </w:pPr>
    </w:p>
    <w:p w14:paraId="4AD759AC" w14:textId="77777777" w:rsidR="00A1027C" w:rsidRPr="00266373" w:rsidRDefault="00A1027C" w:rsidP="00A1027C">
      <w:pPr>
        <w:spacing w:after="0" w:line="360" w:lineRule="auto"/>
        <w:ind w:firstLine="709"/>
        <w:jc w:val="both"/>
        <w:rPr>
          <w:rFonts w:ascii="Times New Roman" w:hAnsi="Times New Roman" w:cs="Times New Roman"/>
          <w:b/>
          <w:bCs/>
          <w:kern w:val="0"/>
          <w:sz w:val="24"/>
          <w:szCs w:val="24"/>
          <w14:ligatures w14:val="none"/>
        </w:rPr>
      </w:pPr>
      <w:r w:rsidRPr="00266373">
        <w:rPr>
          <w:rFonts w:ascii="Times New Roman" w:hAnsi="Times New Roman" w:cs="Times New Roman"/>
          <w:b/>
          <w:bCs/>
          <w:kern w:val="0"/>
          <w:sz w:val="24"/>
          <w:szCs w:val="24"/>
          <w14:ligatures w14:val="none"/>
        </w:rPr>
        <w:t>Оценивание устной речи включает следующие этапы:</w:t>
      </w:r>
    </w:p>
    <w:p w14:paraId="4297E969"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запись подготовленной устной презентации группы на магнитофон (или на компьютер в цифровом формате);</w:t>
      </w:r>
    </w:p>
    <w:p w14:paraId="7A0EDFF8" w14:textId="3DC099D9" w:rsidR="00A1027C" w:rsidRPr="00266373" w:rsidRDefault="00A1027C"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 обмен мнениями членов рабочего жюри (три члена жюри в аудитории) и выставление сбалансированной оценки в протокол; в случае расхождения мнений членов рабочего жюри принимается решение о прослушивании сделанной записи устного ответа всеми членами жюри. </w:t>
      </w:r>
    </w:p>
    <w:p w14:paraId="27B32881"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color w:val="000000"/>
          <w:kern w:val="0"/>
          <w:sz w:val="24"/>
          <w:szCs w:val="24"/>
          <w:lang w:eastAsia="ru-RU" w:bidi="ru-RU"/>
          <w14:ligatures w14:val="none"/>
        </w:rPr>
      </w:pPr>
      <w:bookmarkStart w:id="6" w:name="bookmark10"/>
    </w:p>
    <w:p w14:paraId="1F2596A3" w14:textId="77777777" w:rsidR="00A1027C" w:rsidRPr="00266373" w:rsidRDefault="00A1027C" w:rsidP="00A1027C">
      <w:pPr>
        <w:keepNext/>
        <w:keepLines/>
        <w:widowControl w:val="0"/>
        <w:spacing w:after="0" w:line="360" w:lineRule="auto"/>
        <w:ind w:firstLine="709"/>
        <w:jc w:val="center"/>
        <w:outlineLvl w:val="0"/>
        <w:rPr>
          <w:rFonts w:ascii="Times New Roman" w:eastAsia="Times New Roman" w:hAnsi="Times New Roman" w:cs="Times New Roman"/>
          <w:b/>
          <w:bCs/>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Критерии оценки выполнения устного задания</w:t>
      </w:r>
      <w:r w:rsidRPr="00266373">
        <w:rPr>
          <w:rFonts w:ascii="Times New Roman" w:eastAsia="Times New Roman" w:hAnsi="Times New Roman" w:cs="Times New Roman"/>
          <w:b/>
          <w:bCs/>
          <w:color w:val="000000"/>
          <w:kern w:val="0"/>
          <w:sz w:val="24"/>
          <w:szCs w:val="24"/>
          <w:lang w:eastAsia="ru-RU" w:bidi="ru-RU"/>
          <w14:ligatures w14:val="none"/>
        </w:rPr>
        <w:br/>
        <w:t>Максимальное количество баллов – 25</w:t>
      </w:r>
      <w:bookmarkEnd w:id="6"/>
    </w:p>
    <w:p w14:paraId="18E6DB00" w14:textId="77777777" w:rsidR="00A1027C" w:rsidRPr="00266373" w:rsidRDefault="00A1027C" w:rsidP="00A1027C">
      <w:pPr>
        <w:widowControl w:val="0"/>
        <w:spacing w:after="0" w:line="36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u w:val="single"/>
          <w:lang w:eastAsia="ru-RU" w:bidi="ru-RU"/>
          <w14:ligatures w14:val="none"/>
        </w:rPr>
        <w:t>Оценка результата группы (всего 10 баллов)</w:t>
      </w:r>
      <w:r w:rsidRPr="00266373">
        <w:rPr>
          <w:rFonts w:ascii="Times New Roman" w:eastAsia="Times New Roman" w:hAnsi="Times New Roman" w:cs="Times New Roman"/>
          <w:color w:val="000000"/>
          <w:kern w:val="0"/>
          <w:sz w:val="24"/>
          <w:szCs w:val="24"/>
          <w:lang w:eastAsia="ru-RU" w:bidi="ru-RU"/>
          <w14:ligatures w14:val="none"/>
        </w:rPr>
        <w:t>:</w:t>
      </w:r>
    </w:p>
    <w:tbl>
      <w:tblPr>
        <w:tblW w:w="9840" w:type="dxa"/>
        <w:tblLayout w:type="fixed"/>
        <w:tblCellMar>
          <w:left w:w="10" w:type="dxa"/>
          <w:right w:w="10" w:type="dxa"/>
        </w:tblCellMar>
        <w:tblLook w:val="04A0" w:firstRow="1" w:lastRow="0" w:firstColumn="1" w:lastColumn="0" w:noHBand="0" w:noVBand="1"/>
      </w:tblPr>
      <w:tblGrid>
        <w:gridCol w:w="1013"/>
        <w:gridCol w:w="8827"/>
      </w:tblGrid>
      <w:tr w:rsidR="00A1027C" w:rsidRPr="00266373" w14:paraId="3EDE4E40" w14:textId="77777777" w:rsidTr="00192C38">
        <w:trPr>
          <w:trHeight w:hRule="exact" w:val="432"/>
        </w:trPr>
        <w:tc>
          <w:tcPr>
            <w:tcW w:w="1013" w:type="dxa"/>
            <w:tcBorders>
              <w:top w:val="single" w:sz="4" w:space="0" w:color="auto"/>
              <w:left w:val="single" w:sz="4" w:space="0" w:color="auto"/>
            </w:tcBorders>
            <w:shd w:val="clear" w:color="auto" w:fill="FFFFFF"/>
          </w:tcPr>
          <w:p w14:paraId="6B6C5655"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27" w:type="dxa"/>
            <w:tcBorders>
              <w:top w:val="single" w:sz="4" w:space="0" w:color="auto"/>
              <w:left w:val="single" w:sz="4" w:space="0" w:color="auto"/>
              <w:right w:val="single" w:sz="4" w:space="0" w:color="auto"/>
            </w:tcBorders>
            <w:shd w:val="clear" w:color="auto" w:fill="FFFFFF"/>
          </w:tcPr>
          <w:p w14:paraId="3638DF6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Содержание презентации</w:t>
            </w:r>
          </w:p>
        </w:tc>
      </w:tr>
      <w:tr w:rsidR="00A1027C" w:rsidRPr="00266373" w14:paraId="49F53996" w14:textId="77777777" w:rsidTr="00192C38">
        <w:trPr>
          <w:trHeight w:hRule="exact" w:val="792"/>
        </w:trPr>
        <w:tc>
          <w:tcPr>
            <w:tcW w:w="1013" w:type="dxa"/>
            <w:tcBorders>
              <w:top w:val="single" w:sz="4" w:space="0" w:color="auto"/>
              <w:left w:val="single" w:sz="4" w:space="0" w:color="auto"/>
            </w:tcBorders>
            <w:shd w:val="clear" w:color="auto" w:fill="FFFFFF"/>
          </w:tcPr>
          <w:p w14:paraId="716CC80F"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5</w:t>
            </w:r>
          </w:p>
        </w:tc>
        <w:tc>
          <w:tcPr>
            <w:tcW w:w="8827" w:type="dxa"/>
            <w:tcBorders>
              <w:top w:val="single" w:sz="4" w:space="0" w:color="auto"/>
              <w:left w:val="single" w:sz="4" w:space="0" w:color="auto"/>
              <w:right w:val="single" w:sz="4" w:space="0" w:color="auto"/>
            </w:tcBorders>
            <w:shd w:val="clear" w:color="auto" w:fill="FFFFFF"/>
          </w:tcPr>
          <w:p w14:paraId="7543ED5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полностью выполнена. Тема раскрыта в нескольких аспектах. Смысл презентации ясен, содержание интересно, оригинально.</w:t>
            </w:r>
          </w:p>
        </w:tc>
      </w:tr>
      <w:tr w:rsidR="00A1027C" w:rsidRPr="00266373" w14:paraId="08AB492E" w14:textId="77777777" w:rsidTr="0073084B">
        <w:trPr>
          <w:trHeight w:hRule="exact" w:val="1206"/>
        </w:trPr>
        <w:tc>
          <w:tcPr>
            <w:tcW w:w="1013" w:type="dxa"/>
            <w:tcBorders>
              <w:top w:val="single" w:sz="4" w:space="0" w:color="auto"/>
              <w:left w:val="single" w:sz="4" w:space="0" w:color="auto"/>
            </w:tcBorders>
            <w:shd w:val="clear" w:color="auto" w:fill="FFFFFF"/>
          </w:tcPr>
          <w:p w14:paraId="5FAF09A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4</w:t>
            </w:r>
          </w:p>
        </w:tc>
        <w:tc>
          <w:tcPr>
            <w:tcW w:w="8827" w:type="dxa"/>
            <w:tcBorders>
              <w:top w:val="single" w:sz="4" w:space="0" w:color="auto"/>
              <w:left w:val="single" w:sz="4" w:space="0" w:color="auto"/>
              <w:right w:val="single" w:sz="4" w:space="0" w:color="auto"/>
            </w:tcBorders>
            <w:shd w:val="clear" w:color="auto" w:fill="FFFFFF"/>
          </w:tcPr>
          <w:p w14:paraId="5911530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полностью выполнена. Тема раскрыта. Смысл выступления вполне понятен, однако содержание отчасти скучно и ординарно, присутствуют стереотипы и повторения</w:t>
            </w:r>
          </w:p>
        </w:tc>
      </w:tr>
      <w:tr w:rsidR="00A1027C" w:rsidRPr="00266373" w14:paraId="0BA11053" w14:textId="77777777" w:rsidTr="00192C38">
        <w:trPr>
          <w:trHeight w:hRule="exact" w:val="1012"/>
        </w:trPr>
        <w:tc>
          <w:tcPr>
            <w:tcW w:w="1013" w:type="dxa"/>
            <w:tcBorders>
              <w:top w:val="single" w:sz="4" w:space="0" w:color="auto"/>
              <w:left w:val="single" w:sz="4" w:space="0" w:color="auto"/>
            </w:tcBorders>
            <w:shd w:val="clear" w:color="auto" w:fill="FFFFFF"/>
          </w:tcPr>
          <w:p w14:paraId="2E23131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27" w:type="dxa"/>
            <w:tcBorders>
              <w:top w:val="single" w:sz="4" w:space="0" w:color="auto"/>
              <w:left w:val="single" w:sz="4" w:space="0" w:color="auto"/>
              <w:right w:val="single" w:sz="4" w:space="0" w:color="auto"/>
            </w:tcBorders>
            <w:shd w:val="clear" w:color="auto" w:fill="FFFFFF"/>
          </w:tcPr>
          <w:p w14:paraId="129F7D92"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не полностью. Тема раскрыта в ограниченном объеме. Содержание презентации не претендует на оригинальность.</w:t>
            </w:r>
          </w:p>
        </w:tc>
      </w:tr>
      <w:tr w:rsidR="00A1027C" w:rsidRPr="00266373" w14:paraId="35FFF213" w14:textId="77777777" w:rsidTr="00192C38">
        <w:trPr>
          <w:trHeight w:hRule="exact" w:val="845"/>
        </w:trPr>
        <w:tc>
          <w:tcPr>
            <w:tcW w:w="1013" w:type="dxa"/>
            <w:tcBorders>
              <w:top w:val="single" w:sz="4" w:space="0" w:color="auto"/>
              <w:left w:val="single" w:sz="4" w:space="0" w:color="auto"/>
              <w:bottom w:val="single" w:sz="4" w:space="0" w:color="auto"/>
            </w:tcBorders>
            <w:shd w:val="clear" w:color="auto" w:fill="FFFFFF"/>
          </w:tcPr>
          <w:p w14:paraId="3CFC022A"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2AEBE013"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частично, тема раскрыта очень узко, содержание презентации банально.</w:t>
            </w:r>
          </w:p>
        </w:tc>
      </w:tr>
      <w:tr w:rsidR="00A1027C" w:rsidRPr="00266373" w14:paraId="2F7370E8" w14:textId="77777777" w:rsidTr="00192C38">
        <w:trPr>
          <w:trHeight w:hRule="exact" w:val="712"/>
        </w:trPr>
        <w:tc>
          <w:tcPr>
            <w:tcW w:w="1013" w:type="dxa"/>
            <w:tcBorders>
              <w:top w:val="single" w:sz="4" w:space="0" w:color="auto"/>
              <w:left w:val="single" w:sz="4" w:space="0" w:color="auto"/>
              <w:bottom w:val="single" w:sz="4" w:space="0" w:color="auto"/>
            </w:tcBorders>
            <w:shd w:val="clear" w:color="auto" w:fill="FFFFFF"/>
          </w:tcPr>
          <w:p w14:paraId="36F68D15"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2B8F31BA"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выполнена частично. Смысл презентации узнаваем, но тема практически не раскрыта. Содержание неинтересно.</w:t>
            </w:r>
          </w:p>
        </w:tc>
      </w:tr>
      <w:tr w:rsidR="00A1027C" w:rsidRPr="00266373" w14:paraId="066DF99C" w14:textId="77777777" w:rsidTr="00192C38">
        <w:trPr>
          <w:trHeight w:hRule="exact" w:val="707"/>
        </w:trPr>
        <w:tc>
          <w:tcPr>
            <w:tcW w:w="1013" w:type="dxa"/>
            <w:tcBorders>
              <w:top w:val="single" w:sz="4" w:space="0" w:color="auto"/>
              <w:left w:val="single" w:sz="4" w:space="0" w:color="auto"/>
              <w:bottom w:val="single" w:sz="4" w:space="0" w:color="auto"/>
            </w:tcBorders>
            <w:shd w:val="clear" w:color="auto" w:fill="FFFFFF"/>
          </w:tcPr>
          <w:p w14:paraId="7ABF40E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162AE3B3"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Коммуникативная задача не выполнена. Смысл презентации неясен, содержание отсутствует, тема не раскрыта.</w:t>
            </w:r>
          </w:p>
        </w:tc>
      </w:tr>
      <w:tr w:rsidR="00A1027C" w:rsidRPr="00266373" w14:paraId="3632AC94" w14:textId="77777777" w:rsidTr="00192C38">
        <w:trPr>
          <w:trHeight w:hRule="exact" w:val="433"/>
        </w:trPr>
        <w:tc>
          <w:tcPr>
            <w:tcW w:w="1013" w:type="dxa"/>
            <w:tcBorders>
              <w:top w:val="single" w:sz="4" w:space="0" w:color="auto"/>
              <w:left w:val="single" w:sz="4" w:space="0" w:color="auto"/>
              <w:bottom w:val="single" w:sz="4" w:space="0" w:color="auto"/>
            </w:tcBorders>
            <w:shd w:val="clear" w:color="auto" w:fill="FFFFFF"/>
          </w:tcPr>
          <w:p w14:paraId="440D964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Баллы</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584A51D8"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Работа в команде / взаимодействие участников</w:t>
            </w:r>
          </w:p>
        </w:tc>
      </w:tr>
      <w:tr w:rsidR="00A1027C" w:rsidRPr="00266373" w14:paraId="2A5791D0" w14:textId="77777777" w:rsidTr="00192C38">
        <w:trPr>
          <w:trHeight w:hRule="exact" w:val="1266"/>
        </w:trPr>
        <w:tc>
          <w:tcPr>
            <w:tcW w:w="1013" w:type="dxa"/>
            <w:tcBorders>
              <w:top w:val="single" w:sz="4" w:space="0" w:color="auto"/>
              <w:left w:val="single" w:sz="4" w:space="0" w:color="auto"/>
              <w:bottom w:val="single" w:sz="4" w:space="0" w:color="auto"/>
            </w:tcBorders>
            <w:shd w:val="clear" w:color="auto" w:fill="FFFFFF"/>
          </w:tcPr>
          <w:p w14:paraId="51136CD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lastRenderedPageBreak/>
              <w:t>5</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7142CA4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Участники слаженно взаимодействуют друг с другом, реагируют и опираются на предыдущее высказывание, высказываются в равном объеме.</w:t>
            </w:r>
          </w:p>
        </w:tc>
      </w:tr>
      <w:tr w:rsidR="00A1027C" w:rsidRPr="00266373" w14:paraId="044395D6" w14:textId="77777777" w:rsidTr="00192C38">
        <w:trPr>
          <w:trHeight w:hRule="exact" w:val="1270"/>
        </w:trPr>
        <w:tc>
          <w:tcPr>
            <w:tcW w:w="1013" w:type="dxa"/>
            <w:tcBorders>
              <w:top w:val="single" w:sz="4" w:space="0" w:color="auto"/>
              <w:left w:val="single" w:sz="4" w:space="0" w:color="auto"/>
              <w:bottom w:val="single" w:sz="4" w:space="0" w:color="auto"/>
            </w:tcBorders>
            <w:shd w:val="clear" w:color="auto" w:fill="FFFFFF"/>
          </w:tcPr>
          <w:p w14:paraId="7C81A80F"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4</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15193CF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Участники в основном взаимодействуют друг с другом, однако равный объем высказывания не всегда соблюдается, не всегда реагируют и опираются на предыдущее высказывание.</w:t>
            </w:r>
          </w:p>
        </w:tc>
      </w:tr>
      <w:tr w:rsidR="00A1027C" w:rsidRPr="00266373" w14:paraId="4253B145" w14:textId="77777777" w:rsidTr="00192C38">
        <w:trPr>
          <w:trHeight w:hRule="exact" w:val="1274"/>
        </w:trPr>
        <w:tc>
          <w:tcPr>
            <w:tcW w:w="1013" w:type="dxa"/>
            <w:tcBorders>
              <w:top w:val="single" w:sz="4" w:space="0" w:color="auto"/>
              <w:left w:val="single" w:sz="4" w:space="0" w:color="auto"/>
              <w:bottom w:val="single" w:sz="4" w:space="0" w:color="auto"/>
            </w:tcBorders>
            <w:shd w:val="clear" w:color="auto" w:fill="FFFFFF"/>
          </w:tcPr>
          <w:p w14:paraId="2FD7F3A2"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0AAA4CDF"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Распределение ролей соответствует содержанию и форме презентации. Взаимодействие участников ограничивается в основном соблюдением очередности высказывания или отсутствует связь между отдельными высказываниями</w:t>
            </w:r>
          </w:p>
        </w:tc>
      </w:tr>
      <w:tr w:rsidR="00A1027C" w:rsidRPr="00266373" w14:paraId="06DDFF1B" w14:textId="77777777" w:rsidTr="00192C38">
        <w:trPr>
          <w:trHeight w:hRule="exact" w:val="709"/>
        </w:trPr>
        <w:tc>
          <w:tcPr>
            <w:tcW w:w="1013" w:type="dxa"/>
            <w:tcBorders>
              <w:top w:val="single" w:sz="4" w:space="0" w:color="auto"/>
              <w:left w:val="single" w:sz="4" w:space="0" w:color="auto"/>
              <w:bottom w:val="single" w:sz="4" w:space="0" w:color="auto"/>
            </w:tcBorders>
            <w:shd w:val="clear" w:color="auto" w:fill="FFFFFF"/>
          </w:tcPr>
          <w:p w14:paraId="1FC48EF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52AE6177"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Все члены группы высказываются, но распределение ролей неоптимально. Взаимодействуют не все участники группы.</w:t>
            </w:r>
          </w:p>
        </w:tc>
      </w:tr>
      <w:tr w:rsidR="00A1027C" w:rsidRPr="00266373" w14:paraId="097E7B75" w14:textId="77777777" w:rsidTr="00192C38">
        <w:trPr>
          <w:trHeight w:hRule="exact" w:val="705"/>
        </w:trPr>
        <w:tc>
          <w:tcPr>
            <w:tcW w:w="1013" w:type="dxa"/>
            <w:tcBorders>
              <w:top w:val="single" w:sz="4" w:space="0" w:color="auto"/>
              <w:left w:val="single" w:sz="4" w:space="0" w:color="auto"/>
              <w:bottom w:val="single" w:sz="4" w:space="0" w:color="auto"/>
            </w:tcBorders>
            <w:shd w:val="clear" w:color="auto" w:fill="FFFFFF"/>
          </w:tcPr>
          <w:p w14:paraId="0D905F5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76A7413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Высказываются лишь некоторые участники, смена высказываний недостаточно продумана.</w:t>
            </w:r>
          </w:p>
        </w:tc>
      </w:tr>
      <w:tr w:rsidR="00A1027C" w:rsidRPr="00266373" w14:paraId="1FCB3105" w14:textId="77777777" w:rsidTr="00192C38">
        <w:trPr>
          <w:trHeight w:hRule="exact" w:val="418"/>
        </w:trPr>
        <w:tc>
          <w:tcPr>
            <w:tcW w:w="1013" w:type="dxa"/>
            <w:tcBorders>
              <w:top w:val="single" w:sz="4" w:space="0" w:color="auto"/>
              <w:left w:val="single" w:sz="4" w:space="0" w:color="auto"/>
              <w:bottom w:val="single" w:sz="4" w:space="0" w:color="auto"/>
            </w:tcBorders>
            <w:shd w:val="clear" w:color="auto" w:fill="FFFFFF"/>
          </w:tcPr>
          <w:p w14:paraId="5452F744"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27" w:type="dxa"/>
            <w:tcBorders>
              <w:top w:val="single" w:sz="4" w:space="0" w:color="auto"/>
              <w:left w:val="single" w:sz="4" w:space="0" w:color="auto"/>
              <w:bottom w:val="single" w:sz="4" w:space="0" w:color="auto"/>
              <w:right w:val="single" w:sz="4" w:space="0" w:color="auto"/>
            </w:tcBorders>
            <w:shd w:val="clear" w:color="auto" w:fill="FFFFFF"/>
          </w:tcPr>
          <w:p w14:paraId="0DE4DBA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Некоторые участники высказываются, но взаимодействие отсутствует.</w:t>
            </w:r>
          </w:p>
        </w:tc>
      </w:tr>
    </w:tbl>
    <w:p w14:paraId="649799B3" w14:textId="77777777" w:rsidR="0024063B" w:rsidRDefault="0024063B" w:rsidP="00A1027C">
      <w:pPr>
        <w:widowControl w:val="0"/>
        <w:spacing w:after="0" w:line="360" w:lineRule="auto"/>
        <w:ind w:firstLine="709"/>
        <w:rPr>
          <w:rFonts w:ascii="Times New Roman" w:eastAsia="Times New Roman" w:hAnsi="Times New Roman" w:cs="Times New Roman"/>
          <w:color w:val="000000"/>
          <w:kern w:val="0"/>
          <w:sz w:val="24"/>
          <w:szCs w:val="24"/>
          <w:u w:val="single"/>
          <w:lang w:eastAsia="ru-RU" w:bidi="ru-RU"/>
          <w14:ligatures w14:val="none"/>
        </w:rPr>
      </w:pPr>
    </w:p>
    <w:p w14:paraId="51244BC1" w14:textId="44A40D1B" w:rsidR="00A1027C" w:rsidRPr="00266373" w:rsidRDefault="00A1027C" w:rsidP="00A1027C">
      <w:pPr>
        <w:widowControl w:val="0"/>
        <w:spacing w:after="0" w:line="360" w:lineRule="auto"/>
        <w:ind w:firstLine="709"/>
        <w:rPr>
          <w:rFonts w:ascii="Times New Roman" w:eastAsia="Times New Roman" w:hAnsi="Times New Roman" w:cs="Times New Roman"/>
          <w:color w:val="000000"/>
          <w:kern w:val="0"/>
          <w:sz w:val="24"/>
          <w:szCs w:val="24"/>
          <w:u w:val="single"/>
          <w:lang w:eastAsia="ru-RU" w:bidi="ru-RU"/>
          <w14:ligatures w14:val="none"/>
        </w:rPr>
      </w:pPr>
      <w:r w:rsidRPr="00266373">
        <w:rPr>
          <w:rFonts w:ascii="Times New Roman" w:eastAsia="Times New Roman" w:hAnsi="Times New Roman" w:cs="Times New Roman"/>
          <w:color w:val="000000"/>
          <w:kern w:val="0"/>
          <w:sz w:val="24"/>
          <w:szCs w:val="24"/>
          <w:u w:val="single"/>
          <w:lang w:eastAsia="ru-RU" w:bidi="ru-RU"/>
          <w14:ligatures w14:val="none"/>
        </w:rPr>
        <w:t>Оценка индивидуальных результатов участника (всего 15 баллов)</w:t>
      </w:r>
    </w:p>
    <w:tbl>
      <w:tblPr>
        <w:tblW w:w="9825" w:type="dxa"/>
        <w:tblLayout w:type="fixed"/>
        <w:tblCellMar>
          <w:left w:w="10" w:type="dxa"/>
          <w:right w:w="10" w:type="dxa"/>
        </w:tblCellMar>
        <w:tblLook w:val="04A0" w:firstRow="1" w:lastRow="0" w:firstColumn="1" w:lastColumn="0" w:noHBand="0" w:noVBand="1"/>
      </w:tblPr>
      <w:tblGrid>
        <w:gridCol w:w="950"/>
        <w:gridCol w:w="8875"/>
      </w:tblGrid>
      <w:tr w:rsidR="00A1027C" w:rsidRPr="00266373" w14:paraId="21D17021" w14:textId="77777777" w:rsidTr="00192C38">
        <w:trPr>
          <w:trHeight w:hRule="exact" w:val="427"/>
        </w:trPr>
        <w:tc>
          <w:tcPr>
            <w:tcW w:w="950" w:type="dxa"/>
            <w:tcBorders>
              <w:top w:val="single" w:sz="4" w:space="0" w:color="auto"/>
              <w:left w:val="single" w:sz="4" w:space="0" w:color="auto"/>
            </w:tcBorders>
            <w:shd w:val="clear" w:color="auto" w:fill="FFFFFF"/>
          </w:tcPr>
          <w:p w14:paraId="25CCB009"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right w:val="single" w:sz="4" w:space="0" w:color="auto"/>
            </w:tcBorders>
            <w:shd w:val="clear" w:color="auto" w:fill="FFFFFF"/>
          </w:tcPr>
          <w:p w14:paraId="388A043D"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Убедительность, наглядность изложения</w:t>
            </w:r>
          </w:p>
        </w:tc>
      </w:tr>
      <w:tr w:rsidR="00A1027C" w:rsidRPr="00266373" w14:paraId="43E0A088" w14:textId="77777777" w:rsidTr="00192C38">
        <w:trPr>
          <w:trHeight w:hRule="exact" w:val="840"/>
        </w:trPr>
        <w:tc>
          <w:tcPr>
            <w:tcW w:w="950" w:type="dxa"/>
            <w:tcBorders>
              <w:top w:val="single" w:sz="4" w:space="0" w:color="auto"/>
              <w:left w:val="single" w:sz="4" w:space="0" w:color="auto"/>
            </w:tcBorders>
            <w:shd w:val="clear" w:color="auto" w:fill="FFFFFF"/>
          </w:tcPr>
          <w:p w14:paraId="7AC75EE7"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right w:val="single" w:sz="4" w:space="0" w:color="auto"/>
            </w:tcBorders>
            <w:shd w:val="clear" w:color="auto" w:fill="FFFFFF"/>
          </w:tcPr>
          <w:p w14:paraId="4D90B79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Высказывания аргументированы, аргументация сильная, сопряжена с высказываниями других членов группы.</w:t>
            </w:r>
          </w:p>
        </w:tc>
      </w:tr>
      <w:tr w:rsidR="00A1027C" w:rsidRPr="00266373" w14:paraId="5AE06662" w14:textId="77777777" w:rsidTr="00192C38">
        <w:trPr>
          <w:trHeight w:hRule="exact" w:val="422"/>
        </w:trPr>
        <w:tc>
          <w:tcPr>
            <w:tcW w:w="950" w:type="dxa"/>
            <w:tcBorders>
              <w:top w:val="single" w:sz="4" w:space="0" w:color="auto"/>
              <w:left w:val="single" w:sz="4" w:space="0" w:color="auto"/>
            </w:tcBorders>
            <w:shd w:val="clear" w:color="auto" w:fill="FFFFFF"/>
            <w:vAlign w:val="center"/>
          </w:tcPr>
          <w:p w14:paraId="1B7B587A"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right w:val="single" w:sz="4" w:space="0" w:color="auto"/>
            </w:tcBorders>
            <w:shd w:val="clear" w:color="auto" w:fill="FFFFFF"/>
            <w:vAlign w:val="center"/>
          </w:tcPr>
          <w:p w14:paraId="65FDF657"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Аргументация в целом убедительна и логична.</w:t>
            </w:r>
          </w:p>
        </w:tc>
      </w:tr>
      <w:tr w:rsidR="00A1027C" w:rsidRPr="00266373" w14:paraId="729C06F0" w14:textId="77777777" w:rsidTr="00192C38">
        <w:trPr>
          <w:trHeight w:hRule="exact" w:val="422"/>
        </w:trPr>
        <w:tc>
          <w:tcPr>
            <w:tcW w:w="950" w:type="dxa"/>
            <w:tcBorders>
              <w:top w:val="single" w:sz="4" w:space="0" w:color="auto"/>
              <w:left w:val="single" w:sz="4" w:space="0" w:color="auto"/>
            </w:tcBorders>
            <w:shd w:val="clear" w:color="auto" w:fill="FFFFFF"/>
            <w:vAlign w:val="center"/>
          </w:tcPr>
          <w:p w14:paraId="6DC4A45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right w:val="single" w:sz="4" w:space="0" w:color="auto"/>
            </w:tcBorders>
            <w:shd w:val="clear" w:color="auto" w:fill="FFFFFF"/>
            <w:vAlign w:val="center"/>
          </w:tcPr>
          <w:p w14:paraId="2BE1057B"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Излагает свою позицию неубедительно, не аргументируя.</w:t>
            </w:r>
          </w:p>
        </w:tc>
      </w:tr>
      <w:tr w:rsidR="00A1027C" w:rsidRPr="00266373" w14:paraId="26B478AD" w14:textId="77777777" w:rsidTr="00192C38">
        <w:trPr>
          <w:trHeight w:hRule="exact" w:val="427"/>
        </w:trPr>
        <w:tc>
          <w:tcPr>
            <w:tcW w:w="950" w:type="dxa"/>
            <w:tcBorders>
              <w:top w:val="single" w:sz="4" w:space="0" w:color="auto"/>
              <w:left w:val="single" w:sz="4" w:space="0" w:color="auto"/>
            </w:tcBorders>
            <w:shd w:val="clear" w:color="auto" w:fill="FFFFFF"/>
            <w:vAlign w:val="center"/>
          </w:tcPr>
          <w:p w14:paraId="66C31B6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right w:val="single" w:sz="4" w:space="0" w:color="auto"/>
            </w:tcBorders>
            <w:shd w:val="clear" w:color="auto" w:fill="FFFFFF"/>
            <w:vAlign w:val="center"/>
          </w:tcPr>
          <w:p w14:paraId="65FFF059"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 излагает своей позиции, не аргументирует высказываний.</w:t>
            </w:r>
          </w:p>
        </w:tc>
      </w:tr>
      <w:tr w:rsidR="00A1027C" w:rsidRPr="00266373" w14:paraId="0D93EEC4" w14:textId="77777777" w:rsidTr="00192C38">
        <w:trPr>
          <w:trHeight w:hRule="exact" w:val="422"/>
        </w:trPr>
        <w:tc>
          <w:tcPr>
            <w:tcW w:w="950" w:type="dxa"/>
            <w:tcBorders>
              <w:top w:val="single" w:sz="4" w:space="0" w:color="auto"/>
              <w:left w:val="single" w:sz="4" w:space="0" w:color="auto"/>
            </w:tcBorders>
            <w:shd w:val="clear" w:color="auto" w:fill="FFFFFF"/>
          </w:tcPr>
          <w:p w14:paraId="74863F5D" w14:textId="77777777" w:rsidR="00A1027C" w:rsidRPr="00266373" w:rsidRDefault="00A1027C" w:rsidP="00192C38">
            <w:pPr>
              <w:widowControl w:val="0"/>
              <w:spacing w:after="0" w:line="360" w:lineRule="auto"/>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right w:val="single" w:sz="4" w:space="0" w:color="auto"/>
            </w:tcBorders>
            <w:shd w:val="clear" w:color="auto" w:fill="FFFFFF"/>
          </w:tcPr>
          <w:p w14:paraId="5D39CDAB"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b/>
                <w:bCs/>
                <w:color w:val="000000"/>
                <w:kern w:val="0"/>
                <w:sz w:val="24"/>
                <w:szCs w:val="24"/>
                <w:lang w:eastAsia="ru-RU" w:bidi="ru-RU"/>
                <w14:ligatures w14:val="none"/>
              </w:rPr>
              <w:t>Выразительность, артистизм</w:t>
            </w:r>
          </w:p>
        </w:tc>
      </w:tr>
      <w:tr w:rsidR="00A1027C" w:rsidRPr="00266373" w14:paraId="3FF19F20" w14:textId="77777777" w:rsidTr="00192C38">
        <w:trPr>
          <w:trHeight w:hRule="exact" w:val="898"/>
        </w:trPr>
        <w:tc>
          <w:tcPr>
            <w:tcW w:w="950" w:type="dxa"/>
            <w:tcBorders>
              <w:top w:val="single" w:sz="4" w:space="0" w:color="auto"/>
              <w:left w:val="single" w:sz="4" w:space="0" w:color="auto"/>
            </w:tcBorders>
            <w:shd w:val="clear" w:color="auto" w:fill="FFFFFF"/>
          </w:tcPr>
          <w:p w14:paraId="7F3BA047"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right w:val="single" w:sz="4" w:space="0" w:color="auto"/>
            </w:tcBorders>
            <w:shd w:val="clear" w:color="auto" w:fill="FFFFFF"/>
          </w:tcPr>
          <w:p w14:paraId="2D80C42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артистизм, сценическую убедительность, органичность жестов, пластики и речи, выразительность в полном соответствии с выбранной ролью</w:t>
            </w:r>
          </w:p>
        </w:tc>
      </w:tr>
      <w:tr w:rsidR="00A1027C" w:rsidRPr="00266373" w14:paraId="0D3DE9D3" w14:textId="77777777" w:rsidTr="00192C38">
        <w:trPr>
          <w:trHeight w:hRule="exact" w:val="713"/>
        </w:trPr>
        <w:tc>
          <w:tcPr>
            <w:tcW w:w="950" w:type="dxa"/>
            <w:tcBorders>
              <w:top w:val="single" w:sz="4" w:space="0" w:color="auto"/>
              <w:left w:val="single" w:sz="4" w:space="0" w:color="auto"/>
              <w:bottom w:val="single" w:sz="4" w:space="0" w:color="auto"/>
            </w:tcBorders>
            <w:shd w:val="clear" w:color="auto" w:fill="FFFFFF"/>
          </w:tcPr>
          <w:p w14:paraId="337266BE"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6DC51E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Присутствуют отдельные проявления выразительности, однако жесты и пластика не всегда естественны и оправданы выбранной ролью.</w:t>
            </w:r>
          </w:p>
        </w:tc>
      </w:tr>
      <w:tr w:rsidR="00A1027C" w:rsidRPr="00266373" w14:paraId="39B00C53" w14:textId="77777777" w:rsidTr="00192C38">
        <w:trPr>
          <w:trHeight w:hRule="exact" w:val="709"/>
        </w:trPr>
        <w:tc>
          <w:tcPr>
            <w:tcW w:w="950" w:type="dxa"/>
            <w:tcBorders>
              <w:top w:val="single" w:sz="4" w:space="0" w:color="auto"/>
              <w:left w:val="single" w:sz="4" w:space="0" w:color="auto"/>
              <w:bottom w:val="single" w:sz="4" w:space="0" w:color="auto"/>
            </w:tcBorders>
            <w:shd w:val="clear" w:color="auto" w:fill="FFFFFF"/>
          </w:tcPr>
          <w:p w14:paraId="1B40094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2B01F5E"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Предпринимает отдельные попытки выразить эмоции, в том числе с помощью жестов и пластики.</w:t>
            </w:r>
          </w:p>
        </w:tc>
      </w:tr>
      <w:tr w:rsidR="00A1027C" w:rsidRPr="00266373" w14:paraId="5E9BB236" w14:textId="77777777" w:rsidTr="00192C38">
        <w:trPr>
          <w:trHeight w:hRule="exact" w:val="840"/>
        </w:trPr>
        <w:tc>
          <w:tcPr>
            <w:tcW w:w="950" w:type="dxa"/>
            <w:tcBorders>
              <w:top w:val="single" w:sz="4" w:space="0" w:color="auto"/>
              <w:left w:val="single" w:sz="4" w:space="0" w:color="auto"/>
              <w:bottom w:val="single" w:sz="4" w:space="0" w:color="auto"/>
            </w:tcBorders>
            <w:shd w:val="clear" w:color="auto" w:fill="FFFFFF"/>
          </w:tcPr>
          <w:p w14:paraId="31D5A85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CA705F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 демонстрирует сопричастности происходящему, пластика и жестикуляция отсутствуют.</w:t>
            </w:r>
          </w:p>
        </w:tc>
      </w:tr>
      <w:tr w:rsidR="00A1027C" w:rsidRPr="00266373" w14:paraId="5C3BF36C" w14:textId="77777777" w:rsidTr="00192C38">
        <w:trPr>
          <w:trHeight w:hRule="exact" w:val="434"/>
        </w:trPr>
        <w:tc>
          <w:tcPr>
            <w:tcW w:w="950" w:type="dxa"/>
            <w:tcBorders>
              <w:top w:val="single" w:sz="4" w:space="0" w:color="auto"/>
              <w:left w:val="single" w:sz="4" w:space="0" w:color="auto"/>
              <w:bottom w:val="single" w:sz="4" w:space="0" w:color="auto"/>
            </w:tcBorders>
            <w:shd w:val="clear" w:color="auto" w:fill="FFFFFF"/>
          </w:tcPr>
          <w:p w14:paraId="16109C5C"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164B27A0"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Лексическое оформление речи</w:t>
            </w:r>
          </w:p>
        </w:tc>
      </w:tr>
      <w:tr w:rsidR="00A1027C" w:rsidRPr="00266373" w14:paraId="4036EF33" w14:textId="77777777" w:rsidTr="00192C38">
        <w:trPr>
          <w:trHeight w:hRule="exact" w:val="1276"/>
        </w:trPr>
        <w:tc>
          <w:tcPr>
            <w:tcW w:w="950" w:type="dxa"/>
            <w:tcBorders>
              <w:top w:val="single" w:sz="4" w:space="0" w:color="auto"/>
              <w:left w:val="single" w:sz="4" w:space="0" w:color="auto"/>
              <w:bottom w:val="single" w:sz="4" w:space="0" w:color="auto"/>
            </w:tcBorders>
            <w:shd w:val="clear" w:color="auto" w:fill="FFFFFF"/>
          </w:tcPr>
          <w:p w14:paraId="02F66F5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31964A5"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 xml:space="preserve">Владеет широким </w:t>
            </w: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вокабуляром</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достаточным для решения поставленной задачи, использует его в соответствии с правилами лексической сочетаемости. Выбранный </w:t>
            </w: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соответствует роли.</w:t>
            </w:r>
          </w:p>
        </w:tc>
      </w:tr>
      <w:tr w:rsidR="00A1027C" w:rsidRPr="00266373" w14:paraId="6B200303" w14:textId="77777777" w:rsidTr="00192C38">
        <w:trPr>
          <w:trHeight w:hRule="exact" w:val="1138"/>
        </w:trPr>
        <w:tc>
          <w:tcPr>
            <w:tcW w:w="950" w:type="dxa"/>
            <w:tcBorders>
              <w:top w:val="single" w:sz="4" w:space="0" w:color="auto"/>
              <w:left w:val="single" w:sz="4" w:space="0" w:color="auto"/>
              <w:bottom w:val="single" w:sz="4" w:space="0" w:color="auto"/>
            </w:tcBorders>
            <w:shd w:val="clear" w:color="auto" w:fill="FFFFFF"/>
          </w:tcPr>
          <w:p w14:paraId="16835F88"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lastRenderedPageBreak/>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8F49C6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достаточный словарный запас, однако в некоторых случаях испытывает трудности в подборе и правильном использовании лексических единиц, которые не всегда соответствуют выбранной роли.</w:t>
            </w:r>
          </w:p>
        </w:tc>
      </w:tr>
      <w:tr w:rsidR="00A1027C" w:rsidRPr="00266373" w14:paraId="44159637" w14:textId="77777777" w:rsidTr="00192C38">
        <w:trPr>
          <w:trHeight w:hRule="exact" w:val="561"/>
        </w:trPr>
        <w:tc>
          <w:tcPr>
            <w:tcW w:w="950" w:type="dxa"/>
            <w:tcBorders>
              <w:top w:val="single" w:sz="4" w:space="0" w:color="auto"/>
              <w:left w:val="single" w:sz="4" w:space="0" w:color="auto"/>
              <w:bottom w:val="single" w:sz="4" w:space="0" w:color="auto"/>
            </w:tcBorders>
            <w:shd w:val="clear" w:color="auto" w:fill="FFFFFF"/>
          </w:tcPr>
          <w:p w14:paraId="462078C2"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6C58F41"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proofErr w:type="spellStart"/>
            <w:r w:rsidRPr="00266373">
              <w:rPr>
                <w:rFonts w:ascii="Times New Roman" w:eastAsia="Times New Roman" w:hAnsi="Times New Roman" w:cs="Times New Roman"/>
                <w:color w:val="000000"/>
                <w:kern w:val="0"/>
                <w:sz w:val="24"/>
                <w:szCs w:val="24"/>
                <w:lang w:eastAsia="ru-RU" w:bidi="ru-RU"/>
                <w14:ligatures w14:val="none"/>
              </w:rPr>
              <w:t>Вокабуляр</w:t>
            </w:r>
            <w:proofErr w:type="spellEnd"/>
            <w:r w:rsidRPr="00266373">
              <w:rPr>
                <w:rFonts w:ascii="Times New Roman" w:eastAsia="Times New Roman" w:hAnsi="Times New Roman" w:cs="Times New Roman"/>
                <w:color w:val="000000"/>
                <w:kern w:val="0"/>
                <w:sz w:val="24"/>
                <w:szCs w:val="24"/>
                <w:lang w:eastAsia="ru-RU" w:bidi="ru-RU"/>
                <w14:ligatures w14:val="none"/>
              </w:rPr>
              <w:t xml:space="preserve"> ограничен, в связи с чем задача выполняется лишь частично.</w:t>
            </w:r>
          </w:p>
        </w:tc>
      </w:tr>
      <w:tr w:rsidR="00A1027C" w:rsidRPr="00266373" w14:paraId="122CBFB4" w14:textId="77777777" w:rsidTr="00192C38">
        <w:trPr>
          <w:trHeight w:hRule="exact" w:val="436"/>
        </w:trPr>
        <w:tc>
          <w:tcPr>
            <w:tcW w:w="950" w:type="dxa"/>
            <w:tcBorders>
              <w:top w:val="single" w:sz="4" w:space="0" w:color="auto"/>
              <w:left w:val="single" w:sz="4" w:space="0" w:color="auto"/>
              <w:bottom w:val="single" w:sz="4" w:space="0" w:color="auto"/>
            </w:tcBorders>
            <w:shd w:val="clear" w:color="auto" w:fill="FFFFFF"/>
          </w:tcPr>
          <w:p w14:paraId="0B30A183"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63B0D6C9"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Словарный запас недостаточен для выполнения поставленной задачи.</w:t>
            </w:r>
          </w:p>
        </w:tc>
      </w:tr>
      <w:tr w:rsidR="00A1027C" w:rsidRPr="00266373" w14:paraId="2C69A5D3" w14:textId="77777777" w:rsidTr="00192C38">
        <w:trPr>
          <w:trHeight w:hRule="exact" w:val="436"/>
        </w:trPr>
        <w:tc>
          <w:tcPr>
            <w:tcW w:w="950" w:type="dxa"/>
            <w:tcBorders>
              <w:top w:val="single" w:sz="4" w:space="0" w:color="auto"/>
              <w:left w:val="single" w:sz="4" w:space="0" w:color="auto"/>
              <w:bottom w:val="single" w:sz="4" w:space="0" w:color="auto"/>
            </w:tcBorders>
            <w:shd w:val="clear" w:color="auto" w:fill="FFFFFF"/>
          </w:tcPr>
          <w:p w14:paraId="59C31855"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2C895AB5"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Грамматическое оформление речи</w:t>
            </w:r>
          </w:p>
        </w:tc>
      </w:tr>
      <w:tr w:rsidR="00A1027C" w:rsidRPr="00266373" w14:paraId="52A035F4" w14:textId="77777777" w:rsidTr="00192C38">
        <w:trPr>
          <w:trHeight w:hRule="exact" w:val="681"/>
        </w:trPr>
        <w:tc>
          <w:tcPr>
            <w:tcW w:w="950" w:type="dxa"/>
            <w:tcBorders>
              <w:top w:val="single" w:sz="4" w:space="0" w:color="auto"/>
              <w:left w:val="single" w:sz="4" w:space="0" w:color="auto"/>
              <w:bottom w:val="single" w:sz="4" w:space="0" w:color="auto"/>
            </w:tcBorders>
            <w:shd w:val="clear" w:color="auto" w:fill="FFFFFF"/>
          </w:tcPr>
          <w:p w14:paraId="6C0B61D9"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BB5A5A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Демонстрирует владение разнообразными грамматическими структурами, грамматические ошибки немногочисленны и не препятствуют решению задачи.</w:t>
            </w:r>
          </w:p>
        </w:tc>
      </w:tr>
      <w:tr w:rsidR="00A1027C" w:rsidRPr="00266373" w14:paraId="1E4A7E33" w14:textId="77777777" w:rsidTr="00192C38">
        <w:trPr>
          <w:trHeight w:hRule="exact" w:val="719"/>
        </w:trPr>
        <w:tc>
          <w:tcPr>
            <w:tcW w:w="950" w:type="dxa"/>
            <w:tcBorders>
              <w:top w:val="single" w:sz="4" w:space="0" w:color="auto"/>
              <w:left w:val="single" w:sz="4" w:space="0" w:color="auto"/>
              <w:bottom w:val="single" w:sz="4" w:space="0" w:color="auto"/>
            </w:tcBorders>
            <w:shd w:val="clear" w:color="auto" w:fill="FFFFFF"/>
          </w:tcPr>
          <w:p w14:paraId="6742C660"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7C150EE"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Грамматические структуры используются адекватно, допущенные ошибки не оказывают сильного негативного воздействия на решение задачи.</w:t>
            </w:r>
          </w:p>
        </w:tc>
      </w:tr>
      <w:tr w:rsidR="00A1027C" w:rsidRPr="00266373" w14:paraId="3C04DD4A" w14:textId="77777777" w:rsidTr="00192C38">
        <w:trPr>
          <w:trHeight w:hRule="exact" w:val="417"/>
        </w:trPr>
        <w:tc>
          <w:tcPr>
            <w:tcW w:w="950" w:type="dxa"/>
            <w:tcBorders>
              <w:top w:val="single" w:sz="4" w:space="0" w:color="auto"/>
              <w:left w:val="single" w:sz="4" w:space="0" w:color="auto"/>
              <w:bottom w:val="single" w:sz="4" w:space="0" w:color="auto"/>
            </w:tcBorders>
            <w:shd w:val="clear" w:color="auto" w:fill="FFFFFF"/>
          </w:tcPr>
          <w:p w14:paraId="2AD825C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12ED096"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Многочисленные грамматические ошибки частично затрудняют решение задачи.</w:t>
            </w:r>
          </w:p>
        </w:tc>
      </w:tr>
      <w:tr w:rsidR="00A1027C" w:rsidRPr="00266373" w14:paraId="4CB1A633" w14:textId="77777777" w:rsidTr="00192C38">
        <w:trPr>
          <w:trHeight w:hRule="exact" w:val="721"/>
        </w:trPr>
        <w:tc>
          <w:tcPr>
            <w:tcW w:w="950" w:type="dxa"/>
            <w:tcBorders>
              <w:top w:val="single" w:sz="4" w:space="0" w:color="auto"/>
              <w:left w:val="single" w:sz="4" w:space="0" w:color="auto"/>
              <w:bottom w:val="single" w:sz="4" w:space="0" w:color="auto"/>
            </w:tcBorders>
            <w:shd w:val="clear" w:color="auto" w:fill="FFFFFF"/>
          </w:tcPr>
          <w:p w14:paraId="21AA2EB6"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18CEB2E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Неправильное использование грамматических структур делает невозможным выполнение поставленной задачи.</w:t>
            </w:r>
          </w:p>
        </w:tc>
      </w:tr>
      <w:tr w:rsidR="00A1027C" w:rsidRPr="00266373" w14:paraId="2C5CD607" w14:textId="77777777" w:rsidTr="00192C38">
        <w:trPr>
          <w:trHeight w:hRule="exact" w:val="419"/>
        </w:trPr>
        <w:tc>
          <w:tcPr>
            <w:tcW w:w="950" w:type="dxa"/>
            <w:tcBorders>
              <w:top w:val="single" w:sz="4" w:space="0" w:color="auto"/>
              <w:left w:val="single" w:sz="4" w:space="0" w:color="auto"/>
              <w:bottom w:val="single" w:sz="4" w:space="0" w:color="auto"/>
            </w:tcBorders>
            <w:shd w:val="clear" w:color="auto" w:fill="FFFFFF"/>
          </w:tcPr>
          <w:p w14:paraId="5641D668"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Баллы</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36CB327E" w14:textId="77777777" w:rsidR="00A1027C" w:rsidRPr="00C3508B" w:rsidRDefault="00A1027C" w:rsidP="00192C38">
            <w:pPr>
              <w:widowControl w:val="0"/>
              <w:spacing w:after="0" w:line="360" w:lineRule="auto"/>
              <w:jc w:val="center"/>
              <w:rPr>
                <w:rFonts w:ascii="Times New Roman" w:eastAsia="Times New Roman" w:hAnsi="Times New Roman" w:cs="Times New Roman"/>
                <w:b/>
                <w:bCs/>
                <w:color w:val="000000"/>
                <w:kern w:val="0"/>
                <w:sz w:val="24"/>
                <w:szCs w:val="24"/>
                <w:lang w:eastAsia="ru-RU" w:bidi="ru-RU"/>
                <w14:ligatures w14:val="none"/>
              </w:rPr>
            </w:pPr>
            <w:r w:rsidRPr="00C3508B">
              <w:rPr>
                <w:rFonts w:ascii="Times New Roman" w:eastAsia="Times New Roman" w:hAnsi="Times New Roman" w:cs="Times New Roman"/>
                <w:b/>
                <w:bCs/>
                <w:color w:val="000000"/>
                <w:kern w:val="0"/>
                <w:sz w:val="24"/>
                <w:szCs w:val="24"/>
                <w:lang w:eastAsia="ru-RU" w:bidi="ru-RU"/>
                <w14:ligatures w14:val="none"/>
              </w:rPr>
              <w:t>Произношение</w:t>
            </w:r>
          </w:p>
        </w:tc>
      </w:tr>
      <w:tr w:rsidR="00A1027C" w:rsidRPr="00266373" w14:paraId="35C6357E" w14:textId="77777777" w:rsidTr="00192C38">
        <w:trPr>
          <w:trHeight w:hRule="exact" w:val="709"/>
        </w:trPr>
        <w:tc>
          <w:tcPr>
            <w:tcW w:w="950" w:type="dxa"/>
            <w:tcBorders>
              <w:top w:val="single" w:sz="4" w:space="0" w:color="auto"/>
              <w:left w:val="single" w:sz="4" w:space="0" w:color="auto"/>
              <w:bottom w:val="single" w:sz="4" w:space="0" w:color="auto"/>
            </w:tcBorders>
            <w:shd w:val="clear" w:color="auto" w:fill="FFFFFF"/>
          </w:tcPr>
          <w:p w14:paraId="008BA49C"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3</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0836B4E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Соблюдает правильный интонационный рисунок, не допускает грубых фонематических ошибок, произношение соответствует языковой норме.</w:t>
            </w:r>
          </w:p>
        </w:tc>
      </w:tr>
      <w:tr w:rsidR="00A1027C" w:rsidRPr="00266373" w14:paraId="0063D29B" w14:textId="77777777" w:rsidTr="00192C38">
        <w:trPr>
          <w:trHeight w:hRule="exact" w:val="705"/>
        </w:trPr>
        <w:tc>
          <w:tcPr>
            <w:tcW w:w="950" w:type="dxa"/>
            <w:tcBorders>
              <w:top w:val="single" w:sz="4" w:space="0" w:color="auto"/>
              <w:left w:val="single" w:sz="4" w:space="0" w:color="auto"/>
              <w:bottom w:val="single" w:sz="4" w:space="0" w:color="auto"/>
            </w:tcBorders>
            <w:shd w:val="clear" w:color="auto" w:fill="FFFFFF"/>
          </w:tcPr>
          <w:p w14:paraId="0FFEFDA1"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2</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4454B300"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Фонетическое оформление речи в целом адекватно ситуации общения, иногда допускаются фонематические ошибки и неточности в интонационном рисунке.</w:t>
            </w:r>
          </w:p>
        </w:tc>
      </w:tr>
      <w:tr w:rsidR="00A1027C" w:rsidRPr="00266373" w14:paraId="525A1FA4" w14:textId="77777777" w:rsidTr="00192C38">
        <w:trPr>
          <w:trHeight w:hRule="exact" w:val="714"/>
        </w:trPr>
        <w:tc>
          <w:tcPr>
            <w:tcW w:w="950" w:type="dxa"/>
            <w:tcBorders>
              <w:top w:val="single" w:sz="4" w:space="0" w:color="auto"/>
              <w:left w:val="single" w:sz="4" w:space="0" w:color="auto"/>
              <w:bottom w:val="single" w:sz="4" w:space="0" w:color="auto"/>
            </w:tcBorders>
            <w:shd w:val="clear" w:color="auto" w:fill="FFFFFF"/>
          </w:tcPr>
          <w:p w14:paraId="6EB35E6C" w14:textId="77777777" w:rsidR="00A1027C"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1</w:t>
            </w:r>
          </w:p>
          <w:p w14:paraId="1093425A" w14:textId="77777777" w:rsidR="0024063B" w:rsidRPr="00266373" w:rsidRDefault="0024063B"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7C653974"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Иногда допускает грубые фонематические ошибки, в интонации и произношении слишком явно проявляется влияние родного языка.</w:t>
            </w:r>
          </w:p>
        </w:tc>
      </w:tr>
      <w:tr w:rsidR="00A1027C" w:rsidRPr="00266373" w14:paraId="08D02724" w14:textId="77777777" w:rsidTr="00192C38">
        <w:trPr>
          <w:trHeight w:hRule="exact" w:val="711"/>
        </w:trPr>
        <w:tc>
          <w:tcPr>
            <w:tcW w:w="950" w:type="dxa"/>
            <w:tcBorders>
              <w:top w:val="single" w:sz="4" w:space="0" w:color="auto"/>
              <w:left w:val="single" w:sz="4" w:space="0" w:color="auto"/>
              <w:bottom w:val="single" w:sz="4" w:space="0" w:color="auto"/>
            </w:tcBorders>
            <w:shd w:val="clear" w:color="auto" w:fill="FFFFFF"/>
          </w:tcPr>
          <w:p w14:paraId="667CB669" w14:textId="77777777" w:rsidR="00A1027C" w:rsidRPr="00266373" w:rsidRDefault="00A1027C" w:rsidP="00192C38">
            <w:pPr>
              <w:widowControl w:val="0"/>
              <w:spacing w:after="0" w:line="360" w:lineRule="auto"/>
              <w:jc w:val="center"/>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0</w:t>
            </w:r>
          </w:p>
        </w:tc>
        <w:tc>
          <w:tcPr>
            <w:tcW w:w="8875" w:type="dxa"/>
            <w:tcBorders>
              <w:top w:val="single" w:sz="4" w:space="0" w:color="auto"/>
              <w:left w:val="single" w:sz="4" w:space="0" w:color="auto"/>
              <w:bottom w:val="single" w:sz="4" w:space="0" w:color="auto"/>
              <w:right w:val="single" w:sz="4" w:space="0" w:color="auto"/>
            </w:tcBorders>
            <w:shd w:val="clear" w:color="auto" w:fill="FFFFFF"/>
          </w:tcPr>
          <w:p w14:paraId="596EC032" w14:textId="77777777" w:rsidR="00A1027C" w:rsidRPr="00266373" w:rsidRDefault="00A1027C" w:rsidP="00192C38">
            <w:pPr>
              <w:widowControl w:val="0"/>
              <w:spacing w:after="0" w:line="360" w:lineRule="auto"/>
              <w:jc w:val="both"/>
              <w:rPr>
                <w:rFonts w:ascii="Times New Roman" w:eastAsia="Times New Roman" w:hAnsi="Times New Roman" w:cs="Times New Roman"/>
                <w:color w:val="000000"/>
                <w:kern w:val="0"/>
                <w:sz w:val="24"/>
                <w:szCs w:val="24"/>
                <w:lang w:eastAsia="ru-RU" w:bidi="ru-RU"/>
                <w14:ligatures w14:val="none"/>
              </w:rPr>
            </w:pPr>
            <w:r w:rsidRPr="00266373">
              <w:rPr>
                <w:rFonts w:ascii="Times New Roman" w:eastAsia="Times New Roman" w:hAnsi="Times New Roman" w:cs="Times New Roman"/>
                <w:color w:val="000000"/>
                <w:kern w:val="0"/>
                <w:sz w:val="24"/>
                <w:szCs w:val="24"/>
                <w:lang w:eastAsia="ru-RU" w:bidi="ru-RU"/>
                <w14:ligatures w14:val="none"/>
              </w:rPr>
              <w:t>Неправильное произнесение многих звуков и неадекватный интонационный рисунок препятствуют полноценному общению.</w:t>
            </w:r>
          </w:p>
        </w:tc>
      </w:tr>
    </w:tbl>
    <w:p w14:paraId="381F64D3" w14:textId="77777777" w:rsidR="00EF5059" w:rsidRDefault="00EF5059" w:rsidP="0024063B">
      <w:pPr>
        <w:spacing w:after="0" w:line="360" w:lineRule="auto"/>
        <w:ind w:firstLine="709"/>
        <w:jc w:val="both"/>
        <w:rPr>
          <w:rFonts w:ascii="Times New Roman" w:hAnsi="Times New Roman" w:cs="Times New Roman"/>
          <w:kern w:val="0"/>
          <w:sz w:val="24"/>
          <w:szCs w:val="24"/>
          <w14:ligatures w14:val="none"/>
        </w:rPr>
      </w:pPr>
    </w:p>
    <w:p w14:paraId="4CFFA694" w14:textId="2E957E6A" w:rsidR="0024063B" w:rsidRPr="00266373" w:rsidRDefault="0024063B"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Для работы </w:t>
      </w:r>
      <w:r>
        <w:rPr>
          <w:rFonts w:ascii="Times New Roman" w:hAnsi="Times New Roman" w:cs="Times New Roman"/>
          <w:kern w:val="0"/>
          <w:sz w:val="24"/>
          <w:szCs w:val="24"/>
          <w14:ligatures w14:val="none"/>
        </w:rPr>
        <w:t xml:space="preserve">жюри на устном туре </w:t>
      </w:r>
      <w:r w:rsidRPr="00266373">
        <w:rPr>
          <w:rFonts w:ascii="Times New Roman" w:hAnsi="Times New Roman" w:cs="Times New Roman"/>
          <w:kern w:val="0"/>
          <w:sz w:val="24"/>
          <w:szCs w:val="24"/>
          <w14:ligatures w14:val="none"/>
        </w:rPr>
        <w:t>рекомендуется использование бланка оценочного листа:</w:t>
      </w:r>
    </w:p>
    <w:p w14:paraId="362EECFB" w14:textId="1F4DABCB" w:rsidR="0024063B" w:rsidRDefault="0024063B" w:rsidP="0024063B">
      <w:pPr>
        <w:spacing w:after="0" w:line="360" w:lineRule="auto"/>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группы _______________ Член жюри_____________</w:t>
      </w:r>
      <w:r>
        <w:rPr>
          <w:rFonts w:ascii="Times New Roman" w:hAnsi="Times New Roman" w:cs="Times New Roman"/>
          <w:kern w:val="0"/>
          <w:sz w:val="24"/>
          <w:szCs w:val="24"/>
          <w14:ligatures w14:val="none"/>
        </w:rPr>
        <w:t>___</w:t>
      </w:r>
      <w:r w:rsidRPr="00266373">
        <w:rPr>
          <w:rFonts w:ascii="Times New Roman" w:hAnsi="Times New Roman" w:cs="Times New Roman"/>
          <w:kern w:val="0"/>
          <w:sz w:val="24"/>
          <w:szCs w:val="24"/>
          <w14:ligatures w14:val="none"/>
        </w:rPr>
        <w:t>_______________ Кабинет_______</w:t>
      </w:r>
    </w:p>
    <w:tbl>
      <w:tblPr>
        <w:tblStyle w:val="a3"/>
        <w:tblW w:w="0" w:type="auto"/>
        <w:tblLook w:val="04A0" w:firstRow="1" w:lastRow="0" w:firstColumn="1" w:lastColumn="0" w:noHBand="0" w:noVBand="1"/>
      </w:tblPr>
      <w:tblGrid>
        <w:gridCol w:w="461"/>
        <w:gridCol w:w="619"/>
        <w:gridCol w:w="807"/>
        <w:gridCol w:w="982"/>
        <w:gridCol w:w="1296"/>
        <w:gridCol w:w="1396"/>
        <w:gridCol w:w="920"/>
        <w:gridCol w:w="1243"/>
        <w:gridCol w:w="1500"/>
        <w:gridCol w:w="630"/>
      </w:tblGrid>
      <w:tr w:rsidR="0024063B" w14:paraId="278BFBAC" w14:textId="77777777" w:rsidTr="00EF5059">
        <w:tc>
          <w:tcPr>
            <w:tcW w:w="461" w:type="dxa"/>
          </w:tcPr>
          <w:p w14:paraId="269B6737" w14:textId="06E10F76"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ID</w:t>
            </w:r>
          </w:p>
        </w:tc>
        <w:tc>
          <w:tcPr>
            <w:tcW w:w="619" w:type="dxa"/>
          </w:tcPr>
          <w:p w14:paraId="32D35DF5" w14:textId="6C35BB12"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Роль</w:t>
            </w:r>
          </w:p>
        </w:tc>
        <w:tc>
          <w:tcPr>
            <w:tcW w:w="1789" w:type="dxa"/>
            <w:gridSpan w:val="2"/>
          </w:tcPr>
          <w:p w14:paraId="2AD5CB8D" w14:textId="713E8B6D"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Результат группы (макс.10 б.)</w:t>
            </w:r>
          </w:p>
        </w:tc>
        <w:tc>
          <w:tcPr>
            <w:tcW w:w="6355" w:type="dxa"/>
            <w:gridSpan w:val="5"/>
          </w:tcPr>
          <w:p w14:paraId="1A2C17B5" w14:textId="512CC7C6"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Индивидуальный результат (макс.15 б.)</w:t>
            </w:r>
          </w:p>
        </w:tc>
        <w:tc>
          <w:tcPr>
            <w:tcW w:w="630" w:type="dxa"/>
          </w:tcPr>
          <w:p w14:paraId="289642C3" w14:textId="433EF953"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Итог</w:t>
            </w:r>
          </w:p>
        </w:tc>
      </w:tr>
      <w:tr w:rsidR="00EF5059" w14:paraId="26374051" w14:textId="77777777" w:rsidTr="00EF5059">
        <w:tc>
          <w:tcPr>
            <w:tcW w:w="461" w:type="dxa"/>
          </w:tcPr>
          <w:p w14:paraId="4042BE3D" w14:textId="77777777" w:rsidR="0024063B" w:rsidRPr="00297AC3" w:rsidRDefault="0024063B" w:rsidP="0024063B">
            <w:pPr>
              <w:spacing w:line="360" w:lineRule="auto"/>
              <w:jc w:val="both"/>
              <w:rPr>
                <w:rFonts w:ascii="Times New Roman" w:hAnsi="Times New Roman" w:cs="Times New Roman"/>
                <w:sz w:val="20"/>
                <w:szCs w:val="20"/>
              </w:rPr>
            </w:pPr>
          </w:p>
        </w:tc>
        <w:tc>
          <w:tcPr>
            <w:tcW w:w="619" w:type="dxa"/>
          </w:tcPr>
          <w:p w14:paraId="5B89124F" w14:textId="77777777" w:rsidR="0024063B" w:rsidRPr="00297AC3" w:rsidRDefault="0024063B" w:rsidP="0024063B">
            <w:pPr>
              <w:spacing w:line="360" w:lineRule="auto"/>
              <w:jc w:val="both"/>
              <w:rPr>
                <w:rFonts w:ascii="Times New Roman" w:hAnsi="Times New Roman" w:cs="Times New Roman"/>
                <w:sz w:val="20"/>
                <w:szCs w:val="20"/>
              </w:rPr>
            </w:pPr>
          </w:p>
        </w:tc>
        <w:tc>
          <w:tcPr>
            <w:tcW w:w="807" w:type="dxa"/>
          </w:tcPr>
          <w:p w14:paraId="34904CF9" w14:textId="6C6C4C51" w:rsidR="0024063B" w:rsidRPr="00297AC3" w:rsidRDefault="0024063B" w:rsidP="0024063B">
            <w:pPr>
              <w:spacing w:line="360" w:lineRule="auto"/>
              <w:jc w:val="both"/>
              <w:rPr>
                <w:rFonts w:ascii="Times New Roman" w:hAnsi="Times New Roman" w:cs="Times New Roman"/>
                <w:sz w:val="20"/>
                <w:szCs w:val="20"/>
              </w:rPr>
            </w:pPr>
            <w:proofErr w:type="spellStart"/>
            <w:r w:rsidRPr="00297AC3">
              <w:rPr>
                <w:rFonts w:ascii="Times New Roman" w:hAnsi="Times New Roman" w:cs="Times New Roman"/>
                <w:color w:val="000000"/>
                <w:sz w:val="20"/>
                <w:szCs w:val="20"/>
              </w:rPr>
              <w:t>Содер-жание</w:t>
            </w:r>
            <w:proofErr w:type="spellEnd"/>
            <w:r w:rsidRPr="00297AC3">
              <w:rPr>
                <w:rFonts w:ascii="Times New Roman" w:hAnsi="Times New Roman" w:cs="Times New Roman"/>
                <w:color w:val="000000"/>
                <w:sz w:val="20"/>
                <w:szCs w:val="20"/>
              </w:rPr>
              <w:t xml:space="preserve"> (мах. 5 б.)</w:t>
            </w:r>
          </w:p>
        </w:tc>
        <w:tc>
          <w:tcPr>
            <w:tcW w:w="982" w:type="dxa"/>
          </w:tcPr>
          <w:p w14:paraId="1EE5B1FE" w14:textId="0C0C9DFC"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 xml:space="preserve">Работа в команде/ </w:t>
            </w:r>
            <w:proofErr w:type="gramStart"/>
            <w:r w:rsidRPr="00297AC3">
              <w:rPr>
                <w:rFonts w:ascii="Times New Roman" w:hAnsi="Times New Roman" w:cs="Times New Roman"/>
                <w:color w:val="000000"/>
                <w:sz w:val="20"/>
                <w:szCs w:val="20"/>
              </w:rPr>
              <w:t>взаимо-действие</w:t>
            </w:r>
            <w:proofErr w:type="gramEnd"/>
            <w:r w:rsidRPr="00297AC3">
              <w:rPr>
                <w:rFonts w:ascii="Times New Roman" w:hAnsi="Times New Roman" w:cs="Times New Roman"/>
                <w:color w:val="000000"/>
                <w:sz w:val="20"/>
                <w:szCs w:val="20"/>
              </w:rPr>
              <w:t xml:space="preserve"> (мах.</w:t>
            </w:r>
            <w:r w:rsidR="00297AC3">
              <w:rPr>
                <w:rFonts w:ascii="Times New Roman" w:hAnsi="Times New Roman" w:cs="Times New Roman"/>
                <w:color w:val="000000"/>
                <w:sz w:val="20"/>
                <w:szCs w:val="20"/>
              </w:rPr>
              <w:t xml:space="preserve"> </w:t>
            </w:r>
            <w:r w:rsidRPr="00297AC3">
              <w:rPr>
                <w:rFonts w:ascii="Times New Roman" w:hAnsi="Times New Roman" w:cs="Times New Roman"/>
                <w:color w:val="000000"/>
                <w:sz w:val="20"/>
                <w:szCs w:val="20"/>
              </w:rPr>
              <w:t xml:space="preserve">5 б.) </w:t>
            </w:r>
          </w:p>
        </w:tc>
        <w:tc>
          <w:tcPr>
            <w:tcW w:w="1296" w:type="dxa"/>
          </w:tcPr>
          <w:p w14:paraId="6CEA2653" w14:textId="6143A9DA" w:rsidR="0024063B" w:rsidRPr="00297AC3" w:rsidRDefault="0024063B" w:rsidP="0024063B">
            <w:pPr>
              <w:spacing w:line="360" w:lineRule="auto"/>
              <w:jc w:val="both"/>
              <w:rPr>
                <w:rFonts w:ascii="Times New Roman" w:hAnsi="Times New Roman" w:cs="Times New Roman"/>
                <w:sz w:val="20"/>
                <w:szCs w:val="20"/>
              </w:rPr>
            </w:pPr>
            <w:proofErr w:type="spellStart"/>
            <w:r w:rsidRPr="00297AC3">
              <w:rPr>
                <w:rFonts w:ascii="Times New Roman" w:hAnsi="Times New Roman" w:cs="Times New Roman"/>
                <w:color w:val="000000"/>
                <w:sz w:val="20"/>
                <w:szCs w:val="20"/>
              </w:rPr>
              <w:t>Убедитель</w:t>
            </w:r>
            <w:r w:rsidR="00297AC3">
              <w:rPr>
                <w:rFonts w:ascii="Times New Roman" w:hAnsi="Times New Roman" w:cs="Times New Roman"/>
                <w:color w:val="000000"/>
                <w:sz w:val="20"/>
                <w:szCs w:val="20"/>
              </w:rPr>
              <w:t>-</w:t>
            </w:r>
            <w:r w:rsidRPr="00297AC3">
              <w:rPr>
                <w:rFonts w:ascii="Times New Roman" w:hAnsi="Times New Roman" w:cs="Times New Roman"/>
                <w:color w:val="000000"/>
                <w:sz w:val="20"/>
                <w:szCs w:val="20"/>
              </w:rPr>
              <w:t>ность</w:t>
            </w:r>
            <w:proofErr w:type="spellEnd"/>
            <w:r w:rsidRPr="00297AC3">
              <w:rPr>
                <w:rFonts w:ascii="Times New Roman" w:hAnsi="Times New Roman" w:cs="Times New Roman"/>
                <w:color w:val="000000"/>
                <w:sz w:val="20"/>
                <w:szCs w:val="20"/>
              </w:rPr>
              <w:t xml:space="preserve">, </w:t>
            </w:r>
            <w:proofErr w:type="spellStart"/>
            <w:r w:rsidRPr="00297AC3">
              <w:rPr>
                <w:rFonts w:ascii="Times New Roman" w:hAnsi="Times New Roman" w:cs="Times New Roman"/>
                <w:color w:val="000000"/>
                <w:sz w:val="20"/>
                <w:szCs w:val="20"/>
              </w:rPr>
              <w:t>нагляд</w:t>
            </w:r>
            <w:r w:rsidR="00297AC3">
              <w:rPr>
                <w:rFonts w:ascii="Times New Roman" w:hAnsi="Times New Roman" w:cs="Times New Roman"/>
                <w:color w:val="000000"/>
                <w:sz w:val="20"/>
                <w:szCs w:val="20"/>
              </w:rPr>
              <w:t>-</w:t>
            </w:r>
            <w:r w:rsidRPr="00297AC3">
              <w:rPr>
                <w:rFonts w:ascii="Times New Roman" w:hAnsi="Times New Roman" w:cs="Times New Roman"/>
                <w:color w:val="000000"/>
                <w:sz w:val="20"/>
                <w:szCs w:val="20"/>
              </w:rPr>
              <w:t>ность</w:t>
            </w:r>
            <w:proofErr w:type="spellEnd"/>
            <w:r w:rsidRPr="00297AC3">
              <w:rPr>
                <w:rFonts w:ascii="Times New Roman" w:hAnsi="Times New Roman" w:cs="Times New Roman"/>
                <w:color w:val="000000"/>
                <w:sz w:val="20"/>
                <w:szCs w:val="20"/>
              </w:rPr>
              <w:t xml:space="preserve"> (мах. 3 б.)</w:t>
            </w:r>
          </w:p>
        </w:tc>
        <w:tc>
          <w:tcPr>
            <w:tcW w:w="1396" w:type="dxa"/>
          </w:tcPr>
          <w:p w14:paraId="6DCD422C" w14:textId="7BD804C8" w:rsidR="0024063B" w:rsidRPr="00297AC3" w:rsidRDefault="0024063B" w:rsidP="0024063B">
            <w:pPr>
              <w:spacing w:line="360" w:lineRule="auto"/>
              <w:jc w:val="both"/>
              <w:rPr>
                <w:rFonts w:ascii="Times New Roman" w:hAnsi="Times New Roman" w:cs="Times New Roman"/>
                <w:sz w:val="20"/>
                <w:szCs w:val="20"/>
              </w:rPr>
            </w:pPr>
            <w:proofErr w:type="gramStart"/>
            <w:r w:rsidRPr="00297AC3">
              <w:rPr>
                <w:rFonts w:ascii="Times New Roman" w:hAnsi="Times New Roman" w:cs="Times New Roman"/>
                <w:color w:val="000000"/>
                <w:sz w:val="20"/>
                <w:szCs w:val="20"/>
              </w:rPr>
              <w:t>Выразитель</w:t>
            </w:r>
            <w:r w:rsidR="00297AC3">
              <w:rPr>
                <w:rFonts w:ascii="Times New Roman" w:hAnsi="Times New Roman" w:cs="Times New Roman"/>
                <w:color w:val="000000"/>
                <w:sz w:val="20"/>
                <w:szCs w:val="20"/>
              </w:rPr>
              <w:t>-</w:t>
            </w:r>
            <w:proofErr w:type="spellStart"/>
            <w:r w:rsidRPr="00297AC3">
              <w:rPr>
                <w:rFonts w:ascii="Times New Roman" w:hAnsi="Times New Roman" w:cs="Times New Roman"/>
                <w:color w:val="000000"/>
                <w:sz w:val="20"/>
                <w:szCs w:val="20"/>
              </w:rPr>
              <w:t>ность</w:t>
            </w:r>
            <w:proofErr w:type="spellEnd"/>
            <w:proofErr w:type="gramEnd"/>
            <w:r w:rsidRPr="00297AC3">
              <w:rPr>
                <w:rFonts w:ascii="Times New Roman" w:hAnsi="Times New Roman" w:cs="Times New Roman"/>
                <w:color w:val="000000"/>
                <w:sz w:val="20"/>
                <w:szCs w:val="20"/>
              </w:rPr>
              <w:t>, артистизм (мах. 3 б.)</w:t>
            </w:r>
          </w:p>
        </w:tc>
        <w:tc>
          <w:tcPr>
            <w:tcW w:w="920" w:type="dxa"/>
          </w:tcPr>
          <w:p w14:paraId="4F64341F"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Лексика </w:t>
            </w:r>
          </w:p>
          <w:p w14:paraId="76709448" w14:textId="52305A8F"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(мах. 3 б.)</w:t>
            </w:r>
          </w:p>
        </w:tc>
        <w:tc>
          <w:tcPr>
            <w:tcW w:w="1243" w:type="dxa"/>
          </w:tcPr>
          <w:p w14:paraId="1C23E45B"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Грамматика </w:t>
            </w:r>
          </w:p>
          <w:p w14:paraId="57F58990" w14:textId="27FC273D"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(мах. 3 б.)</w:t>
            </w:r>
          </w:p>
        </w:tc>
        <w:tc>
          <w:tcPr>
            <w:tcW w:w="1500" w:type="dxa"/>
          </w:tcPr>
          <w:p w14:paraId="757D6237" w14:textId="77777777" w:rsidR="0024063B" w:rsidRPr="00297AC3" w:rsidRDefault="0024063B" w:rsidP="0024063B">
            <w:pPr>
              <w:autoSpaceDE w:val="0"/>
              <w:autoSpaceDN w:val="0"/>
              <w:adjustRightInd w:val="0"/>
              <w:spacing w:line="360" w:lineRule="auto"/>
              <w:rPr>
                <w:rFonts w:ascii="Times New Roman" w:hAnsi="Times New Roman" w:cs="Times New Roman"/>
                <w:color w:val="000000"/>
                <w:sz w:val="20"/>
                <w:szCs w:val="20"/>
              </w:rPr>
            </w:pPr>
            <w:r w:rsidRPr="00297AC3">
              <w:rPr>
                <w:rFonts w:ascii="Times New Roman" w:hAnsi="Times New Roman" w:cs="Times New Roman"/>
                <w:color w:val="000000"/>
                <w:sz w:val="20"/>
                <w:szCs w:val="20"/>
              </w:rPr>
              <w:t xml:space="preserve">Произношение </w:t>
            </w:r>
          </w:p>
          <w:p w14:paraId="01AB3973" w14:textId="662DCAB2" w:rsidR="0024063B" w:rsidRPr="00297AC3" w:rsidRDefault="0024063B" w:rsidP="0024063B">
            <w:pPr>
              <w:spacing w:line="360" w:lineRule="auto"/>
              <w:jc w:val="both"/>
              <w:rPr>
                <w:rFonts w:ascii="Times New Roman" w:hAnsi="Times New Roman" w:cs="Times New Roman"/>
                <w:sz w:val="20"/>
                <w:szCs w:val="20"/>
              </w:rPr>
            </w:pPr>
            <w:r w:rsidRPr="00297AC3">
              <w:rPr>
                <w:rFonts w:ascii="Times New Roman" w:hAnsi="Times New Roman" w:cs="Times New Roman"/>
                <w:color w:val="000000"/>
                <w:sz w:val="20"/>
                <w:szCs w:val="20"/>
              </w:rPr>
              <w:t xml:space="preserve">(мах. 3 б.) </w:t>
            </w:r>
          </w:p>
        </w:tc>
        <w:tc>
          <w:tcPr>
            <w:tcW w:w="630" w:type="dxa"/>
          </w:tcPr>
          <w:p w14:paraId="20C7A5FB" w14:textId="77777777" w:rsidR="0024063B" w:rsidRPr="00297AC3" w:rsidRDefault="0024063B" w:rsidP="0024063B">
            <w:pPr>
              <w:spacing w:line="360" w:lineRule="auto"/>
              <w:jc w:val="both"/>
              <w:rPr>
                <w:rFonts w:ascii="Times New Roman" w:hAnsi="Times New Roman" w:cs="Times New Roman"/>
                <w:sz w:val="20"/>
                <w:szCs w:val="20"/>
              </w:rPr>
            </w:pPr>
          </w:p>
        </w:tc>
      </w:tr>
      <w:tr w:rsidR="00EF5059" w14:paraId="6C2413DB" w14:textId="77777777" w:rsidTr="00EF5059">
        <w:tc>
          <w:tcPr>
            <w:tcW w:w="461" w:type="dxa"/>
          </w:tcPr>
          <w:p w14:paraId="30AB1B66"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2F46E5D5"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DEBE4AF"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6DB0F246"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384B6C6E"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408B7B52"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206DDF1"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C7D48A2"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D583FC7"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0D936F5E" w14:textId="77777777" w:rsidR="0024063B" w:rsidRDefault="0024063B" w:rsidP="0024063B">
            <w:pPr>
              <w:spacing w:line="360" w:lineRule="auto"/>
              <w:jc w:val="both"/>
              <w:rPr>
                <w:rFonts w:ascii="Times New Roman" w:hAnsi="Times New Roman" w:cs="Times New Roman"/>
                <w:sz w:val="24"/>
                <w:szCs w:val="24"/>
              </w:rPr>
            </w:pPr>
          </w:p>
        </w:tc>
      </w:tr>
      <w:tr w:rsidR="00EF5059" w14:paraId="5F7D27DA" w14:textId="77777777" w:rsidTr="00EF5059">
        <w:tc>
          <w:tcPr>
            <w:tcW w:w="461" w:type="dxa"/>
          </w:tcPr>
          <w:p w14:paraId="3F1AA6EE"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7C82C15D"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3F4102DF"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3C18090B"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011FB148"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37E0D92B"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7F8216F"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5278A53"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28F25451"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739969CF" w14:textId="77777777" w:rsidR="0024063B" w:rsidRDefault="0024063B" w:rsidP="0024063B">
            <w:pPr>
              <w:spacing w:line="360" w:lineRule="auto"/>
              <w:jc w:val="both"/>
              <w:rPr>
                <w:rFonts w:ascii="Times New Roman" w:hAnsi="Times New Roman" w:cs="Times New Roman"/>
                <w:sz w:val="24"/>
                <w:szCs w:val="24"/>
              </w:rPr>
            </w:pPr>
          </w:p>
        </w:tc>
      </w:tr>
      <w:tr w:rsidR="00EF5059" w14:paraId="1B753576" w14:textId="77777777" w:rsidTr="00EF5059">
        <w:tc>
          <w:tcPr>
            <w:tcW w:w="461" w:type="dxa"/>
          </w:tcPr>
          <w:p w14:paraId="5F6EC78F"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37EAB255"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1C84A9C"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3BE31372"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116DCEEA"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3CA799F6"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04CA39A1"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5D117EFF"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341EE9B"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136B6E5A" w14:textId="77777777" w:rsidR="0024063B" w:rsidRDefault="0024063B" w:rsidP="0024063B">
            <w:pPr>
              <w:spacing w:line="360" w:lineRule="auto"/>
              <w:jc w:val="both"/>
              <w:rPr>
                <w:rFonts w:ascii="Times New Roman" w:hAnsi="Times New Roman" w:cs="Times New Roman"/>
                <w:sz w:val="24"/>
                <w:szCs w:val="24"/>
              </w:rPr>
            </w:pPr>
          </w:p>
        </w:tc>
      </w:tr>
      <w:tr w:rsidR="00EF5059" w14:paraId="6C976551" w14:textId="77777777" w:rsidTr="00EF5059">
        <w:tc>
          <w:tcPr>
            <w:tcW w:w="461" w:type="dxa"/>
          </w:tcPr>
          <w:p w14:paraId="7A90B446" w14:textId="77777777" w:rsidR="0024063B" w:rsidRDefault="0024063B" w:rsidP="0024063B">
            <w:pPr>
              <w:spacing w:line="360" w:lineRule="auto"/>
              <w:jc w:val="both"/>
              <w:rPr>
                <w:rFonts w:ascii="Times New Roman" w:hAnsi="Times New Roman" w:cs="Times New Roman"/>
                <w:sz w:val="24"/>
                <w:szCs w:val="24"/>
              </w:rPr>
            </w:pPr>
          </w:p>
        </w:tc>
        <w:tc>
          <w:tcPr>
            <w:tcW w:w="619" w:type="dxa"/>
          </w:tcPr>
          <w:p w14:paraId="1C60DB6A" w14:textId="77777777" w:rsidR="0024063B" w:rsidRDefault="0024063B" w:rsidP="0024063B">
            <w:pPr>
              <w:spacing w:line="360" w:lineRule="auto"/>
              <w:jc w:val="both"/>
              <w:rPr>
                <w:rFonts w:ascii="Times New Roman" w:hAnsi="Times New Roman" w:cs="Times New Roman"/>
                <w:sz w:val="24"/>
                <w:szCs w:val="24"/>
              </w:rPr>
            </w:pPr>
          </w:p>
        </w:tc>
        <w:tc>
          <w:tcPr>
            <w:tcW w:w="807" w:type="dxa"/>
          </w:tcPr>
          <w:p w14:paraId="4ACE4042" w14:textId="77777777" w:rsidR="0024063B" w:rsidRDefault="0024063B" w:rsidP="0024063B">
            <w:pPr>
              <w:spacing w:line="360" w:lineRule="auto"/>
              <w:jc w:val="both"/>
              <w:rPr>
                <w:rFonts w:ascii="Times New Roman" w:hAnsi="Times New Roman" w:cs="Times New Roman"/>
                <w:sz w:val="24"/>
                <w:szCs w:val="24"/>
              </w:rPr>
            </w:pPr>
          </w:p>
        </w:tc>
        <w:tc>
          <w:tcPr>
            <w:tcW w:w="982" w:type="dxa"/>
          </w:tcPr>
          <w:p w14:paraId="6583FA24" w14:textId="77777777" w:rsidR="0024063B" w:rsidRDefault="0024063B" w:rsidP="0024063B">
            <w:pPr>
              <w:spacing w:line="360" w:lineRule="auto"/>
              <w:jc w:val="both"/>
              <w:rPr>
                <w:rFonts w:ascii="Times New Roman" w:hAnsi="Times New Roman" w:cs="Times New Roman"/>
                <w:sz w:val="24"/>
                <w:szCs w:val="24"/>
              </w:rPr>
            </w:pPr>
          </w:p>
        </w:tc>
        <w:tc>
          <w:tcPr>
            <w:tcW w:w="1296" w:type="dxa"/>
          </w:tcPr>
          <w:p w14:paraId="132032F0" w14:textId="77777777" w:rsidR="0024063B" w:rsidRDefault="0024063B" w:rsidP="0024063B">
            <w:pPr>
              <w:spacing w:line="360" w:lineRule="auto"/>
              <w:jc w:val="both"/>
              <w:rPr>
                <w:rFonts w:ascii="Times New Roman" w:hAnsi="Times New Roman" w:cs="Times New Roman"/>
                <w:sz w:val="24"/>
                <w:szCs w:val="24"/>
              </w:rPr>
            </w:pPr>
          </w:p>
        </w:tc>
        <w:tc>
          <w:tcPr>
            <w:tcW w:w="1396" w:type="dxa"/>
          </w:tcPr>
          <w:p w14:paraId="554EDE54" w14:textId="77777777" w:rsidR="0024063B" w:rsidRDefault="0024063B" w:rsidP="0024063B">
            <w:pPr>
              <w:spacing w:line="360" w:lineRule="auto"/>
              <w:jc w:val="both"/>
              <w:rPr>
                <w:rFonts w:ascii="Times New Roman" w:hAnsi="Times New Roman" w:cs="Times New Roman"/>
                <w:sz w:val="24"/>
                <w:szCs w:val="24"/>
              </w:rPr>
            </w:pPr>
          </w:p>
        </w:tc>
        <w:tc>
          <w:tcPr>
            <w:tcW w:w="920" w:type="dxa"/>
          </w:tcPr>
          <w:p w14:paraId="4DB41EBF" w14:textId="77777777" w:rsidR="0024063B" w:rsidRDefault="0024063B" w:rsidP="0024063B">
            <w:pPr>
              <w:spacing w:line="360" w:lineRule="auto"/>
              <w:jc w:val="both"/>
              <w:rPr>
                <w:rFonts w:ascii="Times New Roman" w:hAnsi="Times New Roman" w:cs="Times New Roman"/>
                <w:sz w:val="24"/>
                <w:szCs w:val="24"/>
              </w:rPr>
            </w:pPr>
          </w:p>
        </w:tc>
        <w:tc>
          <w:tcPr>
            <w:tcW w:w="1243" w:type="dxa"/>
          </w:tcPr>
          <w:p w14:paraId="120C6440" w14:textId="77777777" w:rsidR="0024063B" w:rsidRDefault="0024063B" w:rsidP="0024063B">
            <w:pPr>
              <w:spacing w:line="360" w:lineRule="auto"/>
              <w:jc w:val="both"/>
              <w:rPr>
                <w:rFonts w:ascii="Times New Roman" w:hAnsi="Times New Roman" w:cs="Times New Roman"/>
                <w:sz w:val="24"/>
                <w:szCs w:val="24"/>
              </w:rPr>
            </w:pPr>
          </w:p>
        </w:tc>
        <w:tc>
          <w:tcPr>
            <w:tcW w:w="1500" w:type="dxa"/>
          </w:tcPr>
          <w:p w14:paraId="006E9D15" w14:textId="77777777" w:rsidR="0024063B" w:rsidRDefault="0024063B" w:rsidP="0024063B">
            <w:pPr>
              <w:spacing w:line="360" w:lineRule="auto"/>
              <w:jc w:val="both"/>
              <w:rPr>
                <w:rFonts w:ascii="Times New Roman" w:hAnsi="Times New Roman" w:cs="Times New Roman"/>
                <w:sz w:val="24"/>
                <w:szCs w:val="24"/>
              </w:rPr>
            </w:pPr>
          </w:p>
        </w:tc>
        <w:tc>
          <w:tcPr>
            <w:tcW w:w="630" w:type="dxa"/>
          </w:tcPr>
          <w:p w14:paraId="2E8CDA17" w14:textId="77777777" w:rsidR="0024063B" w:rsidRDefault="0024063B" w:rsidP="0024063B">
            <w:pPr>
              <w:spacing w:line="360" w:lineRule="auto"/>
              <w:jc w:val="both"/>
              <w:rPr>
                <w:rFonts w:ascii="Times New Roman" w:hAnsi="Times New Roman" w:cs="Times New Roman"/>
                <w:sz w:val="24"/>
                <w:szCs w:val="24"/>
              </w:rPr>
            </w:pPr>
          </w:p>
        </w:tc>
      </w:tr>
    </w:tbl>
    <w:p w14:paraId="57533493" w14:textId="77777777" w:rsidR="0024063B" w:rsidRDefault="0024063B" w:rsidP="0024063B">
      <w:pPr>
        <w:spacing w:after="0" w:line="360" w:lineRule="auto"/>
        <w:jc w:val="both"/>
        <w:rPr>
          <w:rFonts w:ascii="Times New Roman" w:hAnsi="Times New Roman" w:cs="Times New Roman"/>
          <w:kern w:val="0"/>
          <w:sz w:val="24"/>
          <w:szCs w:val="24"/>
          <w14:ligatures w14:val="none"/>
        </w:rPr>
      </w:pPr>
    </w:p>
    <w:p w14:paraId="347A55EA" w14:textId="723A5775"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По письменному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w:t>
      </w:r>
      <w:r w:rsidRPr="00266373">
        <w:rPr>
          <w:rFonts w:ascii="Times New Roman" w:hAnsi="Times New Roman" w:cs="Times New Roman"/>
          <w:b/>
          <w:bCs/>
          <w:kern w:val="0"/>
          <w:sz w:val="24"/>
          <w:szCs w:val="24"/>
          <w14:ligatures w14:val="none"/>
        </w:rPr>
        <w:t xml:space="preserve">95 баллов. </w:t>
      </w:r>
    </w:p>
    <w:p w14:paraId="543EB092" w14:textId="77777777" w:rsidR="00A1027C" w:rsidRPr="00266373" w:rsidRDefault="00A1027C" w:rsidP="00A1027C">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 xml:space="preserve">По устному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w:t>
      </w:r>
      <w:r w:rsidRPr="00266373">
        <w:rPr>
          <w:rFonts w:ascii="Times New Roman" w:hAnsi="Times New Roman" w:cs="Times New Roman"/>
          <w:b/>
          <w:bCs/>
          <w:kern w:val="0"/>
          <w:sz w:val="24"/>
          <w:szCs w:val="24"/>
          <w14:ligatures w14:val="none"/>
        </w:rPr>
        <w:t>25 баллов.</w:t>
      </w:r>
    </w:p>
    <w:p w14:paraId="5E427D2A" w14:textId="77777777" w:rsidR="0024063B" w:rsidRPr="00266373" w:rsidRDefault="0024063B" w:rsidP="0024063B">
      <w:pPr>
        <w:spacing w:after="0" w:line="360" w:lineRule="auto"/>
        <w:ind w:firstLine="709"/>
        <w:jc w:val="both"/>
        <w:rPr>
          <w:rFonts w:ascii="Times New Roman" w:hAnsi="Times New Roman" w:cs="Times New Roman"/>
          <w:kern w:val="0"/>
          <w:sz w:val="24"/>
          <w:szCs w:val="24"/>
          <w14:ligatures w14:val="none"/>
        </w:rPr>
      </w:pPr>
      <w:r w:rsidRPr="00266373">
        <w:rPr>
          <w:rFonts w:ascii="Times New Roman" w:hAnsi="Times New Roman" w:cs="Times New Roman"/>
          <w:kern w:val="0"/>
          <w:sz w:val="24"/>
          <w:szCs w:val="24"/>
          <w14:ligatures w14:val="none"/>
        </w:rPr>
        <w:t>Результаты проверки всех работ участников олимпиады члены жюри заносят в итоговую таблицу ведомости оценивания работ участников олимпиады.</w:t>
      </w:r>
    </w:p>
    <w:p w14:paraId="388174B8"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14:paraId="596778C8"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проведения процедуры декодирования результаты участников (в виде рейтинговой таблицы) размещаются на информационном стенде ОО, а также на информационном ресурсе организатора в сети Интернет.</w:t>
      </w:r>
    </w:p>
    <w:p w14:paraId="71916480"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71C96627" w14:textId="77777777" w:rsidR="004C2EAA" w:rsidRPr="004C2EAA" w:rsidRDefault="004C2EAA" w:rsidP="004C2EAA">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После проведения процедуры апелляции жюри олимпиады вносятся изменения в рейтинговую таблицу результатов участников олимпиады.</w:t>
      </w:r>
    </w:p>
    <w:p w14:paraId="2B1702CA" w14:textId="6A9D8088" w:rsidR="004D5F33" w:rsidRDefault="004C2EAA" w:rsidP="00615CE1">
      <w:pPr>
        <w:spacing w:after="0" w:line="360" w:lineRule="auto"/>
        <w:ind w:firstLine="709"/>
        <w:jc w:val="both"/>
        <w:rPr>
          <w:rFonts w:ascii="Times New Roman" w:hAnsi="Times New Roman" w:cs="Times New Roman"/>
          <w:sz w:val="24"/>
          <w:szCs w:val="24"/>
        </w:rPr>
      </w:pPr>
      <w:r w:rsidRPr="004C2EAA">
        <w:rPr>
          <w:rFonts w:ascii="Times New Roman" w:hAnsi="Times New Roman" w:cs="Times New Roman"/>
          <w:sz w:val="24"/>
          <w:szCs w:val="24"/>
        </w:rPr>
        <w:t xml:space="preserve">Итоговый протокол подписывается председателем жюри с последующим размещением его на информационном стенде площадки проведения, а также публикацией на информационном ресурсе определенного организатором </w:t>
      </w:r>
      <w:r w:rsidR="004D5F33">
        <w:rPr>
          <w:rFonts w:ascii="Times New Roman" w:hAnsi="Times New Roman" w:cs="Times New Roman"/>
          <w:sz w:val="24"/>
          <w:szCs w:val="24"/>
        </w:rPr>
        <w:t>муниципального</w:t>
      </w:r>
      <w:r w:rsidRPr="004C2EAA">
        <w:rPr>
          <w:rFonts w:ascii="Times New Roman" w:hAnsi="Times New Roman" w:cs="Times New Roman"/>
          <w:sz w:val="24"/>
          <w:szCs w:val="24"/>
        </w:rPr>
        <w:t xml:space="preserve"> этапа.</w:t>
      </w:r>
    </w:p>
    <w:p w14:paraId="78629986" w14:textId="77777777" w:rsidR="00FF43CB" w:rsidRDefault="00FF43CB" w:rsidP="004D5F33">
      <w:pPr>
        <w:spacing w:after="0" w:line="360" w:lineRule="auto"/>
        <w:ind w:firstLine="709"/>
        <w:jc w:val="both"/>
        <w:rPr>
          <w:rFonts w:ascii="Times New Roman" w:hAnsi="Times New Roman" w:cs="Times New Roman"/>
          <w:sz w:val="24"/>
          <w:szCs w:val="24"/>
        </w:rPr>
      </w:pPr>
    </w:p>
    <w:p w14:paraId="61FC5C1F" w14:textId="4B4181A2" w:rsidR="004D5F33" w:rsidRPr="004D5F33" w:rsidRDefault="004D5F33" w:rsidP="004D5F33">
      <w:pPr>
        <w:spacing w:after="0" w:line="360" w:lineRule="auto"/>
        <w:ind w:firstLine="709"/>
        <w:jc w:val="both"/>
        <w:rPr>
          <w:rFonts w:ascii="Times New Roman" w:hAnsi="Times New Roman" w:cs="Times New Roman"/>
          <w:b/>
          <w:bCs/>
          <w:sz w:val="24"/>
          <w:szCs w:val="24"/>
        </w:rPr>
      </w:pPr>
      <w:bookmarkStart w:id="7" w:name="_Hlk179821360"/>
      <w:r w:rsidRPr="004D5F33">
        <w:rPr>
          <w:rFonts w:ascii="Times New Roman" w:hAnsi="Times New Roman" w:cs="Times New Roman"/>
          <w:b/>
          <w:bCs/>
          <w:sz w:val="24"/>
          <w:szCs w:val="24"/>
        </w:rPr>
        <w:t>Порядок проведения процедур анализа олимпиадных заданий и их решений, показа работ участников и апелляции</w:t>
      </w:r>
    </w:p>
    <w:bookmarkEnd w:id="7"/>
    <w:p w14:paraId="2967062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Анализ олимпиадных заданий и их решений проходит в сроки, уставленные оргкомитетом.</w:t>
      </w:r>
    </w:p>
    <w:p w14:paraId="7063C76E"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По решению организатора анализ олимпиадных заданий и их решений может проводиться очно или с использованием ИКТ.</w:t>
      </w:r>
    </w:p>
    <w:p w14:paraId="3EE6A8D1" w14:textId="7784D84A"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Анализ </w:t>
      </w:r>
      <w:proofErr w:type="spellStart"/>
      <w:r w:rsidRPr="004D5F33">
        <w:rPr>
          <w:rFonts w:ascii="Times New Roman" w:hAnsi="Times New Roman" w:cs="Times New Roman"/>
          <w:sz w:val="24"/>
          <w:szCs w:val="24"/>
        </w:rPr>
        <w:t>олимпианых</w:t>
      </w:r>
      <w:proofErr w:type="spellEnd"/>
      <w:r w:rsidRPr="004D5F33">
        <w:rPr>
          <w:rFonts w:ascii="Times New Roman" w:hAnsi="Times New Roman" w:cs="Times New Roman"/>
          <w:sz w:val="24"/>
          <w:szCs w:val="24"/>
        </w:rPr>
        <w:t xml:space="preserve"> заданий и их решений осуществляют члены жюри.</w:t>
      </w:r>
    </w:p>
    <w:p w14:paraId="0F0728E0" w14:textId="7ADDAE96"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ходе анализа олимпиадных заданий и их решений представител</w:t>
      </w:r>
      <w:r>
        <w:rPr>
          <w:rFonts w:ascii="Times New Roman" w:hAnsi="Times New Roman" w:cs="Times New Roman"/>
          <w:sz w:val="24"/>
          <w:szCs w:val="24"/>
        </w:rPr>
        <w:t>ь</w:t>
      </w:r>
      <w:r w:rsidRPr="004D5F33">
        <w:rPr>
          <w:rFonts w:ascii="Times New Roman" w:hAnsi="Times New Roman" w:cs="Times New Roman"/>
          <w:sz w:val="24"/>
          <w:szCs w:val="24"/>
        </w:rPr>
        <w:t xml:space="preserve"> жюри подробно объясня</w:t>
      </w:r>
      <w:r>
        <w:rPr>
          <w:rFonts w:ascii="Times New Roman" w:hAnsi="Times New Roman" w:cs="Times New Roman"/>
          <w:sz w:val="24"/>
          <w:szCs w:val="24"/>
        </w:rPr>
        <w:t>е</w:t>
      </w:r>
      <w:r w:rsidRPr="004D5F33">
        <w:rPr>
          <w:rFonts w:ascii="Times New Roman" w:hAnsi="Times New Roman" w:cs="Times New Roman"/>
          <w:sz w:val="24"/>
          <w:szCs w:val="24"/>
        </w:rPr>
        <w:t>т критерии оценивания каждого из заданий и да</w:t>
      </w:r>
      <w:r>
        <w:rPr>
          <w:rFonts w:ascii="Times New Roman" w:hAnsi="Times New Roman" w:cs="Times New Roman"/>
          <w:sz w:val="24"/>
          <w:szCs w:val="24"/>
        </w:rPr>
        <w:t>е</w:t>
      </w:r>
      <w:r w:rsidRPr="004D5F33">
        <w:rPr>
          <w:rFonts w:ascii="Times New Roman" w:hAnsi="Times New Roman" w:cs="Times New Roman"/>
          <w:sz w:val="24"/>
          <w:szCs w:val="24"/>
        </w:rPr>
        <w:t>т общую оценку по итогам выполнения заданий.</w:t>
      </w:r>
    </w:p>
    <w:p w14:paraId="20B7E115"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w:t>
      </w:r>
    </w:p>
    <w:p w14:paraId="4942B5F3"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Показ выполненных олимпиадных работ участников осуществляется в сроки, уставленные оргкомитетом в соответствии с </w:t>
      </w:r>
      <w:proofErr w:type="spellStart"/>
      <w:r w:rsidRPr="004D5F33">
        <w:rPr>
          <w:rFonts w:ascii="Times New Roman" w:hAnsi="Times New Roman" w:cs="Times New Roman"/>
          <w:sz w:val="24"/>
          <w:szCs w:val="24"/>
        </w:rPr>
        <w:t>оргмоделью</w:t>
      </w:r>
      <w:proofErr w:type="spellEnd"/>
      <w:r w:rsidRPr="004D5F33">
        <w:rPr>
          <w:rFonts w:ascii="Times New Roman" w:hAnsi="Times New Roman" w:cs="Times New Roman"/>
          <w:sz w:val="24"/>
          <w:szCs w:val="24"/>
        </w:rPr>
        <w:t xml:space="preserve"> соответствующего этапа олимпиады.</w:t>
      </w:r>
    </w:p>
    <w:p w14:paraId="1F4B0485"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1BF9229B"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14:paraId="3FB1684E"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Во время показа запрещено выносить работы участников, выполнять фото- и видеофиксацию работы, делать в ней какие-либо пометки.</w:t>
      </w:r>
    </w:p>
    <w:p w14:paraId="13FB439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295BD33D" w14:textId="4A1BCE1E"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Участник олимпиады вправе подать апелляцию. Срок окончания подачи заявлений на апелляцию и время ее проведения устанавливается </w:t>
      </w:r>
      <w:proofErr w:type="spellStart"/>
      <w:r w:rsidRPr="004D5F33">
        <w:rPr>
          <w:rFonts w:ascii="Times New Roman" w:hAnsi="Times New Roman" w:cs="Times New Roman"/>
          <w:sz w:val="24"/>
          <w:szCs w:val="24"/>
        </w:rPr>
        <w:t>оргмоделью</w:t>
      </w:r>
      <w:proofErr w:type="spellEnd"/>
      <w:r w:rsidRPr="004D5F33">
        <w:rPr>
          <w:rFonts w:ascii="Times New Roman" w:hAnsi="Times New Roman" w:cs="Times New Roman"/>
          <w:sz w:val="24"/>
          <w:szCs w:val="24"/>
        </w:rPr>
        <w:t>.</w:t>
      </w:r>
    </w:p>
    <w:p w14:paraId="42C3A28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Апелляция, по решению организатора, может проводиться как в очной форме, так и с использованием ИКТ. В случае проведения апелляции с использованием ИКТ организатор должен обеспечить все необходимые условия для качественного и объективного проведения данной процедуры.</w:t>
      </w:r>
    </w:p>
    <w:p w14:paraId="663EE6F0"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ИКТ форму подачи заявления на апелляцию определяет оргкомитет.</w:t>
      </w:r>
    </w:p>
    <w:p w14:paraId="0F111DEA" w14:textId="385CC396"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ОИВ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14:paraId="1EB5408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Рассмотрение апелляции проводится в присутствии участника олимпиады, если в он в своем заявлении не просит рассмотреть её без его участия.</w:t>
      </w:r>
    </w:p>
    <w:p w14:paraId="2A791618"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Для проведения апелляции организатором олимпиады, в соответствии с Порядком проведения </w:t>
      </w:r>
      <w:proofErr w:type="spellStart"/>
      <w:r w:rsidRPr="004D5F33">
        <w:rPr>
          <w:rFonts w:ascii="Times New Roman" w:hAnsi="Times New Roman" w:cs="Times New Roman"/>
          <w:sz w:val="24"/>
          <w:szCs w:val="24"/>
        </w:rPr>
        <w:t>ВсОШ</w:t>
      </w:r>
      <w:proofErr w:type="spellEnd"/>
      <w:r w:rsidRPr="004D5F33">
        <w:rPr>
          <w:rFonts w:ascii="Times New Roman" w:hAnsi="Times New Roman" w:cs="Times New Roman"/>
          <w:sz w:val="24"/>
          <w:szCs w:val="24"/>
        </w:rPr>
        <w:t xml:space="preserve"> создается апелляционная комиссия. Рекомендуемое количество членов комиссии – нечетное, не менее 3-х человек.</w:t>
      </w:r>
    </w:p>
    <w:p w14:paraId="0251602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Состав апелляционных комиссий формируется из представителей ОМС, ОИВ или ОПВ «Сириус», организаций, осуществляющих образовательную деятельность, научных, общественных и иных организаций и объединений.</w:t>
      </w:r>
    </w:p>
    <w:p w14:paraId="06E26BF2"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Общее руководство работой апелляционной комиссии осуществляется её председателем.</w:t>
      </w:r>
    </w:p>
    <w:p w14:paraId="3753EA19"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14:paraId="2948A0FC"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62549AEB"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заявлении участника.</w:t>
      </w:r>
    </w:p>
    <w:p w14:paraId="62C80C20"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Решения апелляционной комиссии принимаются простым большинством голосов.</w:t>
      </w:r>
    </w:p>
    <w:p w14:paraId="2F8610E7"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равенства голосов председатель комиссии имеет право решающего голоса.</w:t>
      </w:r>
    </w:p>
    <w:p w14:paraId="45432943"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14:paraId="3C92C3C9"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56DC4B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3F1FAFDD"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Апелляционная комиссия может принять следующие решения:</w:t>
      </w:r>
    </w:p>
    <w:p w14:paraId="3DAA8AE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отклонить апелляцию, сохранив количество баллов;</w:t>
      </w:r>
    </w:p>
    <w:p w14:paraId="529F7CAF"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удовлетворить апелляцию с понижением количества баллов;</w:t>
      </w:r>
    </w:p>
    <w:p w14:paraId="68AE029D" w14:textId="173DE453" w:rsidR="004D5F33" w:rsidRPr="004D5F33" w:rsidRDefault="004D5F33" w:rsidP="00307D10">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удовлетворить апелляцию с повышением количества баллов.</w:t>
      </w:r>
    </w:p>
    <w:p w14:paraId="76A73DB6"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lastRenderedPageBreak/>
        <w:t>Апелляционная комиссия по итогам проведения апелляции информирует участников олимпиады о принятом решении.</w:t>
      </w:r>
    </w:p>
    <w:p w14:paraId="18E65DFC" w14:textId="42A8D885"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Решение апелляционной комиссии является окончательным</w:t>
      </w:r>
      <w:r w:rsidR="00297AC3">
        <w:rPr>
          <w:rFonts w:ascii="Times New Roman" w:hAnsi="Times New Roman" w:cs="Times New Roman"/>
          <w:sz w:val="24"/>
          <w:szCs w:val="24"/>
        </w:rPr>
        <w:t xml:space="preserve"> и </w:t>
      </w:r>
      <w:r w:rsidRPr="004D5F33">
        <w:rPr>
          <w:rFonts w:ascii="Times New Roman" w:hAnsi="Times New Roman" w:cs="Times New Roman"/>
          <w:sz w:val="24"/>
          <w:szCs w:val="24"/>
        </w:rPr>
        <w:t>оформляются протоколами по установленной организатором форме.</w:t>
      </w:r>
    </w:p>
    <w:p w14:paraId="58B05022"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Протоколы апелляции передаются председателем апелляционной комиссии в оргкомитет.</w:t>
      </w:r>
    </w:p>
    <w:p w14:paraId="31A96983" w14:textId="77777777" w:rsidR="004D5F33" w:rsidRDefault="004D5F33" w:rsidP="004D5F33">
      <w:pPr>
        <w:spacing w:after="0" w:line="360" w:lineRule="auto"/>
        <w:ind w:firstLine="709"/>
        <w:jc w:val="both"/>
        <w:rPr>
          <w:rFonts w:ascii="Times New Roman" w:hAnsi="Times New Roman" w:cs="Times New Roman"/>
          <w:b/>
          <w:bCs/>
          <w:sz w:val="24"/>
          <w:szCs w:val="24"/>
        </w:rPr>
      </w:pPr>
    </w:p>
    <w:p w14:paraId="7EFEFC0B" w14:textId="5A8EC1B0" w:rsidR="004D5F33" w:rsidRPr="004D5F33" w:rsidRDefault="004D5F33" w:rsidP="004D5F33">
      <w:pPr>
        <w:spacing w:after="0" w:line="360" w:lineRule="auto"/>
        <w:ind w:firstLine="709"/>
        <w:jc w:val="both"/>
        <w:rPr>
          <w:rFonts w:ascii="Times New Roman" w:hAnsi="Times New Roman" w:cs="Times New Roman"/>
          <w:b/>
          <w:bCs/>
          <w:sz w:val="24"/>
          <w:szCs w:val="24"/>
        </w:rPr>
      </w:pPr>
      <w:bookmarkStart w:id="8" w:name="_Hlk179821419"/>
      <w:r w:rsidRPr="004D5F33">
        <w:rPr>
          <w:rFonts w:ascii="Times New Roman" w:hAnsi="Times New Roman" w:cs="Times New Roman"/>
          <w:b/>
          <w:bCs/>
          <w:sz w:val="24"/>
          <w:szCs w:val="24"/>
        </w:rPr>
        <w:t>Порядок подведения итогов олимпиады</w:t>
      </w:r>
    </w:p>
    <w:bookmarkEnd w:id="8"/>
    <w:p w14:paraId="17182E15" w14:textId="788146DB"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w:t>
      </w:r>
      <w:r w:rsidR="00307D10">
        <w:rPr>
          <w:rFonts w:ascii="Times New Roman" w:hAnsi="Times New Roman" w:cs="Times New Roman"/>
          <w:sz w:val="24"/>
          <w:szCs w:val="24"/>
        </w:rPr>
        <w:t>муниципального</w:t>
      </w:r>
      <w:r w:rsidRPr="004D5F33">
        <w:rPr>
          <w:rFonts w:ascii="Times New Roman" w:hAnsi="Times New Roman" w:cs="Times New Roman"/>
          <w:sz w:val="24"/>
          <w:szCs w:val="24"/>
        </w:rPr>
        <w:t xml:space="preserve"> этапа олимпиады.</w:t>
      </w:r>
    </w:p>
    <w:p w14:paraId="15AC8751"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14:paraId="16CFDDEF" w14:textId="77777777" w:rsidR="004D5F33" w:rsidRPr="004D5F33"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w:t>
      </w:r>
    </w:p>
    <w:p w14:paraId="1B91BF84" w14:textId="3F81D372" w:rsidR="004C2EAA" w:rsidRDefault="004D5F33" w:rsidP="004D5F33">
      <w:pPr>
        <w:spacing w:after="0" w:line="360" w:lineRule="auto"/>
        <w:ind w:firstLine="709"/>
        <w:jc w:val="both"/>
        <w:rPr>
          <w:rFonts w:ascii="Times New Roman" w:hAnsi="Times New Roman" w:cs="Times New Roman"/>
          <w:sz w:val="24"/>
          <w:szCs w:val="24"/>
        </w:rPr>
      </w:pPr>
      <w:r w:rsidRPr="004D5F33">
        <w:rPr>
          <w:rFonts w:ascii="Times New Roman" w:hAnsi="Times New Roman" w:cs="Times New Roman"/>
          <w:sz w:val="24"/>
          <w:szCs w:val="24"/>
        </w:rPr>
        <w:t>Итоговые результаты олимпиады организатор публикует на своем официальном ресурсе в сети Интернет.</w:t>
      </w:r>
    </w:p>
    <w:p w14:paraId="7F06CF8A"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29417E6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A6B28B4"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72779F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57A41AFF"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6F8083B2"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298919C"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2F69B00E"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824F364"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F580C8D"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33D1C509"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12E20401"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3F57D17"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731181B8"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00436903" w14:textId="77777777" w:rsidR="00EF5059" w:rsidRDefault="00EF5059" w:rsidP="00615CE1">
      <w:pPr>
        <w:autoSpaceDE w:val="0"/>
        <w:autoSpaceDN w:val="0"/>
        <w:adjustRightInd w:val="0"/>
        <w:spacing w:after="0" w:line="360" w:lineRule="auto"/>
        <w:ind w:firstLine="709"/>
        <w:jc w:val="right"/>
        <w:rPr>
          <w:rFonts w:ascii="Times New Roman" w:eastAsia="Times New Roman" w:hAnsi="Times New Roman" w:cs="Times New Roman"/>
          <w:b/>
          <w:bCs/>
          <w:color w:val="000000"/>
          <w:kern w:val="0"/>
          <w:sz w:val="24"/>
          <w:szCs w:val="24"/>
          <w:lang w:eastAsia="ru-RU"/>
          <w14:ligatures w14:val="none"/>
        </w:rPr>
      </w:pPr>
    </w:p>
    <w:p w14:paraId="52453A84" w14:textId="2323433A" w:rsidR="00266373" w:rsidRPr="00615CE1" w:rsidRDefault="00615CE1" w:rsidP="00615CE1">
      <w:pPr>
        <w:autoSpaceDE w:val="0"/>
        <w:autoSpaceDN w:val="0"/>
        <w:adjustRightInd w:val="0"/>
        <w:spacing w:after="0" w:line="360" w:lineRule="auto"/>
        <w:ind w:firstLine="709"/>
        <w:jc w:val="right"/>
        <w:rPr>
          <w:rFonts w:ascii="Times New Roman" w:eastAsia="Times New Roman" w:hAnsi="Times New Roman" w:cs="Times New Roman"/>
          <w:color w:val="000000"/>
          <w:kern w:val="0"/>
          <w:sz w:val="24"/>
          <w:szCs w:val="24"/>
          <w:lang w:eastAsia="ru-RU"/>
          <w14:ligatures w14:val="none"/>
        </w:rPr>
      </w:pPr>
      <w:r w:rsidRPr="00266373">
        <w:rPr>
          <w:rFonts w:ascii="Times New Roman" w:eastAsia="Times New Roman" w:hAnsi="Times New Roman" w:cs="Times New Roman"/>
          <w:b/>
          <w:bCs/>
          <w:color w:val="000000"/>
          <w:kern w:val="0"/>
          <w:sz w:val="24"/>
          <w:szCs w:val="24"/>
          <w:lang w:eastAsia="ru-RU"/>
          <w14:ligatures w14:val="none"/>
        </w:rPr>
        <w:lastRenderedPageBreak/>
        <w:t>Приложение</w:t>
      </w:r>
    </w:p>
    <w:p w14:paraId="107D165D"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ВСЕРОССИЙСКАЯ ОЛИМПИАДА ШКОЛЬНИКОВ ПО НЕМЕЦКОМУ ЯЗЫКУ</w:t>
      </w:r>
    </w:p>
    <w:p w14:paraId="560FF78C" w14:textId="77777777" w:rsid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 xml:space="preserve">МУНИЦИПАЛЬНЫЙ ЭТАП </w:t>
      </w:r>
    </w:p>
    <w:p w14:paraId="70A17CA3" w14:textId="0783603F"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ПИСЬМЕННЫЙ ТУР</w:t>
      </w:r>
    </w:p>
    <w:p w14:paraId="7E376B41"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(7-8 классы)</w:t>
      </w:r>
    </w:p>
    <w:p w14:paraId="2F1A882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27E5735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письменного тура: 1) лексико-грамматический тест, тест по страноведению, тест по аудированию, тест по чтению, 2) творческое задание «письмо».</w:t>
      </w:r>
    </w:p>
    <w:p w14:paraId="2887B00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выполнения заданий письменного тура – 3 академических часа (135 минут).</w:t>
      </w:r>
    </w:p>
    <w:p w14:paraId="7878859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заданий письменного тура целесообразно организовать следующим образом:</w:t>
      </w:r>
    </w:p>
    <w:p w14:paraId="42AA8AB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239753B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бланком ответа;</w:t>
      </w:r>
    </w:p>
    <w:p w14:paraId="7F7240E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не спеша, внимательно прочитайте задание и определите наиболее верный и полный ответ;</w:t>
      </w:r>
    </w:p>
    <w:p w14:paraId="5D31DAE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отвечая на вопрос теста, обдумайте и сформулируйте конкретный ответ только на поставленный вопрос;</w:t>
      </w:r>
    </w:p>
    <w:p w14:paraId="5CA8A8A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впишите правильный ответ в бланк ответа, указав букву / цифру или слово в правильной форме;</w:t>
      </w:r>
    </w:p>
    <w:p w14:paraId="4D5B512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если Вы допустили ошибку, то ее можно исправить простым зачеркиванием «/», указав рядом правильный ответ;</w:t>
      </w:r>
    </w:p>
    <w:p w14:paraId="4346403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особое внимание обратите на творческое задание, в выполнении которого требуется выразить Ваше мнение. Внимательно и вдумчиво прочитайте заданный текст, обратите внимание на его композиционное, логическое и тематическое построение;</w:t>
      </w:r>
    </w:p>
    <w:p w14:paraId="791AEE33"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после выполнения каждого теста и творческого задания удостоверьтесь в правильности выбранных Вами ответов; исправьте обнаруженные при Вашей самостоятельной проверке тестов и творческого задания ошибки.</w:t>
      </w:r>
    </w:p>
    <w:p w14:paraId="1931016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Предупреждаем Вас, что:</w:t>
      </w:r>
    </w:p>
    <w:p w14:paraId="080FB56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w:t>
      </w:r>
    </w:p>
    <w:p w14:paraId="5DAEA986"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w:t>
      </w:r>
    </w:p>
    <w:p w14:paraId="10AA5E9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баллов за тестовые задания – 75 баллов.</w:t>
      </w:r>
    </w:p>
    <w:p w14:paraId="72FC53D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письменного тура считается выполненным, если Вы вовремя сдаете его членам жюри.</w:t>
      </w:r>
    </w:p>
    <w:p w14:paraId="5529891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20 баллов.</w:t>
      </w:r>
    </w:p>
    <w:p w14:paraId="357E2348"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всех заданий письменного тура – 95 баллов.</w:t>
      </w:r>
    </w:p>
    <w:p w14:paraId="431C63C3" w14:textId="5400B22B" w:rsidR="000B3B63" w:rsidRDefault="000B3B63" w:rsidP="007E4B16">
      <w:pPr>
        <w:spacing w:after="0" w:line="300" w:lineRule="auto"/>
        <w:ind w:firstLine="709"/>
        <w:jc w:val="both"/>
        <w:rPr>
          <w:rFonts w:ascii="Times New Roman" w:hAnsi="Times New Roman" w:cs="Times New Roman"/>
          <w:sz w:val="24"/>
          <w:szCs w:val="24"/>
        </w:rPr>
      </w:pPr>
    </w:p>
    <w:p w14:paraId="138EE92C" w14:textId="77777777" w:rsidR="000B3B63" w:rsidRDefault="000B3B63" w:rsidP="007E4B16">
      <w:pPr>
        <w:spacing w:after="0" w:line="300" w:lineRule="auto"/>
        <w:ind w:firstLine="709"/>
        <w:jc w:val="both"/>
        <w:rPr>
          <w:rFonts w:ascii="Times New Roman" w:hAnsi="Times New Roman" w:cs="Times New Roman"/>
          <w:sz w:val="24"/>
          <w:szCs w:val="24"/>
        </w:rPr>
      </w:pPr>
    </w:p>
    <w:p w14:paraId="045CBAF2" w14:textId="77777777" w:rsidR="000B3B63" w:rsidRDefault="000B3B63" w:rsidP="007E4B16">
      <w:pPr>
        <w:spacing w:after="0" w:line="300" w:lineRule="auto"/>
        <w:ind w:firstLine="709"/>
        <w:jc w:val="both"/>
        <w:rPr>
          <w:rFonts w:ascii="Times New Roman" w:hAnsi="Times New Roman" w:cs="Times New Roman"/>
          <w:sz w:val="24"/>
          <w:szCs w:val="24"/>
        </w:rPr>
      </w:pPr>
    </w:p>
    <w:p w14:paraId="332C0B2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ВСЕРОССИЙСКАЯ ОЛИМПИАДА ШКОЛЬНИКОВ ПО НЕМЕЦКОМУ ЯЗЫКУ</w:t>
      </w:r>
    </w:p>
    <w:p w14:paraId="3BB5A74C" w14:textId="7A0A29DE"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МУНИЦИПАЛЬНЫЙ ЭТАП</w:t>
      </w:r>
    </w:p>
    <w:p w14:paraId="42DFE24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ПИСЬМЕННЫЙ ТУР</w:t>
      </w:r>
    </w:p>
    <w:p w14:paraId="21F9A00E"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(9-11 классы)</w:t>
      </w:r>
    </w:p>
    <w:p w14:paraId="007E0B2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7E7DED3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письменного тура: 1) лексико-грамматический тест, тест по страноведению, тест по аудированию, тест по чтению, 2) творческое задание «письмо».</w:t>
      </w:r>
    </w:p>
    <w:p w14:paraId="40025D54"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выполнения заданий письменного тура – 4 академических часа (180 минут).</w:t>
      </w:r>
    </w:p>
    <w:p w14:paraId="35C338C2"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заданий письменного тура целесообразно организовать следующим образом:</w:t>
      </w:r>
    </w:p>
    <w:p w14:paraId="1D652AC4"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4D267532"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бланком ответа;</w:t>
      </w:r>
    </w:p>
    <w:p w14:paraId="576AF0C1"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не спеша, внимательно прочитайте задание и определите наиболее верный и полный ответ;</w:t>
      </w:r>
    </w:p>
    <w:p w14:paraId="3CA3040A"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отвечая на вопрос теста, обдумайте и сформулируйте конкретный ответ только на поставленный вопрос;</w:t>
      </w:r>
    </w:p>
    <w:p w14:paraId="54DECB00"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впишите правильный ответ в бланк ответа, указав букву / цифру или слово в правильной форме;</w:t>
      </w:r>
    </w:p>
    <w:p w14:paraId="021E90E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если Вы допустили ошибку, то ее можно исправить простым зачеркиванием «/», указав рядом правильный ответ;</w:t>
      </w:r>
    </w:p>
    <w:p w14:paraId="69A98F7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особое внимание обратите на творческое задание, в выполнении которого требуется выразить Ваше мнение. Внимательно и вдумчиво прочитайте заданный текст, обратите внимание на его композиционное, логическое и тематическое построение;</w:t>
      </w:r>
    </w:p>
    <w:p w14:paraId="28F2704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после выполнения каждого теста и творческого задания удостоверьтесь в правильности выбранных Вами ответов; исправьте обнаруженные при Вашей самостоятельной проверке тестов и творческого задания ошибки.</w:t>
      </w:r>
    </w:p>
    <w:p w14:paraId="77CA114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Предупреждаем Вас, что:</w:t>
      </w:r>
    </w:p>
    <w:p w14:paraId="1E06E26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w:t>
      </w:r>
    </w:p>
    <w:p w14:paraId="0928A067"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w:t>
      </w:r>
    </w:p>
    <w:p w14:paraId="769E431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баллов за тестовые задания – 75 баллов.</w:t>
      </w:r>
    </w:p>
    <w:p w14:paraId="3081BC7A"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письменного тура считается выполненным, если Вы вовремя сдаете его членам жюри.</w:t>
      </w:r>
    </w:p>
    <w:p w14:paraId="7C28616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20 баллов.</w:t>
      </w:r>
    </w:p>
    <w:p w14:paraId="6C8F66AF" w14:textId="342E428E" w:rsid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всех заданий письменного тура – 95 баллов.</w:t>
      </w:r>
    </w:p>
    <w:p w14:paraId="602527EE" w14:textId="77777777" w:rsidR="000B3B63" w:rsidRDefault="000B3B63" w:rsidP="007E4B16">
      <w:pPr>
        <w:spacing w:after="0" w:line="300" w:lineRule="auto"/>
        <w:ind w:firstLine="709"/>
        <w:jc w:val="both"/>
        <w:rPr>
          <w:rFonts w:ascii="Times New Roman" w:hAnsi="Times New Roman" w:cs="Times New Roman"/>
          <w:sz w:val="24"/>
          <w:szCs w:val="24"/>
        </w:rPr>
      </w:pPr>
    </w:p>
    <w:p w14:paraId="34AB5E9C" w14:textId="77777777" w:rsidR="000B3B63" w:rsidRDefault="000B3B63" w:rsidP="007E4B16">
      <w:pPr>
        <w:spacing w:after="0" w:line="300" w:lineRule="auto"/>
        <w:ind w:firstLine="709"/>
        <w:jc w:val="both"/>
        <w:rPr>
          <w:rFonts w:ascii="Times New Roman" w:hAnsi="Times New Roman" w:cs="Times New Roman"/>
          <w:sz w:val="24"/>
          <w:szCs w:val="24"/>
        </w:rPr>
      </w:pPr>
    </w:p>
    <w:p w14:paraId="56EFA93F" w14:textId="77777777" w:rsidR="000B3B63" w:rsidRDefault="000B3B63" w:rsidP="007E4B16">
      <w:pPr>
        <w:spacing w:after="0" w:line="300" w:lineRule="auto"/>
        <w:ind w:firstLine="709"/>
        <w:jc w:val="both"/>
        <w:rPr>
          <w:rFonts w:ascii="Times New Roman" w:hAnsi="Times New Roman" w:cs="Times New Roman"/>
          <w:sz w:val="24"/>
          <w:szCs w:val="24"/>
        </w:rPr>
      </w:pPr>
    </w:p>
    <w:p w14:paraId="26BD35A2" w14:textId="2D7D8CAF" w:rsidR="000B3B63" w:rsidRPr="000B3B63" w:rsidRDefault="007E4B16" w:rsidP="007E4B16">
      <w:pPr>
        <w:spacing w:after="0" w:line="300" w:lineRule="auto"/>
        <w:ind w:firstLine="709"/>
        <w:jc w:val="center"/>
        <w:rPr>
          <w:rFonts w:ascii="Times New Roman" w:hAnsi="Times New Roman" w:cs="Times New Roman"/>
          <w:sz w:val="24"/>
          <w:szCs w:val="24"/>
        </w:rPr>
      </w:pPr>
      <w:r>
        <w:rPr>
          <w:rFonts w:ascii="Times New Roman" w:hAnsi="Times New Roman" w:cs="Times New Roman"/>
          <w:sz w:val="24"/>
          <w:szCs w:val="24"/>
        </w:rPr>
        <w:t>В</w:t>
      </w:r>
      <w:r w:rsidR="000B3B63" w:rsidRPr="000B3B63">
        <w:rPr>
          <w:rFonts w:ascii="Times New Roman" w:hAnsi="Times New Roman" w:cs="Times New Roman"/>
          <w:sz w:val="24"/>
          <w:szCs w:val="24"/>
        </w:rPr>
        <w:t>СЕРОССИЙСКАЯ ОЛИМПИАДА ШКОЛЬНИКОВ ПО НЕМЕЦКОМУ ЯЗЫКУ</w:t>
      </w:r>
    </w:p>
    <w:p w14:paraId="43BF6211" w14:textId="59D96D86"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МУНИЦИПАЛЬНЫЙ ЭТАП</w:t>
      </w:r>
    </w:p>
    <w:p w14:paraId="2021F454"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УСТНЫЙ ТУР</w:t>
      </w:r>
    </w:p>
    <w:p w14:paraId="51A6FF4D"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возрастная группа (9-11 классы)</w:t>
      </w:r>
    </w:p>
    <w:p w14:paraId="0E9CFD13" w14:textId="77777777" w:rsidR="000B3B63" w:rsidRPr="000B3B63" w:rsidRDefault="000B3B63" w:rsidP="007E4B16">
      <w:pPr>
        <w:spacing w:after="0" w:line="300" w:lineRule="auto"/>
        <w:ind w:firstLine="709"/>
        <w:jc w:val="center"/>
        <w:rPr>
          <w:rFonts w:ascii="Times New Roman" w:hAnsi="Times New Roman" w:cs="Times New Roman"/>
          <w:sz w:val="24"/>
          <w:szCs w:val="24"/>
        </w:rPr>
      </w:pPr>
      <w:r w:rsidRPr="000B3B63">
        <w:rPr>
          <w:rFonts w:ascii="Times New Roman" w:hAnsi="Times New Roman" w:cs="Times New Roman"/>
          <w:sz w:val="24"/>
          <w:szCs w:val="24"/>
        </w:rPr>
        <w:t>Уважаемый участник олимпиады!</w:t>
      </w:r>
    </w:p>
    <w:p w14:paraId="37A57C0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Вам предстоит выполнить задания устного тура:</w:t>
      </w:r>
    </w:p>
    <w:p w14:paraId="6294B066"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Время подготовки задания устного тура 1 астрономический час (60 минут).</w:t>
      </w:r>
    </w:p>
    <w:p w14:paraId="7D40234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Краткое описание устного тура: устный тур предполагает групповую работу участников школьного этапа с последующим представлением ее результата в виде ток-шоу, дискуссии и т.п. по предложенной теме. Процедура проведения устного тура выглядит следующим образом: участники разбиваются на группы по три или четыре, но не более пяти человек. Группы формируются организаторами олимпиады. Для подготовки этого задания группам дается не более 60 минут, после чего их приглашают в специальные кабинеты для прослушивания. Презентация ток-шоу длится не более 12 минут. Члены группы выступают в предлагаемых в задании ролях, но они могут также подобрать для себя и другие роли, при этом роль ведущего заменить на другую нельзя. Все члены группы должны высказаться приблизительно в равном объеме, при этом оценивается как индивидуальный, так и индивидуально-групповой результат, что обусловлено спецификой межкультурной коммуникации, реализуемой в немецкоязычном социуме.</w:t>
      </w:r>
    </w:p>
    <w:p w14:paraId="2097308B"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Выполнение задания устного тура целесообразно организовать следующим образом:</w:t>
      </w:r>
    </w:p>
    <w:p w14:paraId="632E09CE"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внимательно прослушайте инструктаж члена жюри;</w:t>
      </w:r>
    </w:p>
    <w:p w14:paraId="783AFE59"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ознакомьтесь с текстом задания;</w:t>
      </w:r>
    </w:p>
    <w:p w14:paraId="0A3C865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распределите роли между участниками группы;</w:t>
      </w:r>
    </w:p>
    <w:p w14:paraId="4EFB2BCC"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обратите внимание, что каждый участник должен говорить в соответствии с заданной ролью в совокупности не менее 2 минут;</w:t>
      </w:r>
    </w:p>
    <w:p w14:paraId="14CC09AD"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 обратите внимание на композиционное, логическое и тематическое построение групповой презентации / ток-шоу.</w:t>
      </w:r>
    </w:p>
    <w:p w14:paraId="729C0025" w14:textId="77777777" w:rsidR="000B3B63" w:rsidRPr="000B3B63"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Задание устного тура считается выполненным, если Ваша презентация длится не менее 10 минут и все участники справились с заданной ролью.</w:t>
      </w:r>
    </w:p>
    <w:p w14:paraId="7B36638B" w14:textId="65BE8486" w:rsidR="000B3B63" w:rsidRPr="00147DF0" w:rsidRDefault="000B3B63" w:rsidP="007E4B16">
      <w:pPr>
        <w:spacing w:after="0" w:line="300" w:lineRule="auto"/>
        <w:ind w:firstLine="709"/>
        <w:jc w:val="both"/>
        <w:rPr>
          <w:rFonts w:ascii="Times New Roman" w:hAnsi="Times New Roman" w:cs="Times New Roman"/>
          <w:sz w:val="24"/>
          <w:szCs w:val="24"/>
        </w:rPr>
      </w:pPr>
      <w:r w:rsidRPr="000B3B63">
        <w:rPr>
          <w:rFonts w:ascii="Times New Roman" w:hAnsi="Times New Roman" w:cs="Times New Roman"/>
          <w:sz w:val="24"/>
          <w:szCs w:val="24"/>
        </w:rPr>
        <w:t>Максимальная оценка – 25 баллов.</w:t>
      </w:r>
    </w:p>
    <w:p w14:paraId="405708FF"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4DBC5854"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79440C0B"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0414C7B0"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4A3EEFF6"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730DA3B0"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511FBAB1"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358798FE"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p w14:paraId="1359E279" w14:textId="77777777" w:rsidR="006C4933" w:rsidRPr="00147DF0" w:rsidRDefault="006C4933" w:rsidP="007E4B16">
      <w:pPr>
        <w:spacing w:after="0" w:line="240" w:lineRule="auto"/>
        <w:ind w:firstLine="709"/>
        <w:jc w:val="center"/>
        <w:rPr>
          <w:rFonts w:ascii="Times New Roman" w:hAnsi="Times New Roman" w:cs="Times New Roman"/>
          <w:sz w:val="24"/>
          <w:szCs w:val="24"/>
        </w:rPr>
      </w:pPr>
    </w:p>
    <w:sectPr w:rsidR="006C4933" w:rsidRPr="00147DF0" w:rsidSect="00C3508B">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BC237" w14:textId="77777777" w:rsidR="00E573C7" w:rsidRDefault="00E573C7" w:rsidP="007E4B16">
      <w:pPr>
        <w:spacing w:after="0" w:line="240" w:lineRule="auto"/>
      </w:pPr>
      <w:r>
        <w:separator/>
      </w:r>
    </w:p>
  </w:endnote>
  <w:endnote w:type="continuationSeparator" w:id="0">
    <w:p w14:paraId="72CDBDD4" w14:textId="77777777" w:rsidR="00E573C7" w:rsidRDefault="00E573C7" w:rsidP="007E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41550"/>
      <w:docPartObj>
        <w:docPartGallery w:val="Page Numbers (Bottom of Page)"/>
        <w:docPartUnique/>
      </w:docPartObj>
    </w:sdtPr>
    <w:sdtEndPr/>
    <w:sdtContent>
      <w:p w14:paraId="45E16E06" w14:textId="58F261C7" w:rsidR="007E4B16" w:rsidRDefault="007E4B16">
        <w:pPr>
          <w:pStyle w:val="a8"/>
          <w:jc w:val="center"/>
        </w:pPr>
        <w:r>
          <w:fldChar w:fldCharType="begin"/>
        </w:r>
        <w:r>
          <w:instrText>PAGE   \* MERGEFORMAT</w:instrText>
        </w:r>
        <w:r>
          <w:fldChar w:fldCharType="separate"/>
        </w:r>
        <w:r w:rsidR="00C53CEE">
          <w:rPr>
            <w:noProof/>
          </w:rPr>
          <w:t>1</w:t>
        </w:r>
        <w:r>
          <w:fldChar w:fldCharType="end"/>
        </w:r>
      </w:p>
    </w:sdtContent>
  </w:sdt>
  <w:p w14:paraId="38883F7E" w14:textId="77777777" w:rsidR="007E4B16" w:rsidRDefault="007E4B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E0633" w14:textId="77777777" w:rsidR="00E573C7" w:rsidRDefault="00E573C7" w:rsidP="007E4B16">
      <w:pPr>
        <w:spacing w:after="0" w:line="240" w:lineRule="auto"/>
      </w:pPr>
      <w:r>
        <w:separator/>
      </w:r>
    </w:p>
  </w:footnote>
  <w:footnote w:type="continuationSeparator" w:id="0">
    <w:p w14:paraId="30863F9C" w14:textId="77777777" w:rsidR="00E573C7" w:rsidRDefault="00E573C7" w:rsidP="007E4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10"/>
    <w:rsid w:val="00004860"/>
    <w:rsid w:val="0000586C"/>
    <w:rsid w:val="00014194"/>
    <w:rsid w:val="00025746"/>
    <w:rsid w:val="000426AC"/>
    <w:rsid w:val="00095E3F"/>
    <w:rsid w:val="000B3B63"/>
    <w:rsid w:val="00147DF0"/>
    <w:rsid w:val="00200B8C"/>
    <w:rsid w:val="0024063B"/>
    <w:rsid w:val="00266373"/>
    <w:rsid w:val="00297AC3"/>
    <w:rsid w:val="002A694B"/>
    <w:rsid w:val="002E4222"/>
    <w:rsid w:val="00307D10"/>
    <w:rsid w:val="003D16A2"/>
    <w:rsid w:val="00445599"/>
    <w:rsid w:val="00447CA8"/>
    <w:rsid w:val="004C2EAA"/>
    <w:rsid w:val="004D4E90"/>
    <w:rsid w:val="004D5F33"/>
    <w:rsid w:val="005E0C1B"/>
    <w:rsid w:val="005F53FE"/>
    <w:rsid w:val="00615CE1"/>
    <w:rsid w:val="00692A69"/>
    <w:rsid w:val="006C4933"/>
    <w:rsid w:val="00727599"/>
    <w:rsid w:val="0073084B"/>
    <w:rsid w:val="00784B0F"/>
    <w:rsid w:val="007A3EB4"/>
    <w:rsid w:val="007E4B16"/>
    <w:rsid w:val="00837CC1"/>
    <w:rsid w:val="008A29D1"/>
    <w:rsid w:val="008C104C"/>
    <w:rsid w:val="00973A54"/>
    <w:rsid w:val="00995FAF"/>
    <w:rsid w:val="00A1027C"/>
    <w:rsid w:val="00A742DD"/>
    <w:rsid w:val="00AF3649"/>
    <w:rsid w:val="00C1172C"/>
    <w:rsid w:val="00C3508B"/>
    <w:rsid w:val="00C53CEE"/>
    <w:rsid w:val="00C80C8C"/>
    <w:rsid w:val="00C925DB"/>
    <w:rsid w:val="00CC3A0F"/>
    <w:rsid w:val="00D0173A"/>
    <w:rsid w:val="00D070B1"/>
    <w:rsid w:val="00D14019"/>
    <w:rsid w:val="00D60DC1"/>
    <w:rsid w:val="00D90028"/>
    <w:rsid w:val="00D93E10"/>
    <w:rsid w:val="00E573C7"/>
    <w:rsid w:val="00EA3E13"/>
    <w:rsid w:val="00EE3B3C"/>
    <w:rsid w:val="00EF5059"/>
    <w:rsid w:val="00F23D90"/>
    <w:rsid w:val="00F425F2"/>
    <w:rsid w:val="00F4527B"/>
    <w:rsid w:val="00F6764D"/>
    <w:rsid w:val="00F8276E"/>
    <w:rsid w:val="00FE325B"/>
    <w:rsid w:val="00FF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93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26637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2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A69"/>
    <w:rPr>
      <w:rFonts w:ascii="Tahoma" w:hAnsi="Tahoma" w:cs="Tahoma"/>
      <w:sz w:val="16"/>
      <w:szCs w:val="16"/>
    </w:rPr>
  </w:style>
  <w:style w:type="paragraph" w:styleId="a6">
    <w:name w:val="header"/>
    <w:basedOn w:val="a"/>
    <w:link w:val="a7"/>
    <w:uiPriority w:val="99"/>
    <w:unhideWhenUsed/>
    <w:rsid w:val="007E4B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B16"/>
  </w:style>
  <w:style w:type="paragraph" w:styleId="a8">
    <w:name w:val="footer"/>
    <w:basedOn w:val="a"/>
    <w:link w:val="a9"/>
    <w:uiPriority w:val="99"/>
    <w:unhideWhenUsed/>
    <w:rsid w:val="007E4B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93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26637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2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A69"/>
    <w:rPr>
      <w:rFonts w:ascii="Tahoma" w:hAnsi="Tahoma" w:cs="Tahoma"/>
      <w:sz w:val="16"/>
      <w:szCs w:val="16"/>
    </w:rPr>
  </w:style>
  <w:style w:type="paragraph" w:styleId="a6">
    <w:name w:val="header"/>
    <w:basedOn w:val="a"/>
    <w:link w:val="a7"/>
    <w:uiPriority w:val="99"/>
    <w:unhideWhenUsed/>
    <w:rsid w:val="007E4B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B16"/>
  </w:style>
  <w:style w:type="paragraph" w:styleId="a8">
    <w:name w:val="footer"/>
    <w:basedOn w:val="a"/>
    <w:link w:val="a9"/>
    <w:uiPriority w:val="99"/>
    <w:unhideWhenUsed/>
    <w:rsid w:val="007E4B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E3B5-9329-4D5F-9EDD-D017ACDF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9598</Words>
  <Characters>54713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 Пользователь Системы</dc:creator>
  <cp:lastModifiedBy>Пользователь</cp:lastModifiedBy>
  <cp:revision>2</cp:revision>
  <cp:lastPrinted>2024-10-14T15:09:00Z</cp:lastPrinted>
  <dcterms:created xsi:type="dcterms:W3CDTF">2024-10-29T07:20:00Z</dcterms:created>
  <dcterms:modified xsi:type="dcterms:W3CDTF">2024-10-29T07:20:00Z</dcterms:modified>
</cp:coreProperties>
</file>