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F6" w:rsidRPr="00FB2DF6" w:rsidRDefault="00FB2DF6" w:rsidP="00FB2D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DF6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  <w:bookmarkStart w:id="0" w:name="_GoBack"/>
      <w:bookmarkEnd w:id="0"/>
    </w:p>
    <w:p w:rsidR="00E16C22" w:rsidRPr="00E16C22" w:rsidRDefault="00E16C22" w:rsidP="00E1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>о проведении открытого аукциона в электронной форме № ОА-2022-0</w:t>
      </w:r>
      <w:r w:rsidR="00277C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16C22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E16C22" w:rsidRPr="00E16C22" w:rsidRDefault="00E16C22" w:rsidP="00E1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C22">
        <w:rPr>
          <w:rFonts w:ascii="Times New Roman" w:eastAsia="Times New Roman" w:hAnsi="Times New Roman" w:cs="Times New Roman"/>
          <w:sz w:val="24"/>
          <w:szCs w:val="24"/>
        </w:rPr>
        <w:t xml:space="preserve">по продаже муниципального имущества </w:t>
      </w:r>
    </w:p>
    <w:tbl>
      <w:tblPr>
        <w:tblStyle w:val="31"/>
        <w:tblW w:w="0" w:type="auto"/>
        <w:tblLook w:val="04A0"/>
      </w:tblPr>
      <w:tblGrid>
        <w:gridCol w:w="9569"/>
      </w:tblGrid>
      <w:tr w:rsidR="00E16C22" w:rsidRPr="00E16C22" w:rsidTr="00316891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C22" w:rsidRPr="00E16C22" w:rsidRDefault="00E16C22" w:rsidP="00E16C22">
            <w:pPr>
              <w:rPr>
                <w:sz w:val="22"/>
              </w:rPr>
            </w:pPr>
            <w:r w:rsidRPr="00E16C22">
              <w:rPr>
                <w:sz w:val="22"/>
              </w:rPr>
              <w:t>Внимание!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</w:tbl>
    <w:p w:rsidR="00277CE7" w:rsidRDefault="00277CE7" w:rsidP="0027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0"/>
        </w:rPr>
        <w:t>1. Общие положения о продаже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5461C">
        <w:rPr>
          <w:rFonts w:ascii="Times New Roman" w:hAnsi="Times New Roman" w:cs="Times New Roman"/>
          <w:sz w:val="24"/>
          <w:szCs w:val="24"/>
        </w:rPr>
        <w:t xml:space="preserve">1. Собственник имущества (продавец), реквизиты решения об </w:t>
      </w:r>
      <w:r>
        <w:rPr>
          <w:rFonts w:ascii="Times New Roman" w:hAnsi="Times New Roman" w:cs="Times New Roman"/>
          <w:sz w:val="24"/>
          <w:szCs w:val="24"/>
        </w:rPr>
        <w:t>условиях приватизации имущества.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Наименование: муниципальное образование «Славский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муниципальный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Калининградской области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» в лице администрации муниципального образования «Славский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муниципальный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Калининградской области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Адрес: 238600 Калининградская обл., Славский р-н, г. Славск, ул. Калининградская, д. 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277CE7" w:rsidRPr="00354E5B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Реквизиты решения об условиях приватизации имущества: постановление администрации МО «Славский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муниципальный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Калининградской области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0"/>
        </w:rPr>
        <w:t>14 ноября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0"/>
        </w:rPr>
        <w:t>2187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 «Об условиях приватизации муниципального имущества».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1.2. </w:t>
      </w:r>
      <w:r w:rsidRPr="0025461C">
        <w:rPr>
          <w:rFonts w:ascii="Times New Roman" w:eastAsia="Times New Roman" w:hAnsi="Times New Roman" w:cs="Times New Roman"/>
          <w:sz w:val="24"/>
          <w:szCs w:val="20"/>
        </w:rPr>
        <w:t>Организатор аукциона</w:t>
      </w:r>
      <w:r>
        <w:rPr>
          <w:rFonts w:ascii="Times New Roman" w:eastAsia="Times New Roman" w:hAnsi="Times New Roman" w:cs="Times New Roman"/>
          <w:sz w:val="24"/>
          <w:szCs w:val="20"/>
        </w:rPr>
        <w:t>: а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дминистрация МО «</w:t>
      </w:r>
      <w:r>
        <w:rPr>
          <w:rFonts w:ascii="Times New Roman" w:eastAsia="Times New Roman" w:hAnsi="Times New Roman" w:cs="Times New Roman"/>
          <w:sz w:val="24"/>
          <w:szCs w:val="20"/>
        </w:rPr>
        <w:t>Славский муниципальный округ Калининградской области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Адрес: </w:t>
      </w:r>
      <w:r w:rsidRPr="008566CC">
        <w:rPr>
          <w:rFonts w:ascii="Times New Roman" w:eastAsia="Times New Roman" w:hAnsi="Times New Roman" w:cs="Times New Roman"/>
          <w:sz w:val="24"/>
          <w:szCs w:val="24"/>
        </w:rPr>
        <w:t xml:space="preserve">238600 Калининградская обл., Славский р-н, г. Славск, ул. Калининградская, д. 10. Адрес электронной почты: </w:t>
      </w:r>
      <w:hyperlink r:id="rId7" w:history="1">
        <w:r w:rsidRPr="008566CC">
          <w:rPr>
            <w:rStyle w:val="a3"/>
            <w:rFonts w:ascii="Times New Roman" w:hAnsi="Times New Roman"/>
            <w:sz w:val="24"/>
            <w:szCs w:val="24"/>
          </w:rPr>
          <w:t>admin@slavsk.gov39.ru</w:t>
        </w:r>
      </w:hyperlink>
      <w:r w:rsidRPr="008566CC">
        <w:rPr>
          <w:rFonts w:ascii="Times New Roman" w:eastAsia="Times New Roman" w:hAnsi="Times New Roman" w:cs="Times New Roman"/>
          <w:sz w:val="24"/>
          <w:szCs w:val="24"/>
        </w:rPr>
        <w:t>. Телефон: 8 (40163) 3-11-66.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25461C">
        <w:rPr>
          <w:rFonts w:ascii="Times New Roman" w:eastAsia="Times New Roman" w:hAnsi="Times New Roman" w:cs="Times New Roman"/>
          <w:sz w:val="24"/>
          <w:szCs w:val="24"/>
        </w:rPr>
        <w:t>Сведения о предмете торгов (наименование и иные позволяющие его индивидуализировать сведения)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77CE7" w:rsidRPr="001C79EE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EE">
        <w:rPr>
          <w:rFonts w:ascii="Times New Roman" w:eastAsia="Times New Roman" w:hAnsi="Times New Roman" w:cs="Times New Roman"/>
          <w:sz w:val="24"/>
          <w:szCs w:val="24"/>
        </w:rPr>
        <w:t>-лот №1. Нежилое здание с кадастровым номером 39:12:020903:52, площадью 1772,2 кв.м., расположенное по адресу: Калининградская обл., Славский р-н, п. Вишневка, ул. Победы, д. 42, и земельный участок с кадастровым номером 39:12:020904:435, площадью 13100 кв.м, расположенный по адресу: Калининградская обл., Славский р-н, п. Вишневка, ул. Победы, д. 42, категория земель – земли населённых пунктов, вид разрешенного использования – образование и просвещение;</w:t>
      </w:r>
    </w:p>
    <w:p w:rsidR="00277CE7" w:rsidRPr="001C79EE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9EE">
        <w:rPr>
          <w:rFonts w:ascii="Times New Roman" w:eastAsia="Times New Roman" w:hAnsi="Times New Roman" w:cs="Times New Roman"/>
          <w:sz w:val="24"/>
          <w:szCs w:val="24"/>
        </w:rPr>
        <w:t>-лот №2. Нежилое здание с кадастровым номером 39:12:030404:186, площадью 366,2 кв.м., расположенное по адресу: Калининградская обл., Славский р-н, п. Заповедное, ул. Советская, д. 19, и земельный участок с кадастровым номером 39:12:030404:340, площадью 3578 кв.м, расположенный по адресу: Калининградская обл., Славский р-н, п. Заповедное, ул. Советская, д. 19, категория земель – земли населённых пунктов, вид разрешенного использования – под детский сад;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C79EE">
        <w:rPr>
          <w:rFonts w:ascii="Times New Roman" w:eastAsia="Times New Roman" w:hAnsi="Times New Roman" w:cs="Times New Roman"/>
          <w:sz w:val="24"/>
          <w:szCs w:val="24"/>
        </w:rPr>
        <w:t>-лот №3. Нежилое здание с кадастровым номером 39:12:030807:47, площадью 154,2 кв.м., расположенное по адресу: Калининградская обл., Славский р-н, п. Гастеллово, ул. Центральная, д. 19, и земельный участок с кадастровым номером 39:12:030807:390, площадью 1000 кв.м, расположенный по адресу: Калининградская обл., Славский р-н, п. Гастеллово, ул. Центральная, д. 19, категория земель – земли населённых пунктов, вид разрешенного использования – культурное развитие.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75BAD">
        <w:rPr>
          <w:rFonts w:ascii="Times New Roman" w:eastAsia="Times New Roman" w:hAnsi="Times New Roman" w:cs="Times New Roman"/>
          <w:sz w:val="24"/>
          <w:szCs w:val="20"/>
        </w:rPr>
        <w:t>Способ приватизации</w:t>
      </w:r>
      <w:r>
        <w:rPr>
          <w:rFonts w:ascii="Times New Roman" w:eastAsia="Times New Roman" w:hAnsi="Times New Roman" w:cs="Times New Roman"/>
          <w:sz w:val="24"/>
          <w:szCs w:val="20"/>
        </w:rPr>
        <w:t>: а</w:t>
      </w:r>
      <w:r w:rsidRPr="00775BAD">
        <w:rPr>
          <w:rFonts w:ascii="Times New Roman" w:eastAsia="Times New Roman" w:hAnsi="Times New Roman" w:cs="Times New Roman"/>
          <w:sz w:val="24"/>
          <w:szCs w:val="20"/>
        </w:rPr>
        <w:t>укцион в электронной форме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77CE7" w:rsidRPr="008566CC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8566CC">
        <w:rPr>
          <w:rFonts w:ascii="Times New Roman" w:hAnsi="Times New Roman" w:cs="Times New Roman"/>
          <w:sz w:val="24"/>
          <w:szCs w:val="24"/>
        </w:rPr>
        <w:t xml:space="preserve"> Электронная торговая площадка: </w:t>
      </w:r>
      <w:r w:rsidRPr="008566CC">
        <w:rPr>
          <w:rFonts w:ascii="Times New Roman" w:eastAsia="Arial CYR" w:hAnsi="Times New Roman" w:cs="Times New Roman"/>
          <w:sz w:val="24"/>
          <w:szCs w:val="24"/>
        </w:rPr>
        <w:t>ООО «РТС-тендер» (www.rts-tender.ru).</w:t>
      </w:r>
    </w:p>
    <w:p w:rsidR="00277CE7" w:rsidRPr="00354E5B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5B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354E5B">
        <w:rPr>
          <w:rFonts w:ascii="Times New Roman" w:hAnsi="Times New Roman" w:cs="Times New Roman"/>
          <w:sz w:val="24"/>
          <w:szCs w:val="24"/>
        </w:rPr>
        <w:t xml:space="preserve"> </w:t>
      </w:r>
      <w:r w:rsidRPr="00354E5B">
        <w:rPr>
          <w:rFonts w:ascii="Times New Roman" w:eastAsia="Times New Roman" w:hAnsi="Times New Roman" w:cs="Times New Roman"/>
          <w:sz w:val="24"/>
          <w:szCs w:val="24"/>
        </w:rPr>
        <w:t xml:space="preserve">Форма подачи предложения: </w:t>
      </w:r>
      <w:r w:rsidRPr="00354E5B">
        <w:rPr>
          <w:rFonts w:ascii="Times New Roman" w:eastAsia="Arial CYR" w:hAnsi="Times New Roman" w:cs="Times New Roman"/>
          <w:sz w:val="24"/>
          <w:szCs w:val="24"/>
        </w:rPr>
        <w:t>открытая.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4E5B">
        <w:rPr>
          <w:rFonts w:ascii="Times New Roman" w:eastAsia="Times New Roman" w:hAnsi="Times New Roman" w:cs="Times New Roman"/>
          <w:sz w:val="24"/>
          <w:szCs w:val="20"/>
        </w:rPr>
        <w:t>1.7. Начальная цена продажи имущества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277CE7" w:rsidRPr="001C79EE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C79EE">
        <w:rPr>
          <w:rFonts w:ascii="Times New Roman" w:eastAsia="Times New Roman" w:hAnsi="Times New Roman" w:cs="Times New Roman"/>
          <w:sz w:val="24"/>
          <w:szCs w:val="20"/>
        </w:rPr>
        <w:t>-лот №1 в размере 1 056 600 (один миллион пятьдесят шесть тысяч шестьсот) руб. 00 коп., без учета НДС, в том числе:</w:t>
      </w:r>
    </w:p>
    <w:p w:rsidR="00277CE7" w:rsidRPr="001C79EE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C79EE">
        <w:rPr>
          <w:rFonts w:ascii="Times New Roman" w:eastAsia="Times New Roman" w:hAnsi="Times New Roman" w:cs="Times New Roman"/>
          <w:sz w:val="24"/>
          <w:szCs w:val="20"/>
        </w:rPr>
        <w:t>- за здание 707 400 руб. 00 коп., без учета НДС;</w:t>
      </w:r>
    </w:p>
    <w:p w:rsidR="00277CE7" w:rsidRPr="001C79EE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C79EE">
        <w:rPr>
          <w:rFonts w:ascii="Times New Roman" w:eastAsia="Times New Roman" w:hAnsi="Times New Roman" w:cs="Times New Roman"/>
          <w:sz w:val="24"/>
          <w:szCs w:val="20"/>
        </w:rPr>
        <w:t>- за земельный участок 349 200 руб. 00 коп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1C79EE">
        <w:rPr>
          <w:rFonts w:ascii="Times New Roman" w:eastAsia="Times New Roman" w:hAnsi="Times New Roman" w:cs="Times New Roman"/>
          <w:sz w:val="24"/>
          <w:szCs w:val="20"/>
        </w:rPr>
        <w:t>, без учета НДС.</w:t>
      </w:r>
    </w:p>
    <w:p w:rsidR="00277CE7" w:rsidRPr="001C79EE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C79EE">
        <w:rPr>
          <w:rFonts w:ascii="Times New Roman" w:eastAsia="Times New Roman" w:hAnsi="Times New Roman" w:cs="Times New Roman"/>
          <w:sz w:val="24"/>
          <w:szCs w:val="20"/>
        </w:rPr>
        <w:t>-лот №2 в размере 1 625 300 (один миллион шестьсот двадцать пять тысяч триста) руб. 00 коп., без учета НДС, в том числе:</w:t>
      </w:r>
    </w:p>
    <w:p w:rsidR="00277CE7" w:rsidRPr="001C79EE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C79EE">
        <w:rPr>
          <w:rFonts w:ascii="Times New Roman" w:eastAsia="Times New Roman" w:hAnsi="Times New Roman" w:cs="Times New Roman"/>
          <w:sz w:val="24"/>
          <w:szCs w:val="20"/>
        </w:rPr>
        <w:t>- за здание 1 341 000 руб. 00 коп., без учета НДС;</w:t>
      </w:r>
    </w:p>
    <w:p w:rsidR="00277CE7" w:rsidRPr="001C79EE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C79EE">
        <w:rPr>
          <w:rFonts w:ascii="Times New Roman" w:eastAsia="Times New Roman" w:hAnsi="Times New Roman" w:cs="Times New Roman"/>
          <w:sz w:val="24"/>
          <w:szCs w:val="20"/>
        </w:rPr>
        <w:lastRenderedPageBreak/>
        <w:t>- за земельный участок 284 300 руб. 00 коп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1C79EE">
        <w:rPr>
          <w:rFonts w:ascii="Times New Roman" w:eastAsia="Times New Roman" w:hAnsi="Times New Roman" w:cs="Times New Roman"/>
          <w:sz w:val="24"/>
          <w:szCs w:val="20"/>
        </w:rPr>
        <w:t>, без учета НДС.</w:t>
      </w:r>
    </w:p>
    <w:p w:rsidR="00277CE7" w:rsidRPr="001C79EE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C79EE">
        <w:rPr>
          <w:rFonts w:ascii="Times New Roman" w:eastAsia="Times New Roman" w:hAnsi="Times New Roman" w:cs="Times New Roman"/>
          <w:sz w:val="24"/>
          <w:szCs w:val="20"/>
        </w:rPr>
        <w:t>-лот №3 в размере 352 000 (триста пятьдесят две тысячи) руб. 00 коп., без учета НДС, в том числе:</w:t>
      </w:r>
    </w:p>
    <w:p w:rsidR="00277CE7" w:rsidRPr="001C79EE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C79EE">
        <w:rPr>
          <w:rFonts w:ascii="Times New Roman" w:eastAsia="Times New Roman" w:hAnsi="Times New Roman" w:cs="Times New Roman"/>
          <w:sz w:val="24"/>
          <w:szCs w:val="20"/>
        </w:rPr>
        <w:t>- за здание 236 500 руб. 00 коп., без учета НДС;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C79EE">
        <w:rPr>
          <w:rFonts w:ascii="Times New Roman" w:eastAsia="Times New Roman" w:hAnsi="Times New Roman" w:cs="Times New Roman"/>
          <w:sz w:val="24"/>
          <w:szCs w:val="20"/>
        </w:rPr>
        <w:t>- за земельный участок 115 500 руб. 00 коп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1C79EE">
        <w:rPr>
          <w:rFonts w:ascii="Times New Roman" w:eastAsia="Times New Roman" w:hAnsi="Times New Roman" w:cs="Times New Roman"/>
          <w:sz w:val="24"/>
          <w:szCs w:val="20"/>
        </w:rPr>
        <w:t>, без учета НДС.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4E5B">
        <w:rPr>
          <w:rFonts w:ascii="Times New Roman" w:eastAsia="Times New Roman" w:hAnsi="Times New Roman" w:cs="Times New Roman"/>
          <w:sz w:val="24"/>
          <w:szCs w:val="20"/>
        </w:rPr>
        <w:t>1.8.</w:t>
      </w:r>
      <w:r w:rsidRPr="00354E5B">
        <w:t xml:space="preserve"> 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>Размер задатка, срок и порядок его внесения. Сумма внесенного покупателем задатка засчитывается в счет оплаты приобретенного имущества. Сумма задатка составляет 20 % начальной цены предмета аукциона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-лот №1 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в размере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211 320 </w:t>
      </w:r>
      <w:r w:rsidRPr="008907BF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795E2A">
        <w:rPr>
          <w:rFonts w:ascii="Times New Roman" w:eastAsia="Times New Roman" w:hAnsi="Times New Roman" w:cs="Times New Roman"/>
          <w:sz w:val="24"/>
          <w:szCs w:val="20"/>
        </w:rPr>
        <w:t>двести одиннадцать тысяч триста двадцать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  <w:r w:rsidRPr="008907BF">
        <w:rPr>
          <w:rFonts w:ascii="Times New Roman" w:eastAsia="Times New Roman" w:hAnsi="Times New Roman" w:cs="Times New Roman"/>
          <w:sz w:val="24"/>
          <w:szCs w:val="20"/>
        </w:rPr>
        <w:t>руб. 00 коп</w:t>
      </w:r>
      <w:r>
        <w:rPr>
          <w:rFonts w:ascii="Times New Roman" w:eastAsia="Times New Roman" w:hAnsi="Times New Roman" w:cs="Times New Roman"/>
          <w:sz w:val="24"/>
          <w:szCs w:val="20"/>
        </w:rPr>
        <w:t>.;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-лот №2 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в размере </w:t>
      </w:r>
      <w:r>
        <w:rPr>
          <w:rFonts w:ascii="Times New Roman" w:eastAsia="Times New Roman" w:hAnsi="Times New Roman" w:cs="Times New Roman"/>
          <w:sz w:val="24"/>
          <w:szCs w:val="20"/>
        </w:rPr>
        <w:t>325 060</w:t>
      </w:r>
      <w:r w:rsidRPr="008907BF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795E2A">
        <w:rPr>
          <w:rFonts w:ascii="Times New Roman" w:eastAsia="Times New Roman" w:hAnsi="Times New Roman" w:cs="Times New Roman"/>
          <w:sz w:val="24"/>
          <w:szCs w:val="20"/>
        </w:rPr>
        <w:t>триста двадцать пять тысяч шестьдесят</w:t>
      </w:r>
      <w:r w:rsidRPr="008907BF">
        <w:rPr>
          <w:rFonts w:ascii="Times New Roman" w:eastAsia="Times New Roman" w:hAnsi="Times New Roman" w:cs="Times New Roman"/>
          <w:sz w:val="24"/>
          <w:szCs w:val="20"/>
        </w:rPr>
        <w:t>) руб. 00 коп</w:t>
      </w:r>
      <w:r>
        <w:rPr>
          <w:rFonts w:ascii="Times New Roman" w:eastAsia="Times New Roman" w:hAnsi="Times New Roman" w:cs="Times New Roman"/>
          <w:sz w:val="24"/>
          <w:szCs w:val="20"/>
        </w:rPr>
        <w:t>.;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-лот №3 в размере 70 400 (</w:t>
      </w:r>
      <w:r w:rsidRPr="00795E2A">
        <w:rPr>
          <w:rFonts w:ascii="Times New Roman" w:eastAsia="Times New Roman" w:hAnsi="Times New Roman" w:cs="Times New Roman"/>
          <w:sz w:val="24"/>
          <w:szCs w:val="20"/>
        </w:rPr>
        <w:t>семьдесят тысяч четыреста</w:t>
      </w:r>
      <w:r>
        <w:rPr>
          <w:rFonts w:ascii="Times New Roman" w:eastAsia="Times New Roman" w:hAnsi="Times New Roman" w:cs="Times New Roman"/>
          <w:sz w:val="24"/>
          <w:szCs w:val="20"/>
        </w:rPr>
        <w:t>) руб. 00 коп.</w:t>
      </w:r>
    </w:p>
    <w:p w:rsidR="00277CE7" w:rsidRPr="00775BAD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63CD4">
        <w:rPr>
          <w:rFonts w:ascii="Times New Roman" w:eastAsia="Times New Roman" w:hAnsi="Times New Roman" w:cs="Times New Roman"/>
          <w:sz w:val="24"/>
          <w:szCs w:val="20"/>
        </w:rPr>
        <w:t>Порядок внесения задатка определяется регламентом работы электронной торговой площадки «РТС-тендер»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63CD4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hyperlink r:id="rId8" w:history="1">
        <w:r w:rsidRPr="00647155">
          <w:rPr>
            <w:rStyle w:val="a3"/>
            <w:rFonts w:ascii="Times New Roman" w:hAnsi="Times New Roman"/>
            <w:sz w:val="24"/>
          </w:rPr>
          <w:t>www.rts-tender.ru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>. Внесение задатка осуществляется после регистрации на электронной  торговой площадке.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1.9.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Реквизиты счета Продавца для перечисления задатка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Получатель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ab/>
        <w:t>ООО «РТС-тендер»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Наименование банка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Филиал «Корпоративный» ПАО «Совкомбанк» </w:t>
      </w:r>
    </w:p>
    <w:p w:rsidR="00277CE7" w:rsidRDefault="00277CE7" w:rsidP="00277CE7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Расчетный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40702810512030016362 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Корр.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30101810445250000360 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БИК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044525360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ИНН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7710357167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КПП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773001001 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Назначение платежа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Внесение гарантийного обеспечения по Соглашению о внесении гарантийного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обеспечения, № аналитического счета _________, без НДС.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1.10.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Величина повышения начальной цены лота («шаг аукциона»)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 размере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5% от начальной цены предмета аукциона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-лот №1 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в размере </w:t>
      </w:r>
      <w:r>
        <w:rPr>
          <w:rFonts w:ascii="Times New Roman" w:eastAsia="Times New Roman" w:hAnsi="Times New Roman" w:cs="Times New Roman"/>
          <w:sz w:val="24"/>
          <w:szCs w:val="20"/>
        </w:rPr>
        <w:t>52 830</w:t>
      </w:r>
      <w:r w:rsidRPr="008907BF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313162">
        <w:rPr>
          <w:rFonts w:ascii="Times New Roman" w:eastAsia="Times New Roman" w:hAnsi="Times New Roman" w:cs="Times New Roman"/>
          <w:sz w:val="24"/>
          <w:szCs w:val="20"/>
        </w:rPr>
        <w:t>пятьдесят две тысячи восемьсот тридцать</w:t>
      </w:r>
      <w:r w:rsidRPr="008907BF">
        <w:rPr>
          <w:rFonts w:ascii="Times New Roman" w:eastAsia="Times New Roman" w:hAnsi="Times New Roman" w:cs="Times New Roman"/>
          <w:sz w:val="24"/>
          <w:szCs w:val="20"/>
        </w:rPr>
        <w:t>) руб. 00 коп</w:t>
      </w:r>
      <w:r>
        <w:rPr>
          <w:rFonts w:ascii="Times New Roman" w:eastAsia="Times New Roman" w:hAnsi="Times New Roman" w:cs="Times New Roman"/>
          <w:sz w:val="24"/>
          <w:szCs w:val="20"/>
        </w:rPr>
        <w:t>.;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-лот №2 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в размере </w:t>
      </w:r>
      <w:r>
        <w:rPr>
          <w:rFonts w:ascii="Times New Roman" w:eastAsia="Times New Roman" w:hAnsi="Times New Roman" w:cs="Times New Roman"/>
          <w:sz w:val="24"/>
          <w:szCs w:val="20"/>
        </w:rPr>
        <w:t>81 265</w:t>
      </w:r>
      <w:r w:rsidRPr="008907BF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313162">
        <w:rPr>
          <w:rFonts w:ascii="Times New Roman" w:eastAsia="Times New Roman" w:hAnsi="Times New Roman" w:cs="Times New Roman"/>
          <w:sz w:val="24"/>
          <w:szCs w:val="20"/>
        </w:rPr>
        <w:t>восемьдесят одна тысяча двести шестьдесят пять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8907BF">
        <w:rPr>
          <w:rFonts w:ascii="Times New Roman" w:eastAsia="Times New Roman" w:hAnsi="Times New Roman" w:cs="Times New Roman"/>
          <w:sz w:val="24"/>
          <w:szCs w:val="20"/>
        </w:rPr>
        <w:t>руб. 00 коп</w:t>
      </w:r>
      <w:r>
        <w:rPr>
          <w:rFonts w:ascii="Times New Roman" w:eastAsia="Times New Roman" w:hAnsi="Times New Roman" w:cs="Times New Roman"/>
          <w:sz w:val="24"/>
          <w:szCs w:val="20"/>
        </w:rPr>
        <w:t>.;</w:t>
      </w:r>
    </w:p>
    <w:p w:rsidR="00277CE7" w:rsidRPr="00190764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0764">
        <w:rPr>
          <w:rFonts w:ascii="Times New Roman" w:eastAsia="Times New Roman" w:hAnsi="Times New Roman" w:cs="Times New Roman"/>
          <w:sz w:val="24"/>
          <w:szCs w:val="20"/>
        </w:rPr>
        <w:t>-лот №3 в размере 17 600 (семнадцать тысяч шестьсот) руб. 00 коп.</w:t>
      </w:r>
    </w:p>
    <w:p w:rsidR="00277CE7" w:rsidRPr="002F2A02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2A02">
        <w:rPr>
          <w:rFonts w:ascii="Times New Roman" w:eastAsia="Times New Roman" w:hAnsi="Times New Roman" w:cs="Times New Roman"/>
          <w:sz w:val="24"/>
          <w:szCs w:val="20"/>
        </w:rPr>
        <w:t xml:space="preserve">1.11. Дата начала подачи заявок на участие в аукционе </w:t>
      </w:r>
      <w:r w:rsidRPr="002F2A02">
        <w:rPr>
          <w:rFonts w:ascii="Times New Roman" w:eastAsia="Times New Roman" w:hAnsi="Times New Roman" w:cs="Times New Roman"/>
          <w:b/>
          <w:sz w:val="24"/>
          <w:szCs w:val="20"/>
        </w:rPr>
        <w:t>22 ноября 2022 г. с 10 часов 00 мин.</w:t>
      </w:r>
      <w:r w:rsidRPr="002F2A02">
        <w:rPr>
          <w:rFonts w:ascii="Times New Roman" w:eastAsia="Times New Roman" w:hAnsi="Times New Roman" w:cs="Times New Roman"/>
          <w:sz w:val="24"/>
          <w:szCs w:val="20"/>
        </w:rPr>
        <w:t>(время московское). Подача Заявок осуществляется круглосуточно.</w:t>
      </w:r>
    </w:p>
    <w:p w:rsidR="00277CE7" w:rsidRPr="002F2A02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2A02">
        <w:rPr>
          <w:rFonts w:ascii="Times New Roman" w:eastAsia="Times New Roman" w:hAnsi="Times New Roman" w:cs="Times New Roman"/>
          <w:sz w:val="24"/>
          <w:szCs w:val="20"/>
        </w:rPr>
        <w:t xml:space="preserve">1.12. Дата окончания подачи заявок на участие в аукционе </w:t>
      </w:r>
      <w:r w:rsidRPr="002F2A02">
        <w:rPr>
          <w:rFonts w:ascii="Times New Roman" w:eastAsia="Times New Roman" w:hAnsi="Times New Roman" w:cs="Times New Roman"/>
          <w:b/>
          <w:sz w:val="24"/>
          <w:szCs w:val="20"/>
        </w:rPr>
        <w:t>17 декабря 2022 г. до 18 часов 00 мин.</w:t>
      </w:r>
      <w:r w:rsidRPr="002F2A02">
        <w:rPr>
          <w:rFonts w:ascii="Times New Roman" w:eastAsia="Times New Roman" w:hAnsi="Times New Roman" w:cs="Times New Roman"/>
          <w:sz w:val="24"/>
          <w:szCs w:val="20"/>
        </w:rPr>
        <w:t xml:space="preserve"> (время московское).</w:t>
      </w:r>
    </w:p>
    <w:p w:rsidR="00277CE7" w:rsidRPr="002F2A02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2A02">
        <w:rPr>
          <w:rFonts w:ascii="Times New Roman" w:eastAsia="Times New Roman" w:hAnsi="Times New Roman" w:cs="Times New Roman"/>
          <w:sz w:val="24"/>
          <w:szCs w:val="20"/>
        </w:rPr>
        <w:t xml:space="preserve">1.13. Дата определения участниками аукциона </w:t>
      </w:r>
      <w:r w:rsidRPr="002F2A02">
        <w:rPr>
          <w:rFonts w:ascii="Times New Roman" w:eastAsia="Times New Roman" w:hAnsi="Times New Roman" w:cs="Times New Roman"/>
          <w:b/>
          <w:sz w:val="24"/>
          <w:szCs w:val="20"/>
        </w:rPr>
        <w:t>20 декабря 2022 г 13 часов 00 мин.</w:t>
      </w:r>
      <w:r w:rsidRPr="002F2A02">
        <w:rPr>
          <w:rFonts w:ascii="Times New Roman" w:eastAsia="Times New Roman" w:hAnsi="Times New Roman" w:cs="Times New Roman"/>
          <w:sz w:val="24"/>
          <w:szCs w:val="20"/>
        </w:rPr>
        <w:t xml:space="preserve"> (время московское)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77CE7" w:rsidRPr="002F2A02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2A02">
        <w:rPr>
          <w:rFonts w:ascii="Times New Roman" w:eastAsia="Times New Roman" w:hAnsi="Times New Roman" w:cs="Times New Roman"/>
          <w:sz w:val="24"/>
          <w:szCs w:val="20"/>
        </w:rPr>
        <w:t xml:space="preserve">1.14. Дата, время и место проведения аукциона </w:t>
      </w:r>
      <w:r w:rsidRPr="002F2A02">
        <w:rPr>
          <w:rFonts w:ascii="Times New Roman" w:eastAsia="Times New Roman" w:hAnsi="Times New Roman" w:cs="Times New Roman"/>
          <w:b/>
          <w:sz w:val="24"/>
          <w:szCs w:val="20"/>
        </w:rPr>
        <w:t xml:space="preserve">22 декабря 2022 года в 12 часов 00 мин. </w:t>
      </w:r>
      <w:r w:rsidRPr="002F2A02">
        <w:rPr>
          <w:rFonts w:ascii="Times New Roman" w:eastAsia="Times New Roman" w:hAnsi="Times New Roman" w:cs="Times New Roman"/>
          <w:sz w:val="24"/>
          <w:szCs w:val="20"/>
        </w:rPr>
        <w:t>(время московское) на электронной площадке «РТС-тендер»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77CE7" w:rsidRPr="002F2A02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2A02">
        <w:rPr>
          <w:rFonts w:ascii="Times New Roman" w:eastAsia="Times New Roman" w:hAnsi="Times New Roman" w:cs="Times New Roman"/>
          <w:sz w:val="24"/>
          <w:szCs w:val="20"/>
        </w:rPr>
        <w:t xml:space="preserve">1.15. Дата, время и место подведения итогов аукциона </w:t>
      </w:r>
      <w:r w:rsidRPr="002F2A02">
        <w:rPr>
          <w:rFonts w:ascii="Times New Roman" w:eastAsia="Times New Roman" w:hAnsi="Times New Roman" w:cs="Times New Roman"/>
          <w:b/>
          <w:sz w:val="24"/>
          <w:szCs w:val="20"/>
        </w:rPr>
        <w:t xml:space="preserve">22 декабря 2022 г. с 12:00 часов 00 мин. </w:t>
      </w:r>
      <w:r w:rsidRPr="002F2A02">
        <w:rPr>
          <w:rFonts w:ascii="Times New Roman" w:eastAsia="Times New Roman" w:hAnsi="Times New Roman" w:cs="Times New Roman"/>
          <w:sz w:val="24"/>
          <w:szCs w:val="20"/>
        </w:rPr>
        <w:t>(время московское)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3154A">
        <w:rPr>
          <w:rFonts w:ascii="Times New Roman" w:eastAsia="Times New Roman" w:hAnsi="Times New Roman" w:cs="Times New Roman"/>
          <w:sz w:val="24"/>
          <w:szCs w:val="20"/>
        </w:rPr>
        <w:t>1.16.</w:t>
      </w:r>
      <w:r w:rsidRPr="0003154A">
        <w:t xml:space="preserve"> </w:t>
      </w:r>
      <w:r w:rsidRPr="0003154A">
        <w:rPr>
          <w:rFonts w:ascii="Times New Roman" w:eastAsia="Times New Roman" w:hAnsi="Times New Roman" w:cs="Times New Roman"/>
          <w:sz w:val="24"/>
          <w:szCs w:val="20"/>
        </w:rPr>
        <w:t>Срок заключения договора купли-продажи имущества. В течении 5 рабочих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дней со дня подведения итогов аукциона с победителем заключается договор купли-продажи имущества.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F32E7">
        <w:rPr>
          <w:rFonts w:ascii="Times New Roman" w:eastAsia="Times New Roman" w:hAnsi="Times New Roman" w:cs="Times New Roman"/>
          <w:b/>
          <w:sz w:val="24"/>
          <w:szCs w:val="20"/>
        </w:rPr>
        <w:t>Договор купли - продажи имущества заключается в письменной форме по месту нахождения продавца.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1.17. </w:t>
      </w:r>
      <w:r w:rsidRPr="00060794">
        <w:rPr>
          <w:rFonts w:ascii="Times New Roman" w:eastAsia="Times New Roman" w:hAnsi="Times New Roman" w:cs="Times New Roman"/>
          <w:sz w:val="24"/>
          <w:szCs w:val="20"/>
        </w:rPr>
        <w:t>Условия и сроки платежа за приобретенное на торгах имущество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060794">
        <w:rPr>
          <w:rFonts w:ascii="Times New Roman" w:eastAsia="Times New Roman" w:hAnsi="Times New Roman" w:cs="Times New Roman"/>
          <w:sz w:val="24"/>
          <w:szCs w:val="20"/>
        </w:rPr>
        <w:t>Сумма сделки (стоимость покупки имущества) оплачивается покупателем единым платежом путем перечисления безналичных денежных средств в рублях РФ не позднее 10 (десяти) рабочих дней со дня подписания договора купли-продажи.</w:t>
      </w:r>
    </w:p>
    <w:p w:rsidR="00277CE7" w:rsidRDefault="00277CE7" w:rsidP="00277C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FF5">
        <w:rPr>
          <w:rFonts w:ascii="Times New Roman" w:eastAsia="Times New Roman" w:hAnsi="Times New Roman" w:cs="Times New Roman"/>
          <w:sz w:val="24"/>
          <w:szCs w:val="20"/>
        </w:rPr>
        <w:t>1.18. Реквизиты счета Продавца для перечисления платы за приобретенное на торгах имущество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081F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22ACC">
        <w:rPr>
          <w:rFonts w:ascii="Times New Roman" w:hAnsi="Times New Roman" w:cs="Times New Roman"/>
          <w:sz w:val="24"/>
          <w:szCs w:val="24"/>
        </w:rPr>
        <w:t xml:space="preserve">За здание: по следующим реквизитам: 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отделение Калининград//УФК по Калининградской области г. Кал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ининград, БИК  ТОФК 012748051, 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>КБК 81511402043140000410. З</w:t>
      </w:r>
      <w:r w:rsidRPr="00D22ACC">
        <w:rPr>
          <w:rFonts w:ascii="Times New Roman" w:hAnsi="Times New Roman" w:cs="Times New Roman"/>
          <w:sz w:val="24"/>
          <w:szCs w:val="24"/>
        </w:rPr>
        <w:t>а земельный участок: по</w:t>
      </w:r>
      <w:r w:rsidRPr="00292E70">
        <w:rPr>
          <w:rFonts w:ascii="Times New Roman" w:hAnsi="Times New Roman" w:cs="Times New Roman"/>
          <w:sz w:val="24"/>
          <w:szCs w:val="24"/>
        </w:rPr>
        <w:t xml:space="preserve"> следующим реквизитам: 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>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ТОФК 012748051, КБК 81511406012140000430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1.19.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Порядок ознакомления с информацией о подлежащем приватизации имуществе в том числе с условиями договора купли-продажи имущества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С информацией о подлежащем приватизации имуществе, в том числе с условиями договора купли-продажи имущества, можно ознакомиться у Продавца по рабочим дням с 08:30 до 16:30 со дня начала приема заявок по адресу: Калининградская область, Славский р-н, г. Славск, ул. Калининградская, д.10, каб. 102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1.20.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Дополнительная информация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277CE7" w:rsidRPr="00197D0F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Документация об аукционе размещена для ознакомления одновременно с настоящим информационным сообщением на официальном сайте РФ в информационно-телекоммуникационной сети «Интернет» для размещения информации о проведении торгов </w:t>
      </w:r>
      <w:r w:rsidRPr="0003154A">
        <w:rPr>
          <w:rFonts w:ascii="Times New Roman" w:eastAsia="Times New Roman" w:hAnsi="Times New Roman" w:cs="Times New Roman"/>
          <w:sz w:val="24"/>
          <w:szCs w:val="20"/>
        </w:rPr>
        <w:t>www.torgi.gov.гu и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 на официальном сайте администрации МО «</w:t>
      </w:r>
      <w:r>
        <w:rPr>
          <w:rFonts w:ascii="Times New Roman" w:eastAsia="Times New Roman" w:hAnsi="Times New Roman" w:cs="Times New Roman"/>
          <w:sz w:val="24"/>
          <w:szCs w:val="20"/>
        </w:rPr>
        <w:t>Славский муниципальный округ Калининградской области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» www.slavsk.info.</w:t>
      </w:r>
    </w:p>
    <w:p w:rsidR="00277CE7" w:rsidRPr="00197D0F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7D0F">
        <w:rPr>
          <w:rFonts w:ascii="Times New Roman" w:eastAsia="Times New Roman" w:hAnsi="Times New Roman" w:cs="Times New Roman"/>
          <w:sz w:val="24"/>
          <w:szCs w:val="20"/>
        </w:rPr>
        <w:t>Проведение осмотра имущества осуществляется без взимания платы.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позднее, чем за два рабочих дня до даты окончания срока подачи заявок на участие в аукционе. График проведения осмотра имущества – вторник, четверг с 10-00 до 12-00 часов (по предварительной записи по контактному телефону),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7D0F">
        <w:rPr>
          <w:rFonts w:ascii="Times New Roman" w:eastAsia="Times New Roman" w:hAnsi="Times New Roman" w:cs="Times New Roman"/>
          <w:sz w:val="24"/>
          <w:szCs w:val="20"/>
        </w:rPr>
        <w:t>Контактный тел. 8 (40163) 3 12 62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1.21.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</w:r>
      <w:r>
        <w:rPr>
          <w:rFonts w:ascii="Times New Roman" w:eastAsia="Times New Roman" w:hAnsi="Times New Roman" w:cs="Times New Roman"/>
          <w:sz w:val="24"/>
          <w:szCs w:val="20"/>
        </w:rPr>
        <w:t>. В 2021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 годах торги не проводились.</w:t>
      </w:r>
    </w:p>
    <w:p w:rsidR="00277CE7" w:rsidRPr="0038165C" w:rsidRDefault="00277CE7" w:rsidP="0027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Общие положения </w:t>
      </w:r>
    </w:p>
    <w:p w:rsidR="00277CE7" w:rsidRPr="0038165C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участия отдельных категорий физических и юридических лиц в приватизации имущества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06FD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Покупателями муниципального имущества могут быть любые физические лица и юридические лица, за исключением: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lastRenderedPageBreak/>
        <w:t>бенефициарных владельцах и контролирующих лицах в порядке, установленном Правительством Российской Федерации</w:t>
      </w:r>
      <w:r w:rsidRPr="0038165C"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277CE7" w:rsidRPr="0038165C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реги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страции на электронной площадке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площадки. </w:t>
      </w:r>
    </w:p>
    <w:p w:rsidR="00277CE7" w:rsidRPr="0038165C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разъяснения размещенной информации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277CE7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рабочих дней до окончания подачи заявок.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течение 2 рабочих дней со дня поступления запроса Организатор аукциона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277CE7" w:rsidRPr="0038165C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участия в аукционе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Для оформления участия в электронном аукционе 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Одно лицо имеет право подать только одну заявку на участие в электронном аукционе.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 </w:t>
      </w:r>
    </w:p>
    <w:p w:rsidR="00277CE7" w:rsidRPr="0038165C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Обязательный перечень представляемых претендентами документов и требования к их оформлению.</w:t>
      </w:r>
    </w:p>
    <w:p w:rsidR="00277CE7" w:rsidRPr="00AC4A23" w:rsidRDefault="00277CE7" w:rsidP="00277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77CE7" w:rsidRPr="00AC4A23" w:rsidRDefault="00277CE7" w:rsidP="00277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77CE7" w:rsidRPr="00AC4A23" w:rsidRDefault="00277CE7" w:rsidP="00277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77CE7" w:rsidRPr="00AC4A23" w:rsidRDefault="00277CE7" w:rsidP="00277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Юридические лица:</w:t>
      </w:r>
    </w:p>
    <w:p w:rsidR="00277CE7" w:rsidRPr="00AC4A23" w:rsidRDefault="00277CE7" w:rsidP="00277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4A23"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277CE7" w:rsidRPr="00AC4A23" w:rsidRDefault="00277CE7" w:rsidP="00277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77CE7" w:rsidRPr="00AC4A23" w:rsidRDefault="00277CE7" w:rsidP="00277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77CE7" w:rsidRPr="00AC4A23" w:rsidRDefault="00277CE7" w:rsidP="00277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Физические лица, в том числе индивидуальные предприниматели</w:t>
      </w:r>
    </w:p>
    <w:p w:rsidR="00277CE7" w:rsidRPr="00AC4A23" w:rsidRDefault="00277CE7" w:rsidP="00277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(копии всех страниц).</w:t>
      </w:r>
    </w:p>
    <w:p w:rsidR="00277CE7" w:rsidRPr="00AC4A23" w:rsidRDefault="00277CE7" w:rsidP="00277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Опись представленных документов, подписанная претендентом или его уполномоченным представителем.</w:t>
      </w:r>
    </w:p>
    <w:p w:rsidR="00277CE7" w:rsidRPr="00AC4A23" w:rsidRDefault="00277CE7" w:rsidP="00277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277CE7" w:rsidRPr="00AC4A23" w:rsidRDefault="00277CE7" w:rsidP="00277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277CE7" w:rsidRPr="00AC4A23" w:rsidRDefault="00277CE7" w:rsidP="00277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277CE7" w:rsidRPr="00AC4A23" w:rsidRDefault="00277CE7" w:rsidP="00277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 </w:t>
      </w:r>
    </w:p>
    <w:p w:rsidR="00277CE7" w:rsidRPr="00AC4A23" w:rsidRDefault="00277CE7" w:rsidP="00277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277CE7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признания Претендента участником аукциона муниципального имущества он имеет право отозвать зарегистрированную заявку путем письменного уведомления Организатора аукциона.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порядок внесения задатка за участие в аукционе, реквизиты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счета для перечисления задатка: </w:t>
      </w:r>
      <w:r w:rsidRPr="00012298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ля участия в продаже имущества на аукционе Претенденты перечисляют задаток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продажи имущества.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Получатель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ab/>
        <w:t>ООО «РТС-тендер»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Наименование банка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Филиал «Корпоративный» ПАО «Совкомбанк» 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Расчетный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40702810512030016362 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Корр.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30101810445250000360 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БИК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044525360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ИНН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7710357167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КПП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773001001 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Назначение платежа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Внесение гарантийного обеспечения по Соглашению о внесении гарантийного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обеспечения, № аналитического счета _________, без НДС.</w:t>
      </w:r>
    </w:p>
    <w:p w:rsidR="00277CE7" w:rsidRPr="002A3B1E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1E">
        <w:rPr>
          <w:rFonts w:ascii="Times New Roman" w:eastAsia="Times New Roman" w:hAnsi="Times New Roman" w:cs="Times New Roman"/>
          <w:sz w:val="24"/>
          <w:szCs w:val="24"/>
        </w:rPr>
        <w:t>Платежи от третьих лиц не принимаются.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1E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в счет гарантийного обеспечения, учитываются на аналитическом счете претендента, привязанном к счету оператора электронной площадки.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</w:t>
      </w:r>
    </w:p>
    <w:p w:rsidR="00277CE7" w:rsidRPr="0038165C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срок возврата задатков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1229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01229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с регламентом электронной площадки.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277CE7" w:rsidRPr="0038165C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признания претендентов участниками аукциона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документацией об электронном аукционе.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Претендент не допускается к участию в аукционе по следующим основаниям: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аукционе подана лицом, не уполномоченным претендентом на осуществление таких действий;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277CE7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98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документацией об электронном аукционе.</w:t>
      </w:r>
    </w:p>
    <w:p w:rsidR="00277CE7" w:rsidRPr="0038165C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определения победителе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й: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организатором аукциона протокола об итогах аукциона.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цена сделки; 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срок заключения договора купли-продажи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907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8907BF">
        <w:rPr>
          <w:rFonts w:ascii="Times New Roman" w:eastAsia="Times New Roman" w:hAnsi="Times New Roman" w:cs="Times New Roman"/>
          <w:bCs/>
          <w:sz w:val="24"/>
          <w:szCs w:val="24"/>
        </w:rPr>
        <w:t xml:space="preserve">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подведения итогов аукциона с победителем заключается договор купли-продажи имущества. Проект договора купли-продажи содержится в Приложении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к Информационному сообщению, размещённом отдельно одновременно с настоящим Информационным сообщением.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6B">
        <w:rPr>
          <w:rFonts w:ascii="Times New Roman" w:eastAsia="Times New Roman" w:hAnsi="Times New Roman" w:cs="Times New Roman"/>
          <w:sz w:val="24"/>
          <w:szCs w:val="24"/>
        </w:rPr>
        <w:t>Для заключения договора купли-продажи победителю Аукциона  необходимо обратиться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6CC">
        <w:rPr>
          <w:rFonts w:ascii="Times New Roman" w:hAnsi="Times New Roman" w:cs="Times New Roman"/>
          <w:sz w:val="24"/>
          <w:szCs w:val="24"/>
        </w:rPr>
        <w:t>Калининградская область, Славский р-н, г. Славск, ул. Калининградская, д.10, каб. 102</w:t>
      </w:r>
      <w:r>
        <w:rPr>
          <w:rFonts w:ascii="Times New Roman" w:hAnsi="Times New Roman" w:cs="Times New Roman"/>
          <w:sz w:val="24"/>
          <w:szCs w:val="24"/>
        </w:rPr>
        <w:t xml:space="preserve">, тел. 8 (40163) 3 12 62, </w:t>
      </w:r>
      <w:r w:rsidRPr="00F7666B">
        <w:rPr>
          <w:rFonts w:ascii="Times New Roman" w:hAnsi="Times New Roman" w:cs="Times New Roman"/>
          <w:sz w:val="24"/>
          <w:szCs w:val="24"/>
        </w:rPr>
        <w:t xml:space="preserve">по рабочим дням с 8 час.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666B">
        <w:rPr>
          <w:rFonts w:ascii="Times New Roman" w:hAnsi="Times New Roman" w:cs="Times New Roman"/>
          <w:sz w:val="24"/>
          <w:szCs w:val="24"/>
        </w:rPr>
        <w:t>0 мин.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666B">
        <w:rPr>
          <w:rFonts w:ascii="Times New Roman" w:hAnsi="Times New Roman" w:cs="Times New Roman"/>
          <w:sz w:val="24"/>
          <w:szCs w:val="24"/>
        </w:rPr>
        <w:t xml:space="preserve"> час. 00 мин. и 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666B">
        <w:rPr>
          <w:rFonts w:ascii="Times New Roman" w:hAnsi="Times New Roman" w:cs="Times New Roman"/>
          <w:sz w:val="24"/>
          <w:szCs w:val="24"/>
        </w:rPr>
        <w:t xml:space="preserve"> час. 00 мин. до 16 час. 00 мин., по местному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E7" w:rsidRPr="0038165C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sz w:val="24"/>
          <w:szCs w:val="24"/>
        </w:rPr>
        <w:t>Порядок отмены аукциона.</w:t>
      </w:r>
    </w:p>
    <w:p w:rsidR="00277CE7" w:rsidRPr="0038165C" w:rsidRDefault="00277CE7" w:rsidP="0027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>Организатор аукциона по продаже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>праве отказаться от проведения аукциона в любое время, но не позднее чем за три дня до наступления даты его проведения.</w:t>
      </w:r>
    </w:p>
    <w:p w:rsidR="00151393" w:rsidRDefault="00151393" w:rsidP="00151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1393" w:rsidRPr="00EE195A" w:rsidRDefault="00151393" w:rsidP="0015139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</w:rPr>
      </w:pPr>
      <w:bookmarkStart w:id="1" w:name="_Toc399773150"/>
      <w:bookmarkStart w:id="2" w:name="_Toc445799712"/>
      <w:bookmarkStart w:id="3" w:name="_Toc488073434"/>
      <w:r w:rsidRPr="00EE195A">
        <w:rPr>
          <w:rFonts w:ascii="Times New Roman" w:eastAsia="Times New Roman" w:hAnsi="Times New Roman" w:cs="Times New Roman"/>
          <w:bCs/>
          <w:iCs/>
        </w:rPr>
        <w:lastRenderedPageBreak/>
        <w:t>Приложение № 1</w:t>
      </w:r>
      <w:r w:rsidRPr="00EE195A">
        <w:rPr>
          <w:rFonts w:ascii="Times New Roman" w:eastAsia="Times New Roman" w:hAnsi="Times New Roman" w:cs="Times New Roman"/>
          <w:bCs/>
          <w:iCs/>
        </w:rPr>
        <w:br/>
      </w:r>
      <w:bookmarkEnd w:id="1"/>
      <w:bookmarkEnd w:id="2"/>
      <w:bookmarkEnd w:id="3"/>
      <w:r w:rsidRPr="00EE195A">
        <w:rPr>
          <w:rFonts w:ascii="Times New Roman" w:eastAsia="Times New Roman" w:hAnsi="Times New Roman" w:cs="Times New Roman"/>
          <w:bCs/>
          <w:iCs/>
        </w:rPr>
        <w:t>к информационному сообщению</w:t>
      </w:r>
    </w:p>
    <w:p w:rsidR="00151393" w:rsidRPr="00EE195A" w:rsidRDefault="00151393" w:rsidP="0015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CE7" w:rsidRPr="003B6C67" w:rsidRDefault="00277CE7" w:rsidP="00277CE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ЗАЯВКА НА УЧАСТИЕ В </w:t>
      </w:r>
      <w:r w:rsidRPr="00D565CD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АУКЦИОНЕ 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В ЭЛЕКТРОННОЙ ФОРМЕ</w:t>
      </w:r>
    </w:p>
    <w:p w:rsidR="00277CE7" w:rsidRPr="003B6C67" w:rsidRDefault="00277CE7" w:rsidP="00277CE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по продаже имущества (лота) </w:t>
      </w:r>
    </w:p>
    <w:p w:rsidR="00277CE7" w:rsidRPr="003B6C67" w:rsidRDefault="00277CE7" w:rsidP="00277CE7">
      <w:pPr>
        <w:spacing w:after="0" w:line="192" w:lineRule="auto"/>
        <w:ind w:left="6480"/>
        <w:rPr>
          <w:rFonts w:ascii="Times New Roman" w:eastAsia="Times New Roman" w:hAnsi="Times New Roman" w:cs="Times New Roman"/>
          <w:b/>
          <w:lang w:eastAsia="en-US"/>
        </w:rPr>
      </w:pPr>
    </w:p>
    <w:p w:rsidR="00277CE7" w:rsidRPr="003B6C67" w:rsidRDefault="00277CE7" w:rsidP="00277CE7">
      <w:pPr>
        <w:spacing w:after="0" w:line="204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bookmarkStart w:id="4" w:name="OLE_LINK6"/>
      <w:bookmarkStart w:id="5" w:name="OLE_LINK5"/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:rsidR="00277CE7" w:rsidRPr="003B6C67" w:rsidRDefault="00277CE7" w:rsidP="00277CE7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Продавца)</w:t>
      </w:r>
      <w:bookmarkEnd w:id="4"/>
      <w:bookmarkEnd w:id="5"/>
    </w:p>
    <w:p w:rsidR="00277CE7" w:rsidRPr="003B6C67" w:rsidRDefault="00277CE7" w:rsidP="00277CE7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Претендент</w:t>
      </w:r>
      <w:r w:rsidRPr="003B6C67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______________________________________________________________________________________________________</w:t>
      </w:r>
    </w:p>
    <w:p w:rsidR="00277CE7" w:rsidRPr="003B6C67" w:rsidRDefault="00277CE7" w:rsidP="00277CE7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(</w:t>
      </w:r>
      <w:r w:rsidRPr="003B6C67">
        <w:rPr>
          <w:rFonts w:ascii="Times New Roman" w:eastAsia="Times New Roman" w:hAnsi="Times New Roman" w:cs="Times New Roman"/>
          <w:bCs/>
          <w:sz w:val="18"/>
          <w:szCs w:val="18"/>
          <w:lang w:eastAsia="en-US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)</w:t>
      </w:r>
    </w:p>
    <w:p w:rsidR="00277CE7" w:rsidRPr="003B6C67" w:rsidRDefault="00277CE7" w:rsidP="00277CE7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277CE7" w:rsidRPr="003B6C67" w:rsidRDefault="00277CE7" w:rsidP="00277CE7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в лице</w:t>
      </w:r>
    </w:p>
    <w:p w:rsidR="00277CE7" w:rsidRPr="003B6C67" w:rsidRDefault="00277CE7" w:rsidP="00277CE7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277CE7" w:rsidRPr="003B6C67" w:rsidRDefault="00277CE7" w:rsidP="00277CE7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3B6C67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</w:t>
      </w:r>
      <w:r w:rsidRPr="003B6C67">
        <w:rPr>
          <w:rFonts w:ascii="Times New Roman" w:eastAsia="Times New Roman" w:hAnsi="Times New Roman" w:cs="Times New Roman"/>
          <w:sz w:val="20"/>
          <w:lang w:eastAsia="en-US"/>
        </w:rPr>
        <w:t>(ФИО)</w:t>
      </w:r>
    </w:p>
    <w:p w:rsidR="00277CE7" w:rsidRPr="003B6C67" w:rsidRDefault="00277CE7" w:rsidP="00277CE7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:rsidR="00277CE7" w:rsidRPr="003B6C67" w:rsidRDefault="00277CE7" w:rsidP="00277CE7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bCs/>
          <w:lang w:eastAsia="en-US"/>
        </w:rPr>
        <w:t>действующий на основании</w:t>
      </w:r>
      <w:r w:rsidRPr="003B6C67">
        <w:rPr>
          <w:rFonts w:ascii="Times New Roman" w:eastAsia="Times New Roman" w:hAnsi="Times New Roman" w:cs="Times New Roman"/>
          <w:b/>
          <w:bCs/>
          <w:vertAlign w:val="superscript"/>
          <w:lang w:eastAsia="en-US"/>
        </w:rPr>
        <w:footnoteReference w:id="3"/>
      </w:r>
      <w:r w:rsidRPr="003B6C67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</w:t>
      </w:r>
    </w:p>
    <w:p w:rsidR="00277CE7" w:rsidRPr="003B6C67" w:rsidRDefault="00277CE7" w:rsidP="00277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(</w:t>
      </w: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Устав, Положение и т.д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.)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277CE7" w:rsidRPr="003B6C67" w:rsidTr="00863949">
        <w:trPr>
          <w:trHeight w:val="1124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(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заполняется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физическим лицо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индивидуальным предпринимателем)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Паспортные данные: серия………………№ ………………………., дата выдачи «…....» ……………..….г.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кем выдан………………………………………………………………………………………………………….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………………………………………………………………………...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пребывания………………………………………………………………………...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 ……………………………………………………………………………………………..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регистрации в качестве индивидуального предпринимателя: «…....» ……г. …………………………….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ОГРН индивидуального предпринимателя №………………………………………………………………………</w:t>
            </w:r>
          </w:p>
        </w:tc>
      </w:tr>
      <w:tr w:rsidR="00277CE7" w:rsidRPr="003B6C67" w:rsidTr="00863949">
        <w:trPr>
          <w:trHeight w:val="1024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(заполняется юридическим лицом)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местонахождения…………………………………………………………………………………...............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Почтовый адрес…………………………………………………………………………………………………….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телефон….…..………………………………………………………………………………………..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ИНН №_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ОГРН №___________________</w:t>
            </w:r>
          </w:p>
        </w:tc>
      </w:tr>
      <w:tr w:rsidR="00277CE7" w:rsidRPr="003B6C67" w:rsidTr="00863949">
        <w:trPr>
          <w:trHeight w:val="1179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Представитель Претендента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en-US"/>
              </w:rPr>
              <w:footnoteReference w:id="4"/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………………………………………………………………………………………………</w:t>
            </w:r>
          </w:p>
          <w:p w:rsidR="00277CE7" w:rsidRPr="003B6C67" w:rsidRDefault="00277CE7" w:rsidP="0086394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(Ф.И.О.)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Действует на основании доверенности от «…..»…………20..….г., № ……………………………………….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Паспортные данные представителя: серия ………..……№ …………., дата выдачи «…....» ………… .…....г.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кем выдан ..……………………………………………….……………………..…………………………………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………………………………………………………………………...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пребывания………………………………………………………………………...</w:t>
            </w:r>
          </w:p>
          <w:p w:rsidR="00277CE7" w:rsidRPr="003B6C67" w:rsidRDefault="00277CE7" w:rsidP="0086394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 ……..……………………………………………………………………………………….</w:t>
            </w:r>
          </w:p>
        </w:tc>
      </w:tr>
    </w:tbl>
    <w:p w:rsidR="00277CE7" w:rsidRPr="003B6C67" w:rsidRDefault="00277CE7" w:rsidP="00277CE7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</w:p>
    <w:p w:rsidR="00277CE7" w:rsidRPr="003B6C67" w:rsidRDefault="00277CE7" w:rsidP="00277CE7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 xml:space="preserve">принял решение об участии в 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аукционе по </w:t>
      </w:r>
      <w:r w:rsidRPr="003B6C67">
        <w:rPr>
          <w:rFonts w:ascii="Times New Roman" w:eastAsia="Times New Roman" w:hAnsi="Times New Roman" w:cs="Times New Roman"/>
          <w:b/>
          <w:lang w:eastAsia="en-US"/>
        </w:rPr>
        <w:t>продаже имущества (лота):</w:t>
      </w:r>
    </w:p>
    <w:p w:rsidR="00277CE7" w:rsidRPr="003B6C67" w:rsidRDefault="00277CE7" w:rsidP="00277CE7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en-U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277CE7" w:rsidRPr="003B6C67" w:rsidTr="00863949">
        <w:trPr>
          <w:trHeight w:val="397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77CE7" w:rsidRPr="003B6C67" w:rsidRDefault="00277CE7" w:rsidP="0086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продажи: ………..……………. № Лота………………  </w:t>
            </w:r>
          </w:p>
          <w:p w:rsidR="00277CE7" w:rsidRDefault="00277CE7" w:rsidP="0086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Имущества (лота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………………………….................………....………....……………………..</w:t>
            </w:r>
          </w:p>
          <w:p w:rsidR="00277CE7" w:rsidRPr="003B6C67" w:rsidRDefault="00277CE7" w:rsidP="0086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(местонахождение) Имущества (лота)………………………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…………………………...………………</w:t>
            </w:r>
          </w:p>
          <w:p w:rsidR="00277CE7" w:rsidRPr="003B6C67" w:rsidRDefault="00277CE7" w:rsidP="0086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..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</w:tr>
    </w:tbl>
    <w:p w:rsidR="00277CE7" w:rsidRPr="003B6C67" w:rsidRDefault="00277CE7" w:rsidP="00277CE7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и обязуется обеспечить поступление задатка в размере_____________________________ руб. 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__________________________________________________ (сумма прописью), </w:t>
      </w:r>
    </w:p>
    <w:p w:rsidR="00277CE7" w:rsidRPr="003B6C67" w:rsidRDefault="00277CE7" w:rsidP="00277CE7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в сроки и в порядке установленные в Информационном сообщении на указанный лот.</w:t>
      </w:r>
    </w:p>
    <w:p w:rsidR="00277CE7" w:rsidRPr="003B6C67" w:rsidRDefault="00277CE7" w:rsidP="00277C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обязуется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:</w:t>
      </w:r>
    </w:p>
    <w:p w:rsidR="00277CE7" w:rsidRPr="003B6C67" w:rsidRDefault="00277CE7" w:rsidP="00277CE7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Соблюдать условия </w:t>
      </w:r>
      <w:r w:rsidRPr="00D565CD"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, содержащиеся в Информационном сообщении о проведении </w:t>
      </w:r>
      <w:r w:rsidRPr="00D565CD"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 в электронной форме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, размещенном на сайте Организатора торгов, официальном сайте в сети «Интернет» для размещения информации о приватизации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муниципального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имущества (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www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83113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slavsk</w:t>
      </w:r>
      <w:r w:rsidRPr="00831132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83113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info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), официальном сайте Российской Федерации в сети «Интернет» для размещения информации о проведении торгов (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www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torgi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gov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ru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), а также порядок проведения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277CE7" w:rsidRPr="003B6C67" w:rsidRDefault="00277CE7" w:rsidP="00277CE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В случае признания Победителем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277CE7" w:rsidRPr="003B6C67" w:rsidRDefault="00277CE7" w:rsidP="00277CE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lastRenderedPageBreak/>
        <w:t xml:space="preserve">Произвести оплату стоимости Имущества, установленной по результатам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, в сроки и на счет, установленные договоров купли-продажи. </w:t>
      </w:r>
    </w:p>
    <w:p w:rsidR="00277CE7" w:rsidRPr="003B6C67" w:rsidRDefault="00277CE7" w:rsidP="00277C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Задаток Победителя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засчитывается в счет оплаты приобретаемого Имущества (лота). </w:t>
      </w:r>
    </w:p>
    <w:p w:rsidR="00277CE7" w:rsidRPr="003B6C67" w:rsidRDefault="00277CE7" w:rsidP="00277C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277CE7" w:rsidRPr="003B6C67" w:rsidRDefault="00277CE7" w:rsidP="00277C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277CE7" w:rsidRPr="003B6C67" w:rsidRDefault="00277CE7" w:rsidP="00277C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277CE7" w:rsidRPr="003B6C67" w:rsidRDefault="00277CE7" w:rsidP="00277C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- государственным и муниципальным унитарным предприятием, государственным и муниципальным учреждением;</w:t>
      </w:r>
    </w:p>
    <w:p w:rsidR="00277CE7" w:rsidRPr="003B6C67" w:rsidRDefault="00277CE7" w:rsidP="00277C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277CE7" w:rsidRPr="003B6C67" w:rsidRDefault="00277CE7" w:rsidP="00277C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Федерации..</w:t>
      </w:r>
    </w:p>
    <w:p w:rsidR="00277CE7" w:rsidRPr="003B6C67" w:rsidRDefault="00277CE7" w:rsidP="00277C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, порядком внесения задатка, Информационным сообщением и проектом договора купли-продажи. </w:t>
      </w:r>
    </w:p>
    <w:p w:rsidR="00277CE7" w:rsidRPr="003B6C67" w:rsidRDefault="00277CE7" w:rsidP="00277C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аукционе</w:t>
      </w:r>
    </w:p>
    <w:p w:rsidR="00277CE7" w:rsidRPr="003B6C67" w:rsidRDefault="00277CE7" w:rsidP="00277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</w:pPr>
    </w:p>
    <w:p w:rsidR="00277CE7" w:rsidRPr="003B6C67" w:rsidRDefault="00277CE7" w:rsidP="00277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277CE7" w:rsidRPr="003B6C67" w:rsidRDefault="00277CE7" w:rsidP="00277C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6C67">
        <w:rPr>
          <w:rFonts w:ascii="Times New Roman" w:eastAsia="Times New Roman" w:hAnsi="Times New Roman" w:cs="Times New Roman"/>
          <w:b/>
          <w:sz w:val="25"/>
          <w:szCs w:val="25"/>
        </w:rPr>
        <w:t>Платежные реквизиты Претендента:</w:t>
      </w:r>
    </w:p>
    <w:p w:rsidR="00277CE7" w:rsidRPr="003B6C67" w:rsidRDefault="00277CE7" w:rsidP="0027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277CE7" w:rsidRPr="003B6C67" w:rsidRDefault="00277CE7" w:rsidP="0027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7CE7" w:rsidRPr="003B6C67" w:rsidTr="00863949">
        <w:trPr>
          <w:trHeight w:val="187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7CE7" w:rsidRPr="003B6C67" w:rsidRDefault="00277CE7" w:rsidP="0086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B6C67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7CE7" w:rsidRPr="003B6C67" w:rsidTr="00863949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7CE7" w:rsidRPr="003B6C67" w:rsidRDefault="00277CE7" w:rsidP="0086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3B6C67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77CE7" w:rsidRDefault="00277CE7" w:rsidP="00277C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7CE7" w:rsidRPr="003B6C67" w:rsidRDefault="00277CE7" w:rsidP="0027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277CE7" w:rsidRPr="003B6C67" w:rsidRDefault="00277CE7" w:rsidP="0027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3B6C67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Банка в котором у </w:t>
      </w:r>
      <w:r w:rsidRPr="003B6C67">
        <w:rPr>
          <w:rFonts w:ascii="Times New Roman" w:eastAsia="Times New Roman" w:hAnsi="Times New Roman" w:cs="Times New Roman"/>
          <w:sz w:val="19"/>
          <w:szCs w:val="19"/>
        </w:rPr>
        <w:t xml:space="preserve">Претендента </w:t>
      </w:r>
      <w:r w:rsidRPr="003B6C67">
        <w:rPr>
          <w:rFonts w:ascii="Times New Roman" w:eastAsia="Times New Roman" w:hAnsi="Times New Roman" w:cs="Times New Roman"/>
          <w:sz w:val="20"/>
          <w:szCs w:val="20"/>
        </w:rPr>
        <w:t>открыт счет; название города, где находится банк</w:t>
      </w:r>
      <w:r w:rsidRPr="003B6C67">
        <w:rPr>
          <w:rFonts w:ascii="Times New Roman" w:eastAsia="Times New Roman" w:hAnsi="Times New Roman" w:cs="Times New Roman"/>
        </w:rPr>
        <w:t>)</w:t>
      </w:r>
    </w:p>
    <w:p w:rsidR="00277CE7" w:rsidRPr="003B6C67" w:rsidRDefault="00277CE7" w:rsidP="00277CE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94" w:type="dxa"/>
        <w:tblInd w:w="108" w:type="dxa"/>
        <w:tblLayout w:type="fixed"/>
        <w:tblLook w:val="0000"/>
      </w:tblPr>
      <w:tblGrid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638"/>
      </w:tblGrid>
      <w:tr w:rsidR="00277CE7" w:rsidRPr="003B6C67" w:rsidTr="00863949">
        <w:trPr>
          <w:gridAfter w:val="1"/>
          <w:wAfter w:w="638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7CE7" w:rsidRPr="003B6C67" w:rsidRDefault="00277CE7" w:rsidP="0086394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р/с или (л/с)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7CE7" w:rsidRPr="003B6C67" w:rsidTr="00863949">
        <w:trPr>
          <w:gridAfter w:val="1"/>
          <w:wAfter w:w="638" w:type="dxa"/>
          <w:trHeight w:val="239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7CE7" w:rsidRPr="003B6C67" w:rsidRDefault="00277CE7" w:rsidP="0086394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7CE7" w:rsidRPr="003B6C67" w:rsidTr="00863949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7CE7" w:rsidRPr="003B6C67" w:rsidRDefault="00277CE7" w:rsidP="0086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1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277CE7" w:rsidRPr="003B6C67" w:rsidRDefault="00277CE7" w:rsidP="008639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7CE7" w:rsidRPr="003B6C67" w:rsidTr="00863949">
        <w:tblPrEx>
          <w:tblCellMar>
            <w:left w:w="0" w:type="dxa"/>
            <w:right w:w="0" w:type="dxa"/>
          </w:tblCellMar>
        </w:tblPrEx>
        <w:trPr>
          <w:gridAfter w:val="3"/>
          <w:wAfter w:w="1489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7CE7" w:rsidRPr="003B6C67" w:rsidRDefault="00277CE7" w:rsidP="0086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left w:val="thickThinLargeGap" w:sz="6" w:space="0" w:color="C0C0C0"/>
            </w:tcBorders>
            <w:shd w:val="clear" w:color="auto" w:fill="auto"/>
          </w:tcPr>
          <w:p w:rsidR="00277CE7" w:rsidRPr="003B6C67" w:rsidRDefault="00277CE7" w:rsidP="008639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7CE7" w:rsidRPr="003B6C67" w:rsidTr="00863949">
        <w:tblPrEx>
          <w:tblCellMar>
            <w:left w:w="0" w:type="dxa"/>
            <w:right w:w="0" w:type="dxa"/>
          </w:tblCellMar>
        </w:tblPrEx>
        <w:trPr>
          <w:gridAfter w:val="3"/>
          <w:wAfter w:w="1489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77CE7" w:rsidRPr="003B6C67" w:rsidRDefault="00277CE7" w:rsidP="0086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CE7" w:rsidRPr="003B6C67" w:rsidRDefault="00277CE7" w:rsidP="008639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left w:val="thickThinLargeGap" w:sz="6" w:space="0" w:color="C0C0C0"/>
            </w:tcBorders>
            <w:shd w:val="clear" w:color="auto" w:fill="auto"/>
          </w:tcPr>
          <w:p w:rsidR="00277CE7" w:rsidRPr="003B6C67" w:rsidRDefault="00277CE7" w:rsidP="008639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77CE7" w:rsidRPr="003B6C67" w:rsidRDefault="00277CE7" w:rsidP="00277C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277CE7" w:rsidRPr="003B6C67" w:rsidRDefault="00277CE7" w:rsidP="00277C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77CE7" w:rsidRPr="003B6C67" w:rsidRDefault="00277CE7" w:rsidP="00277C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  <w:t>Претендент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(представитель </w:t>
      </w:r>
      <w:r w:rsidRPr="003B6C67"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  <w:t>Претендента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, действующий по доверенности</w:t>
      </w:r>
      <w:r w:rsidRPr="003B6C6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): ______________________</w:t>
      </w: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_______________________________________________________</w:t>
      </w:r>
    </w:p>
    <w:p w:rsidR="00277CE7" w:rsidRPr="003B6C67" w:rsidRDefault="00277CE7" w:rsidP="0027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(Должность и подпись 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Претендента 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или его уполномоченного представителя, индивидуального предпринимателя или юридического лица)</w:t>
      </w:r>
    </w:p>
    <w:p w:rsidR="00277CE7" w:rsidRPr="003B6C67" w:rsidRDefault="00277CE7" w:rsidP="0027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М.П. </w:t>
      </w: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(при наличии)</w:t>
      </w:r>
    </w:p>
    <w:p w:rsidR="00277CE7" w:rsidRPr="003B6C67" w:rsidRDefault="00277CE7" w:rsidP="00277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(подпись)</w:t>
      </w:r>
    </w:p>
    <w:p w:rsidR="00151393" w:rsidRPr="00EE195A" w:rsidRDefault="00151393" w:rsidP="001513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51393" w:rsidRDefault="00151393" w:rsidP="00151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1393" w:rsidRPr="00DF3769" w:rsidRDefault="00151393" w:rsidP="00151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F3769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2</w:t>
      </w:r>
    </w:p>
    <w:p w:rsidR="00151393" w:rsidRPr="00DF3769" w:rsidRDefault="00151393" w:rsidP="00151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F3769">
        <w:rPr>
          <w:rFonts w:ascii="Times New Roman" w:eastAsia="Times New Roman" w:hAnsi="Times New Roman" w:cs="Times New Roman"/>
        </w:rPr>
        <w:t>к информационному сообщению</w:t>
      </w:r>
    </w:p>
    <w:p w:rsidR="00151393" w:rsidRPr="00DF3769" w:rsidRDefault="00151393" w:rsidP="00151393">
      <w:pPr>
        <w:spacing w:after="0" w:line="0" w:lineRule="atLeast"/>
        <w:contextualSpacing/>
        <w:rPr>
          <w:rFonts w:ascii="Times New Roman" w:hAnsi="Times New Roman" w:cs="Times New Roman"/>
        </w:rPr>
      </w:pPr>
    </w:p>
    <w:p w:rsidR="00277CE7" w:rsidRPr="00DF3769" w:rsidRDefault="00277CE7" w:rsidP="00277CE7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 w:rsidRPr="00DF3769">
        <w:rPr>
          <w:rFonts w:ascii="Times New Roman" w:hAnsi="Times New Roman" w:cs="Times New Roman"/>
        </w:rPr>
        <w:t>Проект договора купли-продажи</w:t>
      </w:r>
    </w:p>
    <w:p w:rsidR="00277CE7" w:rsidRPr="00A02B34" w:rsidRDefault="00277CE7" w:rsidP="00277CE7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CE7" w:rsidRPr="00DF3769" w:rsidRDefault="00277CE7" w:rsidP="00277CE7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>ДОГОВОР № __________</w:t>
      </w:r>
    </w:p>
    <w:p w:rsidR="00277CE7" w:rsidRDefault="00277CE7" w:rsidP="00277CE7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купли-продажи муниципального 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>недвижимого имущества</w:t>
      </w:r>
    </w:p>
    <w:p w:rsidR="00277CE7" w:rsidRPr="00DF3769" w:rsidRDefault="00277CE7" w:rsidP="00277CE7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CE7" w:rsidRPr="00DF3769" w:rsidRDefault="00277CE7" w:rsidP="0027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г. Славск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«___»___________2022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277CE7" w:rsidRPr="00DF3769" w:rsidRDefault="00277CE7" w:rsidP="00277C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77CE7" w:rsidRPr="00DF3769" w:rsidRDefault="00277CE7" w:rsidP="00277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Courier New"/>
          <w:sz w:val="24"/>
          <w:szCs w:val="24"/>
        </w:rPr>
        <w:t xml:space="preserve">Администрация муниципального образования «Славский муниципальный округ Калининградской области», в лице администрации </w:t>
      </w:r>
      <w:r>
        <w:rPr>
          <w:rFonts w:ascii="Times New Roman" w:eastAsia="Times New Roman" w:hAnsi="Times New Roman" w:cs="Courier New"/>
          <w:sz w:val="24"/>
          <w:szCs w:val="24"/>
        </w:rPr>
        <w:t>_______________________</w:t>
      </w:r>
      <w:r w:rsidRPr="00D14B2A">
        <w:rPr>
          <w:rFonts w:ascii="Times New Roman" w:eastAsia="Times New Roman" w:hAnsi="Times New Roman" w:cs="Courier New"/>
          <w:sz w:val="24"/>
          <w:szCs w:val="24"/>
        </w:rPr>
        <w:t>, действующего на основании Устава муниципального образования «Славский муниципальный округ Калининградской области», зарегистрированного в Управлении Министерства юстиции Российской Федерации по Калининградской области 29 октября 2021г., регистрационный номер № RU 397040002021001, ИНН 3924000079, КПП 392401001, ОГРН 1023902005995</w:t>
      </w:r>
      <w:r w:rsidRPr="00DF3769">
        <w:rPr>
          <w:rFonts w:ascii="Times New Roman" w:eastAsia="Times New Roman" w:hAnsi="Times New Roman" w:cs="Courier New"/>
          <w:sz w:val="24"/>
          <w:szCs w:val="24"/>
        </w:rPr>
        <w:t xml:space="preserve">, именуемая в дальнейшем </w:t>
      </w:r>
      <w:r w:rsidRPr="00DF3769">
        <w:rPr>
          <w:rFonts w:ascii="Times New Roman" w:eastAsia="Times New Roman" w:hAnsi="Times New Roman" w:cs="Courier New"/>
          <w:b/>
          <w:sz w:val="24"/>
          <w:szCs w:val="24"/>
        </w:rPr>
        <w:t>«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DF3769">
        <w:rPr>
          <w:rFonts w:ascii="Times New Roman" w:eastAsia="Times New Roman" w:hAnsi="Times New Roman" w:cs="Courier New"/>
          <w:b/>
          <w:sz w:val="24"/>
          <w:szCs w:val="24"/>
        </w:rPr>
        <w:t>»</w:t>
      </w:r>
      <w:r w:rsidRPr="00DF3769">
        <w:rPr>
          <w:rFonts w:ascii="Times New Roman" w:eastAsia="Times New Roman" w:hAnsi="Times New Roman" w:cs="Courier New"/>
          <w:sz w:val="24"/>
          <w:szCs w:val="24"/>
        </w:rPr>
        <w:t>, с одной стороны,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и физической или юридическое лицо (индивидуальный предприниматель)______________, в лице ______________, действующего на основании _________, именуемый в дальнейшем 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, с другой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заключили между собой настоящий 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муниципального 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>недвижимого имущества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(далее – «Договор») о нижеследующем:</w:t>
      </w:r>
    </w:p>
    <w:p w:rsidR="00277CE7" w:rsidRPr="00DF3769" w:rsidRDefault="00277CE7" w:rsidP="00277CE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277CE7" w:rsidRPr="00D22ACC" w:rsidRDefault="00277CE7" w:rsidP="00277C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2F094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протоколом об итогах аукциона от «____» _______ 2022 года № _____ об итогах аукциона по продаже имущества, находящегося в муниципальной собственности, 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 обязуется передать в собственность 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>Покупателя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 недвижимое имущество, указанный в пункте 1.2 Договора (далее – Имущество), а 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принять Имущество и оплатить за него цену, указанную в п. 2.1 Договора. </w:t>
      </w:r>
    </w:p>
    <w:p w:rsidR="00277CE7" w:rsidRDefault="00277CE7" w:rsidP="00277C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CC">
        <w:rPr>
          <w:rFonts w:ascii="Times New Roman" w:eastAsia="Times New Roman" w:hAnsi="Times New Roman" w:cs="Times New Roman"/>
          <w:sz w:val="24"/>
          <w:szCs w:val="24"/>
        </w:rPr>
        <w:t>1.2.Характеристики Имущества: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7F4D">
        <w:rPr>
          <w:rFonts w:ascii="Times New Roman" w:eastAsia="Times New Roman" w:hAnsi="Times New Roman" w:cs="Times New Roman"/>
          <w:sz w:val="24"/>
          <w:szCs w:val="24"/>
        </w:rPr>
        <w:t xml:space="preserve">Нежилое здание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D7F4D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D7F4D">
        <w:rPr>
          <w:rFonts w:ascii="Times New Roman" w:eastAsia="Times New Roman" w:hAnsi="Times New Roman" w:cs="Times New Roman"/>
          <w:sz w:val="24"/>
          <w:szCs w:val="24"/>
        </w:rPr>
        <w:t xml:space="preserve"> кв.м., расположенное по адресу: Калининградская обл., Славский р-н,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ED7F4D">
        <w:rPr>
          <w:rFonts w:ascii="Times New Roman" w:eastAsia="Times New Roman" w:hAnsi="Times New Roman" w:cs="Times New Roman"/>
          <w:sz w:val="24"/>
          <w:szCs w:val="24"/>
        </w:rPr>
        <w:t xml:space="preserve">, и земельный участок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D7F4D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D7F4D">
        <w:rPr>
          <w:rFonts w:ascii="Times New Roman" w:eastAsia="Times New Roman" w:hAnsi="Times New Roman" w:cs="Times New Roman"/>
          <w:sz w:val="24"/>
          <w:szCs w:val="24"/>
        </w:rPr>
        <w:t xml:space="preserve"> кв.м, расположенный по адресу: Калининградская обл., Славский р-н,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ED7F4D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 – земли населённых пунктов, вид разрешенного использования – </w:t>
      </w:r>
      <w:r>
        <w:rPr>
          <w:rFonts w:ascii="Times New Roman" w:eastAsia="Times New Roman" w:hAnsi="Times New Roman" w:cs="Times New Roman"/>
          <w:sz w:val="24"/>
          <w:szCs w:val="24"/>
        </w:rPr>
        <w:t>_____________.</w:t>
      </w:r>
    </w:p>
    <w:p w:rsidR="00277CE7" w:rsidRPr="00994704" w:rsidRDefault="00277CE7" w:rsidP="00277C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1.3.Имущество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 xml:space="preserve"> принадлежит продавцу на праве собственности, право собственности зарегистрировано в Едином государственном реестре прав на недвижимое имущество и сделок с ним №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77CE7" w:rsidRPr="00DF3769" w:rsidRDefault="00277CE7" w:rsidP="00277C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2. Цена и порядок расчетов</w:t>
      </w:r>
    </w:p>
    <w:p w:rsidR="00277CE7" w:rsidRPr="00D14B2A" w:rsidRDefault="00277CE7" w:rsidP="00277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52"/>
      <w:bookmarkEnd w:id="6"/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2.1.Стоимость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 xml:space="preserve"> (без учета НДС)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CE7" w:rsidRDefault="00277CE7" w:rsidP="00277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Покупатель обязан в течение 10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 xml:space="preserve">с момента заключения настоящего договора </w:t>
      </w:r>
      <w:r w:rsidRPr="00292E70">
        <w:rPr>
          <w:rFonts w:ascii="Times New Roman" w:hAnsi="Times New Roman" w:cs="Times New Roman"/>
          <w:sz w:val="24"/>
          <w:szCs w:val="24"/>
        </w:rPr>
        <w:t xml:space="preserve">уплатить </w:t>
      </w:r>
      <w:r>
        <w:rPr>
          <w:rFonts w:ascii="Times New Roman" w:hAnsi="Times New Roman" w:cs="Times New Roman"/>
          <w:sz w:val="24"/>
          <w:szCs w:val="24"/>
        </w:rPr>
        <w:t>за имущество, установленную п. 2.1</w:t>
      </w:r>
      <w:r w:rsidRPr="00292E70">
        <w:rPr>
          <w:rFonts w:ascii="Times New Roman" w:hAnsi="Times New Roman" w:cs="Times New Roman"/>
          <w:sz w:val="24"/>
          <w:szCs w:val="24"/>
        </w:rPr>
        <w:t xml:space="preserve"> настоящего договора цену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Денежные средства, за вычетом задатка, перечисляются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7CE7" w:rsidRPr="00292E70" w:rsidRDefault="00277CE7" w:rsidP="00277C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92E70">
        <w:rPr>
          <w:rFonts w:ascii="Times New Roman" w:hAnsi="Times New Roman" w:cs="Times New Roman"/>
          <w:b/>
          <w:sz w:val="24"/>
          <w:szCs w:val="24"/>
        </w:rPr>
        <w:t>за здание</w:t>
      </w:r>
      <w:r w:rsidRPr="00292E70">
        <w:rPr>
          <w:rFonts w:ascii="Times New Roman" w:hAnsi="Times New Roman" w:cs="Times New Roman"/>
          <w:sz w:val="24"/>
          <w:szCs w:val="24"/>
        </w:rPr>
        <w:t xml:space="preserve">: ___________ рублей без учета НДС, за вычетом задатка рублей по следующим реквизитам: 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>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 КБК 8151140</w:t>
      </w:r>
      <w:r>
        <w:rPr>
          <w:rFonts w:ascii="Times New Roman" w:eastAsia="Times New Roman" w:hAnsi="Times New Roman" w:cs="Times New Roman"/>
          <w:sz w:val="24"/>
          <w:szCs w:val="24"/>
        </w:rPr>
        <w:t>2043140000410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7CE7" w:rsidRPr="00BE5146" w:rsidRDefault="00277CE7" w:rsidP="00277C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>-</w:t>
      </w:r>
      <w:r w:rsidRPr="00292E70">
        <w:rPr>
          <w:rFonts w:ascii="Times New Roman" w:hAnsi="Times New Roman" w:cs="Times New Roman"/>
          <w:b/>
          <w:sz w:val="24"/>
          <w:szCs w:val="24"/>
        </w:rPr>
        <w:t>за земельный участок</w:t>
      </w:r>
      <w:r w:rsidRPr="00292E70">
        <w:rPr>
          <w:rFonts w:ascii="Times New Roman" w:hAnsi="Times New Roman" w:cs="Times New Roman"/>
          <w:sz w:val="24"/>
          <w:szCs w:val="24"/>
        </w:rPr>
        <w:t xml:space="preserve">: _______ рублей без учета НДС, за вычетом задатка в размере________ рублей по следующим реквизитам: 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 xml:space="preserve">в МКУ ФО администрации МО 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lastRenderedPageBreak/>
        <w:t>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 КБК 81511406012140000430.</w:t>
      </w:r>
    </w:p>
    <w:p w:rsidR="00277CE7" w:rsidRDefault="00277CE7" w:rsidP="00277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E7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E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E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BE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коп, перечисленный покупателем для участия в аукционе в электронной форме, засчитывается в счет оплаты муниципального имущества</w:t>
      </w:r>
      <w:r w:rsidRPr="00292E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CE7" w:rsidRPr="00D14B2A" w:rsidRDefault="00277CE7" w:rsidP="00277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.Обязательства Покупателя по оплате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>а считаются выполненными с момента поступления денежных средств в полном объеме на расчетный счет Продавца.</w:t>
      </w:r>
    </w:p>
    <w:p w:rsidR="00277CE7" w:rsidRDefault="00277CE7" w:rsidP="00277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.Все расходы по государственной регистрации перехода права собственности на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несет Покупатель. Данные расходы не включаются в сумму, указанную в п. 2.1 Договора.</w:t>
      </w:r>
    </w:p>
    <w:p w:rsidR="00277CE7" w:rsidRPr="00DF3769" w:rsidRDefault="00277CE7" w:rsidP="00277C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сторон</w:t>
      </w:r>
    </w:p>
    <w:p w:rsidR="00277CE7" w:rsidRPr="001F2A7B" w:rsidRDefault="00277CE7" w:rsidP="00277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3.1.Продавец продает, а Покупатель покупает согласно условиям настоящего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>, свободный от любых имущественных прав и претензий третьих лиц.</w:t>
      </w:r>
    </w:p>
    <w:p w:rsidR="00277CE7" w:rsidRPr="001F2A7B" w:rsidRDefault="00277CE7" w:rsidP="00277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3.2.Продавец обязан принять оплату за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в размере и в сроки, установленные договором.</w:t>
      </w:r>
    </w:p>
    <w:p w:rsidR="00277CE7" w:rsidRPr="001F2A7B" w:rsidRDefault="00277CE7" w:rsidP="00277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.Передача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собственность оформляется актом приема-передачи, являющимся неотъемлемой частью договора, после полной уплаты цены.</w:t>
      </w:r>
    </w:p>
    <w:p w:rsidR="00277CE7" w:rsidRPr="001F2A7B" w:rsidRDefault="00277CE7" w:rsidP="00277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.Переход права собственности на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подлежит государственной регистрации в Управлении Федеральной службы государственной регистрации, кадастра и картографии по Калининградской области </w:t>
      </w:r>
    </w:p>
    <w:p w:rsidR="00277CE7" w:rsidRDefault="00277CE7" w:rsidP="00277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.Государственная регистрация осуществляется после полной уплаты цены за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и поступления уплаченной суммы на счет Покупателя.</w:t>
      </w:r>
    </w:p>
    <w:p w:rsidR="00277CE7" w:rsidRPr="00B51E87" w:rsidRDefault="00277CE7" w:rsidP="00277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E87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277CE7" w:rsidRPr="00B51E87" w:rsidRDefault="00277CE7" w:rsidP="00277CE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4.1.В случае просрочки оплаты по настоящему договору Покупатель за просроченный период уплачивает неустойку в размере 0,1% за каждый просроченный день.</w:t>
      </w:r>
    </w:p>
    <w:p w:rsidR="00277CE7" w:rsidRPr="00B51E87" w:rsidRDefault="00277CE7" w:rsidP="00277CE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4.2.Взаимоотношения сторон, не предусмотренные настоящим договором, регулируются законодательством Российской Федерации.</w:t>
      </w:r>
    </w:p>
    <w:p w:rsidR="00277CE7" w:rsidRPr="00B51E87" w:rsidRDefault="00277CE7" w:rsidP="00277CE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4.3.Особые условия и ограничения: не установлены.</w:t>
      </w:r>
    </w:p>
    <w:p w:rsidR="00277CE7" w:rsidRPr="00DF3769" w:rsidRDefault="00277CE7" w:rsidP="00277C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. Прочие условия</w:t>
      </w:r>
    </w:p>
    <w:p w:rsidR="00277CE7" w:rsidRPr="008E48CC" w:rsidRDefault="00277CE7" w:rsidP="00277CE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 xml:space="preserve">5.1.Настоящий договор вступает в силу с момента его подписания обеими сторонами. Право собственности на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8E48CC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регистрации.</w:t>
      </w:r>
    </w:p>
    <w:p w:rsidR="00277CE7" w:rsidRPr="008E48CC" w:rsidRDefault="00277CE7" w:rsidP="00277CE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>5.2.Изменения и дополнения к настоящему договору оформляются письменно дополнительными соглашениями.</w:t>
      </w:r>
    </w:p>
    <w:p w:rsidR="00277CE7" w:rsidRPr="008E48CC" w:rsidRDefault="00277CE7" w:rsidP="00277CE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 xml:space="preserve">5.3.Продажа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8E48CC">
        <w:rPr>
          <w:rFonts w:ascii="Times New Roman" w:hAnsi="Times New Roman" w:cs="Times New Roman"/>
          <w:sz w:val="24"/>
          <w:szCs w:val="24"/>
        </w:rPr>
        <w:t xml:space="preserve">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277CE7" w:rsidRPr="00DF3769" w:rsidRDefault="00277CE7" w:rsidP="00277CE7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>5.4.</w:t>
      </w:r>
      <w:r w:rsidRPr="008E48CC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составлен и подписан в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E48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8E48CC">
        <w:rPr>
          <w:rFonts w:ascii="Times New Roman" w:eastAsia="Times New Roman" w:hAnsi="Times New Roman" w:cs="Times New Roman"/>
          <w:sz w:val="24"/>
          <w:szCs w:val="24"/>
        </w:rPr>
        <w:t>) экземплярах, имеющих одинаковую юридическую силу из которых по одному экземпляру хранятся у сторон, один экземпляр передаётся в Управлении Федеральной службы государственной регистрации, кадастра и картографии по Калининградской области</w:t>
      </w:r>
    </w:p>
    <w:p w:rsidR="00277CE7" w:rsidRPr="00994704" w:rsidRDefault="00277CE7" w:rsidP="00277C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704">
        <w:rPr>
          <w:rFonts w:ascii="Times New Roman" w:eastAsia="Times New Roman" w:hAnsi="Times New Roman" w:cs="Times New Roman"/>
          <w:b/>
          <w:sz w:val="24"/>
          <w:szCs w:val="24"/>
        </w:rPr>
        <w:t>6.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5"/>
      </w:tblGrid>
      <w:tr w:rsidR="00277CE7" w:rsidRPr="00DF3769" w:rsidTr="00863949">
        <w:tc>
          <w:tcPr>
            <w:tcW w:w="4644" w:type="dxa"/>
            <w:hideMark/>
          </w:tcPr>
          <w:p w:rsidR="00277CE7" w:rsidRPr="00DF3769" w:rsidRDefault="00277CE7" w:rsidP="0086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Покупатель  </w:t>
            </w:r>
          </w:p>
        </w:tc>
        <w:tc>
          <w:tcPr>
            <w:tcW w:w="4926" w:type="dxa"/>
            <w:hideMark/>
          </w:tcPr>
          <w:p w:rsidR="00277CE7" w:rsidRPr="00DF3769" w:rsidRDefault="00277CE7" w:rsidP="0086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Продавец  </w:t>
            </w:r>
          </w:p>
        </w:tc>
      </w:tr>
      <w:tr w:rsidR="00277CE7" w:rsidRPr="00DF3769" w:rsidTr="00863949">
        <w:trPr>
          <w:trHeight w:val="231"/>
        </w:trPr>
        <w:tc>
          <w:tcPr>
            <w:tcW w:w="4644" w:type="dxa"/>
            <w:hideMark/>
          </w:tcPr>
          <w:p w:rsidR="00277CE7" w:rsidRPr="00DF3769" w:rsidRDefault="00277CE7" w:rsidP="0086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77CE7" w:rsidRPr="00DF3769" w:rsidRDefault="00277CE7" w:rsidP="008639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515" w:rsidRPr="00071FBE" w:rsidRDefault="00966515" w:rsidP="00316891">
      <w:pPr>
        <w:spacing w:after="0"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sectPr w:rsidR="00966515" w:rsidRPr="00071FBE" w:rsidSect="00316891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A0" w:rsidRDefault="002B57A0" w:rsidP="00D666D8">
      <w:pPr>
        <w:spacing w:after="0" w:line="240" w:lineRule="auto"/>
      </w:pPr>
      <w:r>
        <w:separator/>
      </w:r>
    </w:p>
  </w:endnote>
  <w:endnote w:type="continuationSeparator" w:id="1">
    <w:p w:rsidR="002B57A0" w:rsidRDefault="002B57A0" w:rsidP="00D6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A0" w:rsidRDefault="002B57A0" w:rsidP="00D666D8">
      <w:pPr>
        <w:spacing w:after="0" w:line="240" w:lineRule="auto"/>
      </w:pPr>
      <w:r>
        <w:separator/>
      </w:r>
    </w:p>
  </w:footnote>
  <w:footnote w:type="continuationSeparator" w:id="1">
    <w:p w:rsidR="002B57A0" w:rsidRDefault="002B57A0" w:rsidP="00D666D8">
      <w:pPr>
        <w:spacing w:after="0" w:line="240" w:lineRule="auto"/>
      </w:pPr>
      <w:r>
        <w:continuationSeparator/>
      </w:r>
    </w:p>
  </w:footnote>
  <w:footnote w:id="2">
    <w:p w:rsidR="00277CE7" w:rsidRDefault="00277CE7" w:rsidP="00277CE7">
      <w:pPr>
        <w:pStyle w:val="af1"/>
        <w:jc w:val="both"/>
      </w:pPr>
      <w:r>
        <w:rPr>
          <w:rStyle w:val="af3"/>
        </w:rPr>
        <w:footnoteRef/>
      </w:r>
      <w:r w:rsidRPr="001B0D72"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3">
    <w:p w:rsidR="00277CE7" w:rsidRPr="00C006EA" w:rsidRDefault="00277CE7" w:rsidP="00277CE7">
      <w:pPr>
        <w:pStyle w:val="af1"/>
      </w:pPr>
      <w:r>
        <w:rPr>
          <w:rStyle w:val="af3"/>
        </w:rPr>
        <w:footnoteRef/>
      </w:r>
      <w:r>
        <w:t>Заполняется при подаче заявки юридическим лицом</w:t>
      </w:r>
    </w:p>
  </w:footnote>
  <w:footnote w:id="4">
    <w:p w:rsidR="00277CE7" w:rsidRPr="00C006EA" w:rsidRDefault="00277CE7" w:rsidP="00277CE7">
      <w:pPr>
        <w:pStyle w:val="af1"/>
      </w:pPr>
      <w:r>
        <w:rPr>
          <w:rStyle w:val="af3"/>
        </w:rPr>
        <w:footnoteRef/>
      </w:r>
      <w: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F736C3"/>
    <w:multiLevelType w:val="multilevel"/>
    <w:tmpl w:val="1A28C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879CD"/>
    <w:multiLevelType w:val="hybridMultilevel"/>
    <w:tmpl w:val="6F6CFEFA"/>
    <w:lvl w:ilvl="0" w:tplc="C7A45E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72B25"/>
    <w:multiLevelType w:val="singleLevel"/>
    <w:tmpl w:val="ABCAD166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074"/>
    <w:rsid w:val="000068DA"/>
    <w:rsid w:val="00013412"/>
    <w:rsid w:val="00025AB4"/>
    <w:rsid w:val="000333C8"/>
    <w:rsid w:val="00036B00"/>
    <w:rsid w:val="00043F9D"/>
    <w:rsid w:val="00052842"/>
    <w:rsid w:val="00056B77"/>
    <w:rsid w:val="00065B00"/>
    <w:rsid w:val="00067074"/>
    <w:rsid w:val="00067149"/>
    <w:rsid w:val="0006733B"/>
    <w:rsid w:val="00071FBE"/>
    <w:rsid w:val="000762BB"/>
    <w:rsid w:val="00076FA9"/>
    <w:rsid w:val="00077A3C"/>
    <w:rsid w:val="0009667C"/>
    <w:rsid w:val="000A46B0"/>
    <w:rsid w:val="000A7188"/>
    <w:rsid w:val="000D3EC9"/>
    <w:rsid w:val="000D7B32"/>
    <w:rsid w:val="000E09C9"/>
    <w:rsid w:val="00120780"/>
    <w:rsid w:val="0012537E"/>
    <w:rsid w:val="001407CC"/>
    <w:rsid w:val="00151393"/>
    <w:rsid w:val="00157FBB"/>
    <w:rsid w:val="00170891"/>
    <w:rsid w:val="00171669"/>
    <w:rsid w:val="001762D1"/>
    <w:rsid w:val="0017782D"/>
    <w:rsid w:val="00181C4A"/>
    <w:rsid w:val="00197F78"/>
    <w:rsid w:val="001A0619"/>
    <w:rsid w:val="001A48B3"/>
    <w:rsid w:val="001A7C34"/>
    <w:rsid w:val="001B0AA7"/>
    <w:rsid w:val="001B632B"/>
    <w:rsid w:val="001C4A91"/>
    <w:rsid w:val="001E6BFF"/>
    <w:rsid w:val="001E7F76"/>
    <w:rsid w:val="00201CC5"/>
    <w:rsid w:val="00202D50"/>
    <w:rsid w:val="00203D3A"/>
    <w:rsid w:val="00221A4E"/>
    <w:rsid w:val="002221CF"/>
    <w:rsid w:val="0023623C"/>
    <w:rsid w:val="0023679D"/>
    <w:rsid w:val="00242C5A"/>
    <w:rsid w:val="002514EB"/>
    <w:rsid w:val="00274321"/>
    <w:rsid w:val="00277CE7"/>
    <w:rsid w:val="002A625B"/>
    <w:rsid w:val="002B0390"/>
    <w:rsid w:val="002B0DC8"/>
    <w:rsid w:val="002B57A0"/>
    <w:rsid w:val="002E28D4"/>
    <w:rsid w:val="0030147E"/>
    <w:rsid w:val="003071B1"/>
    <w:rsid w:val="00316891"/>
    <w:rsid w:val="00324D7A"/>
    <w:rsid w:val="00335F69"/>
    <w:rsid w:val="00355A46"/>
    <w:rsid w:val="00363D7C"/>
    <w:rsid w:val="00375B9F"/>
    <w:rsid w:val="00393BF0"/>
    <w:rsid w:val="003A5C02"/>
    <w:rsid w:val="003C05C7"/>
    <w:rsid w:val="003C5653"/>
    <w:rsid w:val="003C6EAD"/>
    <w:rsid w:val="003D40B8"/>
    <w:rsid w:val="003F6A96"/>
    <w:rsid w:val="00403726"/>
    <w:rsid w:val="004052FD"/>
    <w:rsid w:val="00407008"/>
    <w:rsid w:val="00416D92"/>
    <w:rsid w:val="00423706"/>
    <w:rsid w:val="00435FAE"/>
    <w:rsid w:val="00437E6F"/>
    <w:rsid w:val="00442146"/>
    <w:rsid w:val="004514C2"/>
    <w:rsid w:val="0045479F"/>
    <w:rsid w:val="004569E6"/>
    <w:rsid w:val="004600DA"/>
    <w:rsid w:val="00464B33"/>
    <w:rsid w:val="00464BE5"/>
    <w:rsid w:val="0047175A"/>
    <w:rsid w:val="00483447"/>
    <w:rsid w:val="00490E86"/>
    <w:rsid w:val="00497D3F"/>
    <w:rsid w:val="004A093B"/>
    <w:rsid w:val="004C3FA1"/>
    <w:rsid w:val="004C68E5"/>
    <w:rsid w:val="004C6944"/>
    <w:rsid w:val="004D0942"/>
    <w:rsid w:val="004D3852"/>
    <w:rsid w:val="004F1C53"/>
    <w:rsid w:val="004F2126"/>
    <w:rsid w:val="004F30BF"/>
    <w:rsid w:val="005038F9"/>
    <w:rsid w:val="00504E27"/>
    <w:rsid w:val="00507824"/>
    <w:rsid w:val="005155B2"/>
    <w:rsid w:val="00531040"/>
    <w:rsid w:val="005427D8"/>
    <w:rsid w:val="00551986"/>
    <w:rsid w:val="005647F7"/>
    <w:rsid w:val="005755F0"/>
    <w:rsid w:val="00594E72"/>
    <w:rsid w:val="005B089D"/>
    <w:rsid w:val="005B3F2E"/>
    <w:rsid w:val="005C354A"/>
    <w:rsid w:val="005C6378"/>
    <w:rsid w:val="005E0070"/>
    <w:rsid w:val="005F5BDF"/>
    <w:rsid w:val="006058A6"/>
    <w:rsid w:val="006500DC"/>
    <w:rsid w:val="00655B27"/>
    <w:rsid w:val="00677539"/>
    <w:rsid w:val="0069158B"/>
    <w:rsid w:val="00693782"/>
    <w:rsid w:val="006B1007"/>
    <w:rsid w:val="006B3662"/>
    <w:rsid w:val="006B551E"/>
    <w:rsid w:val="006D5A7D"/>
    <w:rsid w:val="006E52EC"/>
    <w:rsid w:val="006F066E"/>
    <w:rsid w:val="006F1835"/>
    <w:rsid w:val="006F18EB"/>
    <w:rsid w:val="006F3994"/>
    <w:rsid w:val="00707FEC"/>
    <w:rsid w:val="00712B1F"/>
    <w:rsid w:val="007344E2"/>
    <w:rsid w:val="00736D6F"/>
    <w:rsid w:val="007476B8"/>
    <w:rsid w:val="007505AE"/>
    <w:rsid w:val="00754099"/>
    <w:rsid w:val="007573AF"/>
    <w:rsid w:val="00767FE5"/>
    <w:rsid w:val="00770656"/>
    <w:rsid w:val="0078634A"/>
    <w:rsid w:val="007D12CD"/>
    <w:rsid w:val="007D747D"/>
    <w:rsid w:val="00803265"/>
    <w:rsid w:val="008032DD"/>
    <w:rsid w:val="008112E9"/>
    <w:rsid w:val="00825B5A"/>
    <w:rsid w:val="00843898"/>
    <w:rsid w:val="00850A7F"/>
    <w:rsid w:val="00856AD3"/>
    <w:rsid w:val="0088548D"/>
    <w:rsid w:val="008B2D7A"/>
    <w:rsid w:val="008B7149"/>
    <w:rsid w:val="008C0BC6"/>
    <w:rsid w:val="008C407B"/>
    <w:rsid w:val="008F1F3D"/>
    <w:rsid w:val="008F4590"/>
    <w:rsid w:val="0090579A"/>
    <w:rsid w:val="00916872"/>
    <w:rsid w:val="00956775"/>
    <w:rsid w:val="00964290"/>
    <w:rsid w:val="00966515"/>
    <w:rsid w:val="0096685D"/>
    <w:rsid w:val="009A4641"/>
    <w:rsid w:val="009B344D"/>
    <w:rsid w:val="009C23BB"/>
    <w:rsid w:val="009C3199"/>
    <w:rsid w:val="009E7792"/>
    <w:rsid w:val="00A13F9F"/>
    <w:rsid w:val="00A41999"/>
    <w:rsid w:val="00A45589"/>
    <w:rsid w:val="00A53D16"/>
    <w:rsid w:val="00A56F13"/>
    <w:rsid w:val="00A65634"/>
    <w:rsid w:val="00A70C14"/>
    <w:rsid w:val="00A70CEB"/>
    <w:rsid w:val="00A75ABE"/>
    <w:rsid w:val="00A81941"/>
    <w:rsid w:val="00A8497C"/>
    <w:rsid w:val="00A8502A"/>
    <w:rsid w:val="00AA1FF3"/>
    <w:rsid w:val="00AB000D"/>
    <w:rsid w:val="00AB198C"/>
    <w:rsid w:val="00AE0CF4"/>
    <w:rsid w:val="00AE18CE"/>
    <w:rsid w:val="00AE30AF"/>
    <w:rsid w:val="00B01C61"/>
    <w:rsid w:val="00B15AA4"/>
    <w:rsid w:val="00B242F3"/>
    <w:rsid w:val="00B25416"/>
    <w:rsid w:val="00B50184"/>
    <w:rsid w:val="00B7355F"/>
    <w:rsid w:val="00B7405C"/>
    <w:rsid w:val="00B75B46"/>
    <w:rsid w:val="00B91C33"/>
    <w:rsid w:val="00BA5FE7"/>
    <w:rsid w:val="00BB0D6D"/>
    <w:rsid w:val="00BB3599"/>
    <w:rsid w:val="00BC1A2B"/>
    <w:rsid w:val="00BD5784"/>
    <w:rsid w:val="00BE44C7"/>
    <w:rsid w:val="00C13AD6"/>
    <w:rsid w:val="00C202B8"/>
    <w:rsid w:val="00C31507"/>
    <w:rsid w:val="00C342D4"/>
    <w:rsid w:val="00C45056"/>
    <w:rsid w:val="00C7608D"/>
    <w:rsid w:val="00C85E29"/>
    <w:rsid w:val="00C903AE"/>
    <w:rsid w:val="00C94B73"/>
    <w:rsid w:val="00C94C60"/>
    <w:rsid w:val="00C96CFA"/>
    <w:rsid w:val="00CA73B9"/>
    <w:rsid w:val="00CE22FE"/>
    <w:rsid w:val="00CF0C69"/>
    <w:rsid w:val="00CF0EDA"/>
    <w:rsid w:val="00D100BC"/>
    <w:rsid w:val="00D23FA5"/>
    <w:rsid w:val="00D34507"/>
    <w:rsid w:val="00D4565A"/>
    <w:rsid w:val="00D51AC2"/>
    <w:rsid w:val="00D5747C"/>
    <w:rsid w:val="00D61364"/>
    <w:rsid w:val="00D666D8"/>
    <w:rsid w:val="00D75904"/>
    <w:rsid w:val="00D808EB"/>
    <w:rsid w:val="00D836F5"/>
    <w:rsid w:val="00D871CD"/>
    <w:rsid w:val="00DA774B"/>
    <w:rsid w:val="00DB3D71"/>
    <w:rsid w:val="00DC69B8"/>
    <w:rsid w:val="00DE1C86"/>
    <w:rsid w:val="00DF141E"/>
    <w:rsid w:val="00E02AB5"/>
    <w:rsid w:val="00E06DBE"/>
    <w:rsid w:val="00E1059D"/>
    <w:rsid w:val="00E122ED"/>
    <w:rsid w:val="00E12B81"/>
    <w:rsid w:val="00E151E4"/>
    <w:rsid w:val="00E16C22"/>
    <w:rsid w:val="00E40F08"/>
    <w:rsid w:val="00E474F5"/>
    <w:rsid w:val="00E53875"/>
    <w:rsid w:val="00E5399C"/>
    <w:rsid w:val="00E54411"/>
    <w:rsid w:val="00E55E07"/>
    <w:rsid w:val="00E82D01"/>
    <w:rsid w:val="00E94E81"/>
    <w:rsid w:val="00EA7A13"/>
    <w:rsid w:val="00ED288F"/>
    <w:rsid w:val="00ED297E"/>
    <w:rsid w:val="00EE7008"/>
    <w:rsid w:val="00F22A89"/>
    <w:rsid w:val="00F36459"/>
    <w:rsid w:val="00F379C5"/>
    <w:rsid w:val="00F4277A"/>
    <w:rsid w:val="00F43582"/>
    <w:rsid w:val="00F4708A"/>
    <w:rsid w:val="00F664C7"/>
    <w:rsid w:val="00F75D40"/>
    <w:rsid w:val="00F9777B"/>
    <w:rsid w:val="00FB2DF6"/>
    <w:rsid w:val="00F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074"/>
    <w:rPr>
      <w:color w:val="0000FF"/>
      <w:u w:val="single"/>
    </w:rPr>
  </w:style>
  <w:style w:type="paragraph" w:customStyle="1" w:styleId="ConsPlusNonformat">
    <w:name w:val="ConsPlusNonformat"/>
    <w:rsid w:val="00067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01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B50184"/>
    <w:pPr>
      <w:spacing w:after="0" w:line="240" w:lineRule="auto"/>
      <w:ind w:left="-540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50184"/>
    <w:rPr>
      <w:rFonts w:ascii="Arial Narrow" w:eastAsia="Times New Roman" w:hAnsi="Arial Narrow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rsid w:val="00B50184"/>
    <w:pPr>
      <w:spacing w:after="0" w:line="240" w:lineRule="auto"/>
    </w:pPr>
    <w:rPr>
      <w:rFonts w:ascii="Arial Narrow" w:eastAsia="Times New Roman" w:hAnsi="Arial Narrow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50184"/>
    <w:rPr>
      <w:rFonts w:ascii="Arial Narrow" w:eastAsia="Times New Roman" w:hAnsi="Arial Narrow" w:cs="Times New Roman"/>
      <w:sz w:val="26"/>
      <w:szCs w:val="20"/>
    </w:rPr>
  </w:style>
  <w:style w:type="paragraph" w:styleId="3">
    <w:name w:val="Body Text 3"/>
    <w:basedOn w:val="a"/>
    <w:link w:val="30"/>
    <w:rsid w:val="00B501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5018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basedOn w:val="a"/>
    <w:link w:val="ab"/>
    <w:rsid w:val="00B501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50184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rsid w:val="00B50184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ad">
    <w:name w:val="Основной текст_"/>
    <w:basedOn w:val="a0"/>
    <w:link w:val="5"/>
    <w:locked/>
    <w:rsid w:val="00B5018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B50184"/>
    <w:pPr>
      <w:shd w:val="clear" w:color="auto" w:fill="FFFFFF"/>
      <w:spacing w:before="420" w:after="300" w:line="322" w:lineRule="exact"/>
      <w:jc w:val="center"/>
    </w:pPr>
    <w:rPr>
      <w:sz w:val="27"/>
      <w:szCs w:val="27"/>
    </w:rPr>
  </w:style>
  <w:style w:type="table" w:styleId="ae">
    <w:name w:val="Table Grid"/>
    <w:basedOn w:val="a1"/>
    <w:uiPriority w:val="59"/>
    <w:rsid w:val="004F1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Subtitle"/>
    <w:basedOn w:val="a"/>
    <w:link w:val="af0"/>
    <w:qFormat/>
    <w:rsid w:val="00CA73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Подзаголовок Знак"/>
    <w:basedOn w:val="a0"/>
    <w:link w:val="af"/>
    <w:rsid w:val="00CA73B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CA73B9"/>
    <w:pPr>
      <w:widowControl w:val="0"/>
      <w:suppressAutoHyphens/>
      <w:spacing w:after="0" w:line="240" w:lineRule="auto"/>
      <w:ind w:left="240" w:firstLine="14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1">
    <w:name w:val="Обычный1"/>
    <w:rsid w:val="00CA73B9"/>
    <w:pPr>
      <w:widowControl w:val="0"/>
      <w:suppressAutoHyphens/>
      <w:spacing w:after="0" w:line="240" w:lineRule="auto"/>
      <w:ind w:left="40" w:firstLine="100"/>
      <w:jc w:val="both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consplusnormal0">
    <w:name w:val="consplusnormal"/>
    <w:basedOn w:val="a"/>
    <w:rsid w:val="00CA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071F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D66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66D8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D666D8"/>
    <w:rPr>
      <w:vertAlign w:val="superscript"/>
    </w:rPr>
  </w:style>
  <w:style w:type="table" w:customStyle="1" w:styleId="2">
    <w:name w:val="Сетка таблицы2"/>
    <w:basedOn w:val="a1"/>
    <w:next w:val="ae"/>
    <w:uiPriority w:val="59"/>
    <w:rsid w:val="00FB2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E16C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lavsk.gov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5276</Words>
  <Characters>30078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Козлова</dc:creator>
  <cp:lastModifiedBy>pack</cp:lastModifiedBy>
  <cp:revision>120</cp:revision>
  <cp:lastPrinted>2022-09-28T06:32:00Z</cp:lastPrinted>
  <dcterms:created xsi:type="dcterms:W3CDTF">2018-09-03T13:10:00Z</dcterms:created>
  <dcterms:modified xsi:type="dcterms:W3CDTF">2022-11-16T14:47:00Z</dcterms:modified>
</cp:coreProperties>
</file>