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6" w:rsidRPr="00FB2DF6" w:rsidRDefault="00FB2DF6" w:rsidP="00FB2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F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 № ОА-2022-05-П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по продаже муниципального имущества 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tblLook w:val="04A0"/>
      </w:tblPr>
      <w:tblGrid>
        <w:gridCol w:w="9569"/>
      </w:tblGrid>
      <w:tr w:rsidR="00E16C22" w:rsidRPr="00E16C22" w:rsidTr="004F593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C22" w:rsidRPr="00E16C22" w:rsidRDefault="00E16C22" w:rsidP="00E16C22">
            <w:pPr>
              <w:rPr>
                <w:sz w:val="22"/>
              </w:rPr>
            </w:pPr>
            <w:r w:rsidRPr="00E16C22">
              <w:rPr>
                <w:sz w:val="22"/>
              </w:rPr>
      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</w:tbl>
    <w:p w:rsidR="00E16C22" w:rsidRPr="00E16C22" w:rsidRDefault="00E16C22" w:rsidP="00E1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 о продаже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1.1. Собственник имущества (продавец), реквизиты решения об условиях приватизации имущества.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Наименование: муниципальное образование «Славский муниципальный округ Калининградской области» в лице администрации муниципального образования «Славский муниципальный округ Калининградской области». Адрес: 238600 Калининградская обл., Славский р-н, г. Славск, ул. Калининградская, д. 10.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Реквизиты решения об условиях приватизации имущества: постановление администрации МО «Славский муниципальный округ Калининградской области» от 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сентября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 2022 года №</w:t>
      </w:r>
      <w:r>
        <w:rPr>
          <w:rFonts w:ascii="Times New Roman" w:eastAsia="Times New Roman" w:hAnsi="Times New Roman" w:cs="Times New Roman"/>
          <w:sz w:val="24"/>
          <w:szCs w:val="20"/>
        </w:rPr>
        <w:t>1902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имущества».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1.2. Организатор аукциона: администрация МО «Славский муниципальный округ Калининградской области». Адрес: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7" w:history="1">
        <w:r w:rsidRPr="00E16C2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admin@slavsk.gov39.ru</w:t>
        </w:r>
      </w:hyperlink>
      <w:r w:rsidRPr="00E16C22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1.3. Сведения о предмете торгов (наименование и иные позволяющие его индивидуализировать сведения): нежилое здание с кадастровым номером 39:12:020501:24, площадью 423,3 кв.м., расположенное по адресу: Калининградская обл., Славский р-н,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br/>
        <w:t>п. Раздольное, ул. Садовая, д. 6а, и земельный участок с кадастровым номером 39:12:020503:40, площадью 3000 кв.м, расположенный по адресу: Калининградская обл., Славский р-н, п. Раздольное, ул. Садовая, д. 6а, категория земель – земли населённых пунктов, вид разрешенного использования – приусадебный участок личного подсобного хозяйства.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1.4. Способ приватизации: аукцион в электронной форме.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E16C22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Pr="00E16C22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E16C22">
        <w:rPr>
          <w:rFonts w:ascii="Times New Roman" w:hAnsi="Times New Roman" w:cs="Times New Roman"/>
          <w:sz w:val="24"/>
          <w:szCs w:val="24"/>
        </w:rPr>
        <w:t xml:space="preserve">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Pr="00E16C22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1.7. Начальная цена продажи имущества 965 000 (девятьсот шестьдесят пять тысяч) руб. 00 коп., с учетом НДС, в том числе: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- за здание 688 000 руб. 00 коп., с учетом НДС;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- за земельный участок 277 000 руб. 00 коп, без учета НДС</w:t>
      </w:r>
      <w:r w:rsidRPr="00E16C22">
        <w:rPr>
          <w:rFonts w:ascii="Times New Roman" w:hAnsi="Times New Roman" w:cs="Times New Roman"/>
          <w:sz w:val="24"/>
          <w:szCs w:val="24"/>
        </w:rPr>
        <w:t>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1.8.</w:t>
      </w:r>
      <w:r w:rsidRPr="00E16C22">
        <w:t xml:space="preserve"> 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>Размер задатка, срок и порядок его внесения. Сумма внесенного покупателем задатка засчитывается в счет оплаты приобретенного имущества. Сумма задатка составляет 20 % начальной цены предмета аукциона, в размере 193 000 (сто девяносто три тысячи) руб. 00 коп.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Порядок внесения задатка определяется регламентом работы электронной торговой площадки «РТС-тендер» - </w:t>
      </w:r>
      <w:hyperlink r:id="rId8" w:history="1">
        <w:r w:rsidRPr="00E16C2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www.rts-tender.ru</w:t>
        </w:r>
      </w:hyperlink>
      <w:r w:rsidRPr="00E16C22">
        <w:rPr>
          <w:rFonts w:ascii="Times New Roman" w:eastAsia="Times New Roman" w:hAnsi="Times New Roman" w:cs="Times New Roman"/>
          <w:sz w:val="24"/>
          <w:szCs w:val="20"/>
        </w:rPr>
        <w:t>. Внесение задатка осуществляется после регистрации на электронной  торговой площадке.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1.9. Реквизиты счета Продавца для перечисления задатка: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 банка Филиал «Корпоративный» ПАО «Совкомбанк» </w:t>
      </w:r>
    </w:p>
    <w:p w:rsidR="00E16C22" w:rsidRPr="00E16C22" w:rsidRDefault="00E16C22" w:rsidP="00E16C22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Расчетный счёт 40702810512030016362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Корр. Счёт 30101810445250000360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БИК 044525360, ИНН 7710357167, КПП 773001001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lastRenderedPageBreak/>
        <w:t>Назначение платежа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1.10. Величина повышения начальной цены лота («шаг аукциона») в размере 5% от начальной цены предмета аукциона: 48 250 (сорок восемь тысяч двести пятьдесят) руб. 00 коп.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1.11. Дата начала подачи заявок на участие в аукционе 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>30 сентября 2022 г. с 10 часов 00 мин.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>(время московское). Подача Заявок осуществляется круглосуточно.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1.12. Дата окончания подачи заявок на участие в аукционе 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>25 октября 2022 г. до 18 часов 00 мин.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1.13. Дата определения участниками аукциона 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>28 октября 2022 г 13 часов 00 мин.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1.14. Дата, время и место проведения аукциона 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 xml:space="preserve">31 октября 2022 года в 12 часов 00 мин. 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>(время московское) на электронной площадке «РТС-тендер»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1.15. Дата, время и место подведения итогов аукциона 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 xml:space="preserve">31 октября 2022 г. с 12:00 часов 00 мин. 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1.16.</w:t>
      </w:r>
      <w:r w:rsidRPr="00E16C22">
        <w:t xml:space="preserve"> 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Срок заключения договора купли-продажи имущества. В течении 5 рабочих дней со дня подведения итогов аукциона с победителем заключается договор купли-продажи имущества. 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</w:rPr>
        <w:t>Договор купли - продажи имущества заключается в письменной форме по месту нахождения продавца.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1.17. Условия и сроки платежа за приобретенное на торгах имущество. Сумма сделки (стоимость покупки имущества) оплачивается покупателем единым платежом путем перечисления безналичных денежных средств в рублях РФ не позднее 10 (десяти) рабочих дней со дня подписания договора купли-продажи.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1.18. Реквизиты счета Продавца для перечисления платы за приобретенное на торгах имущество. </w:t>
      </w:r>
      <w:r w:rsidRPr="00E16C22">
        <w:rPr>
          <w:rFonts w:ascii="Times New Roman" w:hAnsi="Times New Roman" w:cs="Times New Roman"/>
          <w:sz w:val="24"/>
          <w:szCs w:val="24"/>
        </w:rPr>
        <w:t xml:space="preserve">За здание: по следующим реквизитам: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81511402043140000410. З</w:t>
      </w:r>
      <w:r w:rsidRPr="00E16C22">
        <w:rPr>
          <w:rFonts w:ascii="Times New Roman" w:hAnsi="Times New Roman" w:cs="Times New Roman"/>
          <w:sz w:val="24"/>
          <w:szCs w:val="24"/>
        </w:rPr>
        <w:t xml:space="preserve">а земельный участок: по следующим реквизитам: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ТОФК 012748051, КБК 81511406012140000430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1.19. Порядок ознакомления с информацией о подлежащем приватизации имуществе в том числе с условиями договора купли-продажи имущества. 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08:30 до 16:30 со дня начала приема заявок по адресу: Калининградская область, Славский р-н, г. Славск, ул. Калининградская, д.10, каб. 102.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1.20. Дополнительная информация.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www.torgi.gov.гu и на официальном сайте администрации МО «Славский муниципальный округ Калининградской области» www.slavsk.info.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lastRenderedPageBreak/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Контактный тел. 8 (40163) 3 12 62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1.21. 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имущества. В 2022 году аукциона в электронной форме признан несостоявшимся</w:t>
      </w:r>
      <w:r w:rsidRPr="00E16C22">
        <w:t xml:space="preserve"> 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>в связи с тем, что до окончания срока подачи заявок не была подана ни одна заявка на участие в  аукционе.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Общие положения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Ограничения участия отдельных категорий физических и юридических лиц в приватизации имущества: </w:t>
      </w:r>
      <w:r w:rsidRPr="00E16C2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E16C22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разъяснения размещенной информации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участия в аукционе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Обязательный перечень представляемых претендентами документов и требования к их оформлению.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-заверенные копии учредительных документов;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Физические лица, в том числе индивидуальные предприниматели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-документ, удостоверяющий личность (копии всех страниц).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lastRenderedPageBreak/>
        <w:t>До признания Претендента участником аукциона муниципального имущества он имеет право отозвать зарегистрированную заявку путем письменного уведомления Организатора аукциона.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и порядок внесения задатка за участие в аукционе, реквизиты счета для перечисления задатка: </w:t>
      </w:r>
      <w:r w:rsidRPr="00E16C2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продаже имущества на аукционе Претенденты перечисляют задаток в размере 20% начальной цены продажи имущества.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E16C22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 банка Филиал «Корпоративный» ПАО «Совкомбанк»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Расчетный счёт 40702810512030016362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Корр. Счёт 30101810445250000360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 xml:space="preserve">БИК 044525360, ИНН 7710357167, КПП 773001001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6C22">
        <w:rPr>
          <w:rFonts w:ascii="Times New Roman" w:eastAsia="Times New Roman" w:hAnsi="Times New Roman" w:cs="Times New Roman"/>
          <w:sz w:val="24"/>
          <w:szCs w:val="20"/>
        </w:rPr>
        <w:t>Назначение платежа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Платежи от третьих лиц не принимаются.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срок возврата задатков: </w:t>
      </w:r>
      <w:r w:rsidRPr="00E16C2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регламентом электронной площадки.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документацией об электронном аукционе.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1)представленные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2)представлены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3)заявка на участие в аукционе подана лицом, не уполномоченным претендентом на осуществление таких действий;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4)не подтверждено поступление в установленный срок задатка на счет, указанный в информационном сообщении.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определения победителей: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а)наименование имущества и иные позволяющие его индивидуализировать сведения (спецификация лота);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б)цена сделки; 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в)фамилия, имя, отчество физического лица или наименование юридического лица - победителя. 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заключения договора купли-продажи:</w:t>
      </w:r>
      <w:r w:rsidRPr="00E16C2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2 к Информационному сообщению, размещённом отдельно одновременно с настоящим Информационным сообщением.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Для заключения договора купли-продажи победителю Аукциона  необходимо обратиться по адресу: </w:t>
      </w:r>
      <w:r w:rsidRPr="00E16C22">
        <w:rPr>
          <w:rFonts w:ascii="Times New Roman" w:hAnsi="Times New Roman" w:cs="Times New Roman"/>
          <w:sz w:val="24"/>
          <w:szCs w:val="24"/>
        </w:rPr>
        <w:t>Калининградская область, Славский р-н, г. Славск, ул. Калининградская, д.10, каб. 102, тел. 8 (40163)  3 12 62, по рабочим дням с 8 час. 30 мин. до 13 час. 00 мин. и с 14 час. 00 мин. до 16 час. 00 мин., по местному времени.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Порядок отмены аукциона.</w:t>
      </w:r>
    </w:p>
    <w:p w:rsidR="00E16C22" w:rsidRPr="00E16C22" w:rsidRDefault="00E16C22" w:rsidP="00E1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Организатор аукциона по продаже имущества в праве отказаться от проведения аукциона в любое время, но не позднее чем за три дня до наступления даты его проведения.</w:t>
      </w:r>
    </w:p>
    <w:p w:rsidR="00E16C22" w:rsidRPr="00E16C22" w:rsidRDefault="00E16C22" w:rsidP="00E16C22">
      <w:pPr>
        <w:rPr>
          <w:rFonts w:ascii="Times New Roman" w:hAnsi="Times New Roman" w:cs="Times New Roman"/>
          <w:b/>
          <w:sz w:val="28"/>
          <w:szCs w:val="28"/>
        </w:rPr>
      </w:pPr>
      <w:r w:rsidRPr="00E16C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C22" w:rsidRPr="00E16C22" w:rsidRDefault="00E16C22" w:rsidP="00E16C22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16C22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16C22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16C22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E16C22" w:rsidRPr="00E16C22" w:rsidRDefault="00E16C22" w:rsidP="00E1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C22" w:rsidRPr="00E16C22" w:rsidRDefault="00E16C22" w:rsidP="00E16C2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ЗАЯВКА НА УЧАСТИЕ В АУКЦИОНЕ В ЭЛЕКТРОННОЙ ФОРМЕ</w:t>
      </w:r>
    </w:p>
    <w:p w:rsidR="00E16C22" w:rsidRPr="00E16C22" w:rsidRDefault="00E16C22" w:rsidP="00E16C2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E16C22" w:rsidRPr="00E16C22" w:rsidRDefault="00E16C22" w:rsidP="00E16C22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E16C22" w:rsidRPr="00E16C22" w:rsidRDefault="00E16C22" w:rsidP="00E16C22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E16C22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E16C22" w:rsidRPr="00E16C22" w:rsidRDefault="00E16C22" w:rsidP="00E16C22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E16C22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E16C22" w:rsidRPr="00E16C22" w:rsidRDefault="00E16C22" w:rsidP="00E16C22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E16C22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E16C22" w:rsidRPr="00E16C22" w:rsidRDefault="00E16C22" w:rsidP="00E16C22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E16C22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E16C22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16C22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E16C22" w:rsidRPr="00E16C22" w:rsidRDefault="00E16C22" w:rsidP="00E16C22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E16C22" w:rsidRPr="00E16C22" w:rsidRDefault="00E16C22" w:rsidP="00E16C22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E16C22" w:rsidRPr="00E16C22" w:rsidRDefault="00E16C22" w:rsidP="00E16C22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E16C22" w:rsidRPr="00E16C22" w:rsidRDefault="00E16C22" w:rsidP="00E16C22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E16C22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E16C22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E16C22" w:rsidRPr="00E16C22" w:rsidRDefault="00E16C22" w:rsidP="00E16C22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E16C22" w:rsidRPr="00E16C22" w:rsidRDefault="00E16C22" w:rsidP="00E16C22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E16C22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3"/>
      </w:r>
      <w:r w:rsidRPr="00E16C22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E16C22" w:rsidRPr="00E16C22" w:rsidRDefault="00E16C22" w:rsidP="00E1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E16C22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E16C22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E16C22" w:rsidRPr="00E16C22" w:rsidTr="004F5935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E16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 физическим лицом, индивидуальным предпринимателем)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серия………………№ ………………………., дата выдачи «…....» ……………..….г.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</w:t>
            </w:r>
          </w:p>
        </w:tc>
      </w:tr>
      <w:tr w:rsidR="00E16C22" w:rsidRPr="00E16C22" w:rsidTr="004F5935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местонахождения…………………………………………………………………………………...............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№______________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№___________________</w:t>
            </w:r>
          </w:p>
        </w:tc>
      </w:tr>
      <w:tr w:rsidR="00E16C22" w:rsidRPr="00E16C22" w:rsidTr="004F5935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E16C22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4"/>
            </w: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E16C22" w:rsidRPr="00E16C22" w:rsidRDefault="00E16C22" w:rsidP="00E16C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 представителя: серия ………..……№ …………., дата выдачи «…....» ………… .…....г.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..……………………………………………….……………………..…………………………………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E16C22" w:rsidRPr="00E16C22" w:rsidRDefault="00E16C22" w:rsidP="00E16C2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……..……………………………………………………………………………………….</w:t>
            </w:r>
          </w:p>
        </w:tc>
      </w:tr>
    </w:tbl>
    <w:p w:rsidR="00E16C22" w:rsidRPr="00E16C22" w:rsidRDefault="00E16C22" w:rsidP="00E16C22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E16C22" w:rsidRPr="00E16C22" w:rsidRDefault="00E16C22" w:rsidP="00E16C22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lang w:eastAsia="en-US"/>
        </w:rPr>
        <w:t>принял решение об участии в продаже посредством публичного предложения имущества (лота):</w:t>
      </w:r>
    </w:p>
    <w:p w:rsidR="00E16C22" w:rsidRPr="00E16C22" w:rsidRDefault="00E16C22" w:rsidP="00E16C22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E16C22" w:rsidRPr="00E16C22" w:rsidTr="004F5935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Имущества (лота)………………………….................………....………....……………………..</w:t>
            </w:r>
          </w:p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(лота)…………………………………………………...………………</w:t>
            </w:r>
          </w:p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………………………………………………………………..……………………………………………………</w:t>
            </w:r>
          </w:p>
        </w:tc>
      </w:tr>
    </w:tbl>
    <w:p w:rsidR="00E16C22" w:rsidRPr="00E16C22" w:rsidRDefault="00E16C22" w:rsidP="00E16C22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и обязуется обеспечить поступление задатка в размере_____________________________ руб. </w:t>
      </w:r>
      <w:r w:rsidRPr="00E16C2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 (сумма прописью), </w:t>
      </w:r>
    </w:p>
    <w:p w:rsidR="00E16C22" w:rsidRPr="00E16C22" w:rsidRDefault="00E16C22" w:rsidP="00E16C22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обязуется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E16C22" w:rsidRPr="00E16C22" w:rsidRDefault="00E16C22" w:rsidP="00E16C22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Соблюдать условия аукциона, содержащиеся в Информационном сообщении о проведении аукциона в электронной форме, размещенном на сайте Организатора торгов, официальном сайте в сети «Интернет» для размещения информации о приватизации муниципального имущества (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E16C2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E16C22" w:rsidRPr="00E16C22" w:rsidRDefault="00E16C22" w:rsidP="00E16C22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>В случае признания Победителем аукциона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E16C22" w:rsidRPr="00E16C22" w:rsidRDefault="00E16C22" w:rsidP="00E16C22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Произвести оплату стоимости Имущества, установленной по результатам аукциона, в сроки и на счет, установленные договоров купли-продажи. 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Задаток Победителя аукциона засчитывается в счет оплаты приобретаемого Имущества (лота). 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E16C22" w:rsidRPr="00E16C22" w:rsidRDefault="00E16C22" w:rsidP="00E16C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E16C22" w:rsidRPr="00E16C22" w:rsidRDefault="00E16C22" w:rsidP="00E16C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E16C22" w:rsidRPr="00E16C22" w:rsidRDefault="00E16C22" w:rsidP="00E16C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Федерации..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E16C22" w:rsidRPr="00E16C22" w:rsidRDefault="00E16C22" w:rsidP="00E16C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6C22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C2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6C22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6C22" w:rsidRPr="00E16C22" w:rsidTr="004F5935">
        <w:trPr>
          <w:trHeight w:val="18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16C22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6C22" w:rsidRPr="00E16C22" w:rsidTr="004F5935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16C22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C2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E16C2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E16C22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E16C22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E16C22">
        <w:rPr>
          <w:rFonts w:ascii="Times New Roman" w:eastAsia="Times New Roman" w:hAnsi="Times New Roman" w:cs="Times New Roman"/>
        </w:rPr>
        <w:t>)</w:t>
      </w: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38"/>
      </w:tblGrid>
      <w:tr w:rsidR="00E16C22" w:rsidRPr="00E16C22" w:rsidTr="004F5935">
        <w:trPr>
          <w:gridAfter w:val="1"/>
          <w:wAfter w:w="638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6C22" w:rsidRPr="00E16C22" w:rsidTr="004F5935">
        <w:trPr>
          <w:gridAfter w:val="1"/>
          <w:wAfter w:w="638" w:type="dxa"/>
          <w:trHeight w:val="239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6C22" w:rsidRPr="00E16C22" w:rsidTr="004F59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6C22" w:rsidRPr="00E16C22" w:rsidTr="004F5935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6C22" w:rsidRPr="00E16C22" w:rsidTr="004F5935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C22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16C22" w:rsidRPr="00E16C22" w:rsidRDefault="00E16C22" w:rsidP="00E1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E16C22" w:rsidRPr="00E16C22" w:rsidRDefault="00E16C22" w:rsidP="00E16C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E16C22" w:rsidRPr="00E16C22" w:rsidRDefault="00E16C22" w:rsidP="00E16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16C22" w:rsidRPr="00E16C22" w:rsidRDefault="00E16C22" w:rsidP="00E16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E16C2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E16C22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E16C2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E16C2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E16C22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E16C2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E16C22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E16C22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E16C22" w:rsidRPr="00E16C22" w:rsidRDefault="00E16C22" w:rsidP="00E1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E16C22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16C22" w:rsidRPr="00E16C22" w:rsidRDefault="00E16C22" w:rsidP="00E16C22">
      <w:pPr>
        <w:rPr>
          <w:rFonts w:ascii="Times New Roman" w:hAnsi="Times New Roman" w:cs="Times New Roman"/>
          <w:sz w:val="28"/>
          <w:szCs w:val="28"/>
        </w:rPr>
      </w:pPr>
      <w:r w:rsidRPr="00E16C22">
        <w:rPr>
          <w:rFonts w:ascii="Times New Roman" w:hAnsi="Times New Roman" w:cs="Times New Roman"/>
          <w:sz w:val="28"/>
          <w:szCs w:val="28"/>
        </w:rPr>
        <w:br w:type="page"/>
      </w:r>
    </w:p>
    <w:p w:rsidR="00E16C22" w:rsidRPr="00E16C22" w:rsidRDefault="00E16C22" w:rsidP="00E16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16C22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E16C22" w:rsidRPr="00E16C22" w:rsidRDefault="00E16C22" w:rsidP="00E16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16C22">
        <w:rPr>
          <w:rFonts w:ascii="Times New Roman" w:eastAsia="Times New Roman" w:hAnsi="Times New Roman" w:cs="Times New Roman"/>
        </w:rPr>
        <w:t>к информационному сообщению</w:t>
      </w:r>
    </w:p>
    <w:p w:rsidR="00E16C22" w:rsidRPr="00E16C22" w:rsidRDefault="00E16C22" w:rsidP="00E16C22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E16C22" w:rsidRPr="00E16C22" w:rsidRDefault="00E16C22" w:rsidP="00E16C22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E16C22">
        <w:rPr>
          <w:rFonts w:ascii="Times New Roman" w:hAnsi="Times New Roman" w:cs="Times New Roman"/>
        </w:rPr>
        <w:t>Проект договора купли-продажи</w:t>
      </w:r>
    </w:p>
    <w:p w:rsidR="00E16C22" w:rsidRPr="00E16C22" w:rsidRDefault="00E16C22" w:rsidP="00E16C22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C22" w:rsidRPr="00E16C22" w:rsidRDefault="00E16C22" w:rsidP="00E16C22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ДОГОВОР № __________</w:t>
      </w:r>
    </w:p>
    <w:p w:rsidR="00E16C22" w:rsidRPr="00E16C22" w:rsidRDefault="00E16C22" w:rsidP="00E16C2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купли-продажи муниципального недвижимого имущества</w:t>
      </w:r>
    </w:p>
    <w:p w:rsidR="00E16C22" w:rsidRPr="00E16C22" w:rsidRDefault="00E16C22" w:rsidP="00E16C2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C22" w:rsidRPr="00E16C22" w:rsidRDefault="00E16C22" w:rsidP="00E1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г. Славск                                                                                           «___»___________2022 года</w:t>
      </w:r>
    </w:p>
    <w:p w:rsidR="00E16C22" w:rsidRPr="00E16C22" w:rsidRDefault="00E16C22" w:rsidP="00E16C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муниципального образования «Славский муниципальный округ Калининградской области», в лице администрации _______________________,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RU 397040002021001, ИНН 3924000079, КПП 392401001, ОГРН 1023902005995, именуемая в дальнейшем </w:t>
      </w:r>
      <w:r w:rsidRPr="00E16C22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E16C22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E16C22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между собой настоящий договор купли-продажи муниципального недвижимого имущества (далее – «Договор») о нижеследующем: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E16C22" w:rsidRPr="00E16C22" w:rsidRDefault="00E16C22" w:rsidP="00E16C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1.1.В соответствии с протоколом об итогах аукциона от «____» _______ 2022 года № _____ об итогах аукциона по продаже имущества, находящегося в муниципальной собственности, </w:t>
      </w: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имущество, указанный в пункте 1.2 Договора (далее – Имущество), а </w:t>
      </w: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Имущество и оплатить за него цену, указанную в п. 2.1 Договора. </w:t>
      </w:r>
    </w:p>
    <w:p w:rsidR="00E16C22" w:rsidRPr="00E16C22" w:rsidRDefault="00E16C22" w:rsidP="00E16C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1.2.Характеристики Имущества:</w:t>
      </w: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нежилое здание с кадастровым номером 39:12:020501:24, площадью 423,3 кв.м., расположенное по адресу: Калининградская обл., Славский р-н, п. Раздольное, ул. Садовая, д. 6а, и земельный участок с кадастровым номером 39:12:020503:40, площадью 3000 кв.м, расположенный по адресу: Калининградская обл., Славский р-н, п. Раздольное, ул. Садовая, д. 6а, категория земель – земли населённых пунктов, вид разрешенного использования – приусадебный участок личного подсобного хозяйства.</w:t>
      </w:r>
    </w:p>
    <w:p w:rsidR="00E16C22" w:rsidRPr="00E16C22" w:rsidRDefault="00E16C22" w:rsidP="00E16C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1.3.Имущество принадлежит продавцу на праве собственности, право собственности зарегистрировано в Едином государственном реестре прав на недвижимое имущество и сделок с ним №____________________________ г.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 w:rsidRPr="00E16C22">
        <w:rPr>
          <w:rFonts w:ascii="Times New Roman" w:eastAsia="Times New Roman" w:hAnsi="Times New Roman" w:cs="Times New Roman"/>
          <w:sz w:val="24"/>
          <w:szCs w:val="24"/>
        </w:rPr>
        <w:t>2.1.Стоимость Имущества ___________ руб. ______ коп., в том числе: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- за здание:_____________ рублей (без учета НДС), 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- НДС (20% от стоимости цены здания) ______ рублей, 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- за земельный участок: __________ рублей (без учета НДС).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2.2.Покупатель обязан в течение 10 дней </w:t>
      </w:r>
      <w:r w:rsidRPr="00E16C22"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уплатить за имущество, установленную п. 2.1 настоящего договора цену. </w:t>
      </w:r>
      <w:r w:rsidRPr="00E1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средства, за вычетом задатка, перечисляются в следующем порядке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C22">
        <w:rPr>
          <w:rFonts w:ascii="Times New Roman" w:hAnsi="Times New Roman" w:cs="Times New Roman"/>
          <w:b/>
          <w:sz w:val="24"/>
          <w:szCs w:val="24"/>
        </w:rPr>
        <w:t>- за здание</w:t>
      </w:r>
      <w:r w:rsidRPr="00E16C22">
        <w:rPr>
          <w:rFonts w:ascii="Times New Roman" w:hAnsi="Times New Roman" w:cs="Times New Roman"/>
          <w:sz w:val="24"/>
          <w:szCs w:val="24"/>
        </w:rPr>
        <w:t xml:space="preserve">: ___________ рублей без учета НДС (в случае если покупатель юридическое лицо или индивидуальный предприниматель без образования юридического лица); _______ рублей с учетом НДС (в случае если покупатель физическое лицо), за вычетом задатка в размере_____ рублей по следующим реквизитам: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81511402043140000410. </w:t>
      </w:r>
      <w:r w:rsidRPr="00E16C22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случае, если Покупатель является налоговым агентом (юридическим лицом, индивидуальным предпринимателем без образования юридического лица), НДС  перечисляется Покупателем самостоятельно, согласно пункту 3 статьи 161 Налогового кодекса Российской Федерации).</w:t>
      </w:r>
    </w:p>
    <w:p w:rsidR="00E16C22" w:rsidRPr="00E16C22" w:rsidRDefault="00E16C22" w:rsidP="00E16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 xml:space="preserve">- </w:t>
      </w:r>
      <w:r w:rsidRPr="00E16C22">
        <w:rPr>
          <w:rFonts w:ascii="Times New Roman" w:hAnsi="Times New Roman" w:cs="Times New Roman"/>
          <w:b/>
          <w:sz w:val="24"/>
          <w:szCs w:val="24"/>
        </w:rPr>
        <w:t>за земельный участок</w:t>
      </w:r>
      <w:r w:rsidRPr="00E16C22">
        <w:rPr>
          <w:rFonts w:ascii="Times New Roman" w:hAnsi="Times New Roman" w:cs="Times New Roman"/>
          <w:sz w:val="24"/>
          <w:szCs w:val="24"/>
        </w:rPr>
        <w:t xml:space="preserve">: _______ рублей без учета НДС, за вычетом задатка в размере________ рублей по следующим реквизитам: 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</w:t>
      </w:r>
    </w:p>
    <w:p w:rsidR="00E16C22" w:rsidRPr="00E16C22" w:rsidRDefault="00E16C22" w:rsidP="00E1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2.4.Обязательства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2.5.Все расходы по государственной регистрации перехода права собственности на Имущество несет Покупатель. Данные расходы не включаются в сумму, указанную в п. 2.1 Договора.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3.1.Продавец продает, а Покупатель покупает согласно условиям настоящего договора Имущество, свободный от любых имущественных прав и претензий третьих лиц.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3.2.Продавец обязан принять оплату за Имущество в размере и в сроки, установленные договором.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3.3.Передача Имущества в собственность оформляется актом приема-передачи, являющимся неотъемлемой частью договора, после полной уплаты цены.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3.4.Переход права собственности на Имущество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3.5.Государственная регистрация осуществляется после полной уплаты цены за Имущество и поступления уплаченной суммы на счет Покупателя.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5. Прочие условия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5.1.Настоящий договор вступает в силу с момента его подписания обеими сторонами. Право собственности на Имущество возникает у Покупателя с момента государственной регистрации.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t>5.3.Продажа Имущества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E16C22" w:rsidRPr="00E16C22" w:rsidRDefault="00E16C22" w:rsidP="00E16C22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и подписан в 2 (двух)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E16C22" w:rsidRPr="00E16C22" w:rsidRDefault="00E16C22" w:rsidP="00E16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5"/>
      </w:tblGrid>
      <w:tr w:rsidR="00E16C22" w:rsidRPr="00E16C22" w:rsidTr="004F5935">
        <w:tc>
          <w:tcPr>
            <w:tcW w:w="4644" w:type="dxa"/>
            <w:hideMark/>
          </w:tcPr>
          <w:p w:rsidR="00E16C22" w:rsidRPr="00E16C22" w:rsidRDefault="00E16C22" w:rsidP="00E1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E16C22" w:rsidRPr="00E16C22" w:rsidRDefault="00E16C22" w:rsidP="00E1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E16C22" w:rsidRPr="00E16C22" w:rsidTr="004F5935">
        <w:trPr>
          <w:trHeight w:val="231"/>
        </w:trPr>
        <w:tc>
          <w:tcPr>
            <w:tcW w:w="4644" w:type="dxa"/>
            <w:hideMark/>
          </w:tcPr>
          <w:p w:rsidR="00E16C22" w:rsidRPr="00E16C22" w:rsidRDefault="00E16C22" w:rsidP="00E1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16C22" w:rsidRPr="00E16C22" w:rsidRDefault="00E16C22" w:rsidP="00E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37E" w:rsidRDefault="0012537E" w:rsidP="00B247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537E" w:rsidSect="000D7B32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DB" w:rsidRDefault="00E33DDB" w:rsidP="00D666D8">
      <w:pPr>
        <w:spacing w:after="0" w:line="240" w:lineRule="auto"/>
      </w:pPr>
      <w:r>
        <w:separator/>
      </w:r>
    </w:p>
  </w:endnote>
  <w:endnote w:type="continuationSeparator" w:id="1">
    <w:p w:rsidR="00E33DDB" w:rsidRDefault="00E33DDB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DB" w:rsidRDefault="00E33DDB" w:rsidP="00D666D8">
      <w:pPr>
        <w:spacing w:after="0" w:line="240" w:lineRule="auto"/>
      </w:pPr>
      <w:r>
        <w:separator/>
      </w:r>
    </w:p>
  </w:footnote>
  <w:footnote w:type="continuationSeparator" w:id="1">
    <w:p w:rsidR="00E33DDB" w:rsidRDefault="00E33DDB" w:rsidP="00D666D8">
      <w:pPr>
        <w:spacing w:after="0" w:line="240" w:lineRule="auto"/>
      </w:pPr>
      <w:r>
        <w:continuationSeparator/>
      </w:r>
    </w:p>
  </w:footnote>
  <w:footnote w:id="2">
    <w:p w:rsidR="00E16C22" w:rsidRDefault="00E16C22" w:rsidP="00E16C22">
      <w:pPr>
        <w:pStyle w:val="af1"/>
        <w:jc w:val="both"/>
      </w:pPr>
      <w:r>
        <w:rPr>
          <w:rStyle w:val="af3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3">
    <w:p w:rsidR="00E16C22" w:rsidRPr="00C006EA" w:rsidRDefault="00E16C22" w:rsidP="00E16C22">
      <w:pPr>
        <w:pStyle w:val="af1"/>
      </w:pPr>
      <w:r>
        <w:rPr>
          <w:rStyle w:val="af3"/>
        </w:rPr>
        <w:footnoteRef/>
      </w:r>
      <w:r>
        <w:t>Заполняется при подаче заявки юридическим лицом</w:t>
      </w:r>
    </w:p>
  </w:footnote>
  <w:footnote w:id="4">
    <w:p w:rsidR="00E16C22" w:rsidRPr="00C006EA" w:rsidRDefault="00E16C22" w:rsidP="00E16C22">
      <w:pPr>
        <w:pStyle w:val="af1"/>
      </w:pPr>
      <w:r>
        <w:rPr>
          <w:rStyle w:val="af3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068DA"/>
    <w:rsid w:val="00013412"/>
    <w:rsid w:val="00025AB4"/>
    <w:rsid w:val="000333C8"/>
    <w:rsid w:val="00036B00"/>
    <w:rsid w:val="00043F9D"/>
    <w:rsid w:val="00052842"/>
    <w:rsid w:val="00056B77"/>
    <w:rsid w:val="00065B00"/>
    <w:rsid w:val="00067074"/>
    <w:rsid w:val="00067149"/>
    <w:rsid w:val="0006733B"/>
    <w:rsid w:val="00071FBE"/>
    <w:rsid w:val="000762BB"/>
    <w:rsid w:val="0009667C"/>
    <w:rsid w:val="000A46B0"/>
    <w:rsid w:val="000A7188"/>
    <w:rsid w:val="000D3EC9"/>
    <w:rsid w:val="000D7B32"/>
    <w:rsid w:val="000E09C9"/>
    <w:rsid w:val="00120780"/>
    <w:rsid w:val="0012537E"/>
    <w:rsid w:val="001407CC"/>
    <w:rsid w:val="00157FBB"/>
    <w:rsid w:val="00170891"/>
    <w:rsid w:val="00171669"/>
    <w:rsid w:val="001762D1"/>
    <w:rsid w:val="0017782D"/>
    <w:rsid w:val="00181C4A"/>
    <w:rsid w:val="00197F78"/>
    <w:rsid w:val="001A0619"/>
    <w:rsid w:val="001A48B3"/>
    <w:rsid w:val="001A7C34"/>
    <w:rsid w:val="001B0AA7"/>
    <w:rsid w:val="001B632B"/>
    <w:rsid w:val="001C4A91"/>
    <w:rsid w:val="001E6BFF"/>
    <w:rsid w:val="00201CC5"/>
    <w:rsid w:val="00202D50"/>
    <w:rsid w:val="00203D3A"/>
    <w:rsid w:val="00221A4E"/>
    <w:rsid w:val="002221CF"/>
    <w:rsid w:val="0023623C"/>
    <w:rsid w:val="0023679D"/>
    <w:rsid w:val="00242C5A"/>
    <w:rsid w:val="002514EB"/>
    <w:rsid w:val="00274321"/>
    <w:rsid w:val="002A625B"/>
    <w:rsid w:val="002B0390"/>
    <w:rsid w:val="002B0DC8"/>
    <w:rsid w:val="002E28D4"/>
    <w:rsid w:val="0030147E"/>
    <w:rsid w:val="003071B1"/>
    <w:rsid w:val="00324D7A"/>
    <w:rsid w:val="00335F69"/>
    <w:rsid w:val="00355A46"/>
    <w:rsid w:val="00363D7C"/>
    <w:rsid w:val="00375B9F"/>
    <w:rsid w:val="00393BF0"/>
    <w:rsid w:val="003A5C02"/>
    <w:rsid w:val="003C05C7"/>
    <w:rsid w:val="003C5653"/>
    <w:rsid w:val="003C6EAD"/>
    <w:rsid w:val="003D40B8"/>
    <w:rsid w:val="003F6A96"/>
    <w:rsid w:val="00403726"/>
    <w:rsid w:val="004052FD"/>
    <w:rsid w:val="00407008"/>
    <w:rsid w:val="00416D92"/>
    <w:rsid w:val="00423706"/>
    <w:rsid w:val="00435FAE"/>
    <w:rsid w:val="00437E6F"/>
    <w:rsid w:val="00442146"/>
    <w:rsid w:val="004514C2"/>
    <w:rsid w:val="004569E6"/>
    <w:rsid w:val="004600DA"/>
    <w:rsid w:val="00464B33"/>
    <w:rsid w:val="00464BE5"/>
    <w:rsid w:val="0047175A"/>
    <w:rsid w:val="00483447"/>
    <w:rsid w:val="00490E86"/>
    <w:rsid w:val="00497D3F"/>
    <w:rsid w:val="004A093B"/>
    <w:rsid w:val="004C3FA1"/>
    <w:rsid w:val="004C68E5"/>
    <w:rsid w:val="004C6944"/>
    <w:rsid w:val="004D0942"/>
    <w:rsid w:val="004D3852"/>
    <w:rsid w:val="004F1C53"/>
    <w:rsid w:val="004F2126"/>
    <w:rsid w:val="004F30BF"/>
    <w:rsid w:val="005038F9"/>
    <w:rsid w:val="00504E27"/>
    <w:rsid w:val="00507824"/>
    <w:rsid w:val="005155B2"/>
    <w:rsid w:val="00531040"/>
    <w:rsid w:val="005427D8"/>
    <w:rsid w:val="00551986"/>
    <w:rsid w:val="005647F7"/>
    <w:rsid w:val="005755F0"/>
    <w:rsid w:val="00594E72"/>
    <w:rsid w:val="005B089D"/>
    <w:rsid w:val="005B3F2E"/>
    <w:rsid w:val="005C6378"/>
    <w:rsid w:val="005E0070"/>
    <w:rsid w:val="005F5BDF"/>
    <w:rsid w:val="006058A6"/>
    <w:rsid w:val="006500DC"/>
    <w:rsid w:val="00655B27"/>
    <w:rsid w:val="00677539"/>
    <w:rsid w:val="0069158B"/>
    <w:rsid w:val="00693782"/>
    <w:rsid w:val="006B1007"/>
    <w:rsid w:val="006B3662"/>
    <w:rsid w:val="006B551E"/>
    <w:rsid w:val="006D5A7D"/>
    <w:rsid w:val="006E52EC"/>
    <w:rsid w:val="006F066E"/>
    <w:rsid w:val="006F1835"/>
    <w:rsid w:val="006F18EB"/>
    <w:rsid w:val="006F3994"/>
    <w:rsid w:val="00707FEC"/>
    <w:rsid w:val="00712B1F"/>
    <w:rsid w:val="007344E2"/>
    <w:rsid w:val="00736D6F"/>
    <w:rsid w:val="007476B8"/>
    <w:rsid w:val="007505AE"/>
    <w:rsid w:val="00754099"/>
    <w:rsid w:val="007573AF"/>
    <w:rsid w:val="00767FE5"/>
    <w:rsid w:val="00770656"/>
    <w:rsid w:val="0078634A"/>
    <w:rsid w:val="007D12CD"/>
    <w:rsid w:val="007D747D"/>
    <w:rsid w:val="00803265"/>
    <w:rsid w:val="008032DD"/>
    <w:rsid w:val="008112E9"/>
    <w:rsid w:val="00825B5A"/>
    <w:rsid w:val="00843898"/>
    <w:rsid w:val="00850A7F"/>
    <w:rsid w:val="00856AD3"/>
    <w:rsid w:val="0088548D"/>
    <w:rsid w:val="008B2D7A"/>
    <w:rsid w:val="008B7149"/>
    <w:rsid w:val="008C0BC6"/>
    <w:rsid w:val="008C407B"/>
    <w:rsid w:val="008F1F3D"/>
    <w:rsid w:val="008F4590"/>
    <w:rsid w:val="0090579A"/>
    <w:rsid w:val="00916872"/>
    <w:rsid w:val="00956775"/>
    <w:rsid w:val="00964290"/>
    <w:rsid w:val="00966515"/>
    <w:rsid w:val="0096685D"/>
    <w:rsid w:val="00976A2F"/>
    <w:rsid w:val="009A4641"/>
    <w:rsid w:val="009B344D"/>
    <w:rsid w:val="009C23BB"/>
    <w:rsid w:val="009C3199"/>
    <w:rsid w:val="009E7792"/>
    <w:rsid w:val="00A13F9F"/>
    <w:rsid w:val="00A41999"/>
    <w:rsid w:val="00A53D16"/>
    <w:rsid w:val="00A56F13"/>
    <w:rsid w:val="00A65634"/>
    <w:rsid w:val="00A70C14"/>
    <w:rsid w:val="00A70CEB"/>
    <w:rsid w:val="00A75ABE"/>
    <w:rsid w:val="00A81941"/>
    <w:rsid w:val="00A8497C"/>
    <w:rsid w:val="00A8502A"/>
    <w:rsid w:val="00AA1FF3"/>
    <w:rsid w:val="00AB000D"/>
    <w:rsid w:val="00AB198C"/>
    <w:rsid w:val="00AE0CF4"/>
    <w:rsid w:val="00AE18CE"/>
    <w:rsid w:val="00AE30AF"/>
    <w:rsid w:val="00B01C61"/>
    <w:rsid w:val="00B15AA4"/>
    <w:rsid w:val="00B242F3"/>
    <w:rsid w:val="00B247D0"/>
    <w:rsid w:val="00B25416"/>
    <w:rsid w:val="00B50184"/>
    <w:rsid w:val="00B7355F"/>
    <w:rsid w:val="00B7405C"/>
    <w:rsid w:val="00B75B46"/>
    <w:rsid w:val="00B91C33"/>
    <w:rsid w:val="00BA5FE7"/>
    <w:rsid w:val="00BB0D6D"/>
    <w:rsid w:val="00BB3599"/>
    <w:rsid w:val="00BC1A2B"/>
    <w:rsid w:val="00BD5784"/>
    <w:rsid w:val="00BE44C7"/>
    <w:rsid w:val="00C13AD6"/>
    <w:rsid w:val="00C202B8"/>
    <w:rsid w:val="00C31507"/>
    <w:rsid w:val="00C342D4"/>
    <w:rsid w:val="00C45056"/>
    <w:rsid w:val="00C7608D"/>
    <w:rsid w:val="00C85E29"/>
    <w:rsid w:val="00C903AE"/>
    <w:rsid w:val="00C94C60"/>
    <w:rsid w:val="00C96CFA"/>
    <w:rsid w:val="00CA73B9"/>
    <w:rsid w:val="00CE22FE"/>
    <w:rsid w:val="00CF0C69"/>
    <w:rsid w:val="00CF0EDA"/>
    <w:rsid w:val="00D100BC"/>
    <w:rsid w:val="00D23FA5"/>
    <w:rsid w:val="00D34507"/>
    <w:rsid w:val="00D4565A"/>
    <w:rsid w:val="00D51AC2"/>
    <w:rsid w:val="00D5747C"/>
    <w:rsid w:val="00D61364"/>
    <w:rsid w:val="00D666D8"/>
    <w:rsid w:val="00D75904"/>
    <w:rsid w:val="00D808EB"/>
    <w:rsid w:val="00D836F5"/>
    <w:rsid w:val="00D871CD"/>
    <w:rsid w:val="00DA774B"/>
    <w:rsid w:val="00DB3D71"/>
    <w:rsid w:val="00DC69B8"/>
    <w:rsid w:val="00DE1C86"/>
    <w:rsid w:val="00DF141E"/>
    <w:rsid w:val="00E02AB5"/>
    <w:rsid w:val="00E06DBE"/>
    <w:rsid w:val="00E1059D"/>
    <w:rsid w:val="00E122ED"/>
    <w:rsid w:val="00E12B81"/>
    <w:rsid w:val="00E151E4"/>
    <w:rsid w:val="00E16C22"/>
    <w:rsid w:val="00E33DDB"/>
    <w:rsid w:val="00E40F08"/>
    <w:rsid w:val="00E474F5"/>
    <w:rsid w:val="00E53875"/>
    <w:rsid w:val="00E5399C"/>
    <w:rsid w:val="00E54411"/>
    <w:rsid w:val="00E55E07"/>
    <w:rsid w:val="00E82D01"/>
    <w:rsid w:val="00E94E81"/>
    <w:rsid w:val="00EA7A13"/>
    <w:rsid w:val="00ED288F"/>
    <w:rsid w:val="00ED297E"/>
    <w:rsid w:val="00EE7008"/>
    <w:rsid w:val="00F22A89"/>
    <w:rsid w:val="00F36459"/>
    <w:rsid w:val="00F379C5"/>
    <w:rsid w:val="00F4277A"/>
    <w:rsid w:val="00F43582"/>
    <w:rsid w:val="00F664C7"/>
    <w:rsid w:val="00F75D40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16C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lavsk.gov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115</cp:revision>
  <cp:lastPrinted>2022-09-13T06:23:00Z</cp:lastPrinted>
  <dcterms:created xsi:type="dcterms:W3CDTF">2018-09-03T13:10:00Z</dcterms:created>
  <dcterms:modified xsi:type="dcterms:W3CDTF">2022-09-22T12:41:00Z</dcterms:modified>
</cp:coreProperties>
</file>