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ПРОТОКОЛ</w:t>
      </w:r>
    </w:p>
    <w:p w:rsidR="00985A36" w:rsidRPr="001D6414" w:rsidRDefault="00AD59AD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аукциона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№ ОА-202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8C164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-ЗА</w:t>
      </w:r>
    </w:p>
    <w:p w:rsidR="00985A36" w:rsidRPr="001D6414" w:rsidRDefault="00985A36" w:rsidP="005165F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985A36" w:rsidRPr="001D6414" w:rsidRDefault="00985A36" w:rsidP="00C31C8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г. Славск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279B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279B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27C1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F723BF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июля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67E11" w:rsidRPr="001D6414" w:rsidRDefault="00AD59AD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Организатор </w:t>
      </w:r>
      <w:r w:rsidR="003739F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r w:rsidR="003739F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МО «Славский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муниципальный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округ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Калининградской области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». Адрес:</w:t>
      </w:r>
      <w:r w:rsidR="00EF427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Калининградская обл., Славский р-н,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 Славск, ул. Калининградская, дом 10, тел./факс 8-40163-3-11-66.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Место, дата и время проведения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аукциона:</w:t>
      </w:r>
      <w:r w:rsidR="004800B9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30CDA">
        <w:rPr>
          <w:rFonts w:ascii="Times New Roman" w:eastAsia="Times New Roman" w:hAnsi="Times New Roman" w:cs="Times New Roman"/>
          <w:sz w:val="27"/>
          <w:szCs w:val="27"/>
          <w:lang w:eastAsia="ar-SA"/>
        </w:rPr>
        <w:t>28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30CDA">
        <w:rPr>
          <w:rFonts w:ascii="Times New Roman" w:eastAsia="Times New Roman" w:hAnsi="Times New Roman" w:cs="Times New Roman"/>
          <w:sz w:val="27"/>
          <w:szCs w:val="27"/>
          <w:lang w:eastAsia="ar-SA"/>
        </w:rPr>
        <w:t>июля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года, 1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-00 часов, по адресу: </w:t>
      </w:r>
      <w:r w:rsidR="00EF427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Калининградская обл., Славский р-н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Славск, 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ул. Калининградская, дом 10, 1 этаж, 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каб. 105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ED5FD5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 проводится в присутствии членов единой комиссии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по проведению торгов,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муниципального образования «Славский </w:t>
      </w:r>
      <w:r w:rsidR="00AF0CF8"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муниципальный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округ</w:t>
      </w:r>
      <w:r w:rsidR="00AF0CF8"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Калининградской области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»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составе: </w:t>
      </w:r>
      <w:r w:rsidR="00C31C8F" w:rsidRPr="005F0119">
        <w:rPr>
          <w:rFonts w:ascii="Times New Roman" w:eastAsia="Times New Roman" w:hAnsi="Times New Roman" w:cs="Times New Roman"/>
          <w:sz w:val="28"/>
          <w:szCs w:val="28"/>
        </w:rPr>
        <w:t>председателя комиссии Кабалина П.А.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членов комиссии: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</w:rPr>
        <w:t>Кириллова А.А.</w:t>
      </w:r>
      <w:r w:rsidR="00AF0CF8" w:rsidRPr="001D6414">
        <w:rPr>
          <w:rFonts w:ascii="Times New Roman" w:hAnsi="Times New Roman" w:cs="Times New Roman"/>
          <w:sz w:val="27"/>
          <w:szCs w:val="27"/>
        </w:rPr>
        <w:t xml:space="preserve">, </w:t>
      </w:r>
      <w:r w:rsidR="00C31C8F" w:rsidRPr="005F0119">
        <w:rPr>
          <w:rFonts w:ascii="Times New Roman" w:eastAsia="Times New Roman" w:hAnsi="Times New Roman" w:cs="Times New Roman"/>
          <w:sz w:val="28"/>
          <w:szCs w:val="28"/>
        </w:rPr>
        <w:t>Синегубовой Ж.М.</w:t>
      </w:r>
      <w:r w:rsidR="00C31C8F">
        <w:rPr>
          <w:rFonts w:ascii="Times New Roman" w:hAnsi="Times New Roman" w:cs="Times New Roman"/>
          <w:sz w:val="28"/>
          <w:szCs w:val="28"/>
        </w:rPr>
        <w:t xml:space="preserve">, </w:t>
      </w:r>
      <w:r w:rsidR="00506E2B" w:rsidRPr="001D6414">
        <w:rPr>
          <w:rFonts w:ascii="Times New Roman" w:eastAsia="Times New Roman" w:hAnsi="Times New Roman" w:cs="Times New Roman"/>
          <w:sz w:val="27"/>
          <w:szCs w:val="27"/>
        </w:rPr>
        <w:t>Кухто И.В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Аукционист: Андрулёните В.К.</w:t>
      </w:r>
    </w:p>
    <w:p w:rsidR="00C31C8F" w:rsidRDefault="00985A36" w:rsidP="00027C1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3.Предмет аукциона: </w:t>
      </w:r>
    </w:p>
    <w:p w:rsidR="00C31C8F" w:rsidRP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>- лот №1. Право заключения договора аренды земельного участка с кадастровым номером 39:12:040023:25, площадью 203000 кв.м., расположенного по адресу: Калининградская обл., Славский р-н, в районе п. Большаково. Категория земель – земли сельскохозяйственного назначения. Вид разрешенного использования – для сельскохозяйственного использования.</w:t>
      </w:r>
    </w:p>
    <w:p w:rsidR="00C31C8F" w:rsidRP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>Срок аренды – 5 лет.</w:t>
      </w:r>
    </w:p>
    <w:p w:rsid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>Начальная цена (размер годовой арендной платы) 9 287 руб. 25 коп.</w:t>
      </w:r>
    </w:p>
    <w:p w:rsid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>- лот №2. Право заключения договора аренды земельного участка с кадастровым номером 39:12:030402:469, площадью 580 кв.м., расположенного по адресу: Калининградская обл., Славский р-н, п. Заповедное, ул. Речная. Категория земель – земли населенных пунктов. Вид разрешенного использования – ведение садоводства.</w:t>
      </w:r>
    </w:p>
    <w:p w:rsidR="00F723BF" w:rsidRPr="001D6414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Срок аренды – 5</w:t>
      </w:r>
      <w:r w:rsidR="00F723BF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лет.</w:t>
      </w:r>
    </w:p>
    <w:p w:rsidR="006D37D4" w:rsidRPr="001D6414" w:rsidRDefault="006D37D4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Начальная цена (размер годовой арендной платы) </w:t>
      </w:r>
      <w:r w:rsidR="00C31C8F" w:rsidRPr="00C31C8F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1 087 руб. 67 </w:t>
      </w:r>
      <w:r w:rsidR="00AF0CF8" w:rsidRPr="001D6414">
        <w:rPr>
          <w:rFonts w:ascii="Times New Roman" w:eastAsia="Times New Roman" w:hAnsi="Times New Roman" w:cs="Times New Roman"/>
          <w:bCs/>
          <w:iCs/>
          <w:sz w:val="27"/>
          <w:szCs w:val="27"/>
        </w:rPr>
        <w:t>коп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C31C8F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C31C8F"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Шаг аукциона в пределах 3% от начального размера годовой арендной платы предмета аукциона и составляет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</w:t>
      </w:r>
    </w:p>
    <w:p w:rsidR="00C31C8F" w:rsidRDefault="00C31C8F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№1 </w:t>
      </w: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в размере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278 руб. 00 коп</w:t>
      </w:r>
    </w:p>
    <w:p w:rsidR="00F723BF" w:rsidRPr="001D6414" w:rsidRDefault="00C31C8F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№2 </w:t>
      </w: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32</w:t>
      </w:r>
      <w:r w:rsidR="005F7C1C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руб.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00</w:t>
      </w:r>
      <w:r w:rsidR="005F7C1C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коп.</w:t>
      </w:r>
    </w:p>
    <w:p w:rsidR="00C31C8F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Размер задатка: </w:t>
      </w:r>
    </w:p>
    <w:p w:rsidR="00C31C8F" w:rsidRDefault="00C31C8F" w:rsidP="00C31C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№1 </w:t>
      </w: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в размере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1 857 руб. 45 коп</w:t>
      </w:r>
    </w:p>
    <w:p w:rsidR="00C31C8F" w:rsidRPr="001D6414" w:rsidRDefault="00C31C8F" w:rsidP="00C31C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№2 </w:t>
      </w: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217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руб.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53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коп.</w:t>
      </w:r>
    </w:p>
    <w:p w:rsidR="00C31C8F" w:rsidRPr="00C31C8F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9D691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Перечень претендентов, признанных участниками </w:t>
      </w:r>
      <w:r w:rsidR="00985A36"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аукциона: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C1640"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C31C8F" w:rsidRPr="00C31C8F" w:rsidRDefault="00C31C8F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- лот №1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ООО «Калининградская мясная компания»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Вибе Эдуард Николаевич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C31C8F" w:rsidRPr="00C31C8F" w:rsidRDefault="00C31C8F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- лот №2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Сливинский Александр Владиславович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Ерошенко Андрей Владимирович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8C1640" w:rsidRPr="001D6414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7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BD126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Участники аукциона: на аукцион явились 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>3 (три</w:t>
      </w:r>
      <w:r w:rsidR="001D6414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 w:rsidR="00BD126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участника, допущенные  к участию в аукционе</w:t>
      </w:r>
      <w:r w:rsidR="008C164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8C1640" w:rsidRPr="001D6414" w:rsidRDefault="008C1640" w:rsidP="008C16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BD126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940AF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Вибе Эдуард Николаевич </w:t>
      </w:r>
      <w:r w:rsidR="00BD1266" w:rsidRPr="001D6414">
        <w:rPr>
          <w:rFonts w:ascii="Times New Roman" w:hAnsi="Times New Roman" w:cs="Times New Roman"/>
          <w:sz w:val="27"/>
          <w:szCs w:val="27"/>
        </w:rPr>
        <w:t>(</w:t>
      </w:r>
      <w:r w:rsidR="00BD1266" w:rsidRPr="001D6414">
        <w:rPr>
          <w:rFonts w:ascii="Times New Roman" w:eastAsia="Times New Roman" w:hAnsi="Times New Roman" w:cs="Times New Roman"/>
          <w:sz w:val="27"/>
          <w:szCs w:val="27"/>
        </w:rPr>
        <w:t>карточка № 1</w:t>
      </w:r>
      <w:r w:rsidR="00BD1266" w:rsidRPr="001D6414">
        <w:rPr>
          <w:rFonts w:ascii="Times New Roman" w:hAnsi="Times New Roman" w:cs="Times New Roman"/>
          <w:sz w:val="27"/>
          <w:szCs w:val="27"/>
        </w:rPr>
        <w:t>)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; </w:t>
      </w:r>
    </w:p>
    <w:p w:rsidR="00AF0CF8" w:rsidRPr="001D6414" w:rsidRDefault="008C1640" w:rsidP="008C16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Pr="001D6414">
        <w:rPr>
          <w:sz w:val="27"/>
          <w:szCs w:val="27"/>
        </w:rPr>
        <w:t xml:space="preserve"> </w:t>
      </w:r>
      <w:r w:rsidR="007940AF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Сливинский Александр Владиславович</w:t>
      </w:r>
      <w:r w:rsidR="007940AF" w:rsidRPr="001D6414">
        <w:rPr>
          <w:rFonts w:ascii="Times New Roman" w:hAnsi="Times New Roman" w:cs="Times New Roman"/>
          <w:sz w:val="27"/>
          <w:szCs w:val="27"/>
        </w:rPr>
        <w:t xml:space="preserve"> </w:t>
      </w:r>
      <w:r w:rsidR="00BD1266" w:rsidRPr="001D6414">
        <w:rPr>
          <w:rFonts w:ascii="Times New Roman" w:hAnsi="Times New Roman" w:cs="Times New Roman"/>
          <w:sz w:val="27"/>
          <w:szCs w:val="27"/>
        </w:rPr>
        <w:t>(карточка № 2)</w:t>
      </w:r>
      <w:r w:rsidR="00AF0CF8" w:rsidRPr="001D6414">
        <w:rPr>
          <w:rFonts w:ascii="Times New Roman" w:hAnsi="Times New Roman" w:cs="Times New Roman"/>
          <w:sz w:val="27"/>
          <w:szCs w:val="27"/>
        </w:rPr>
        <w:t>;</w:t>
      </w:r>
    </w:p>
    <w:p w:rsidR="003B0BF6" w:rsidRDefault="00AF0CF8" w:rsidP="00AF0CF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6414">
        <w:rPr>
          <w:rFonts w:ascii="Times New Roman" w:hAnsi="Times New Roman" w:cs="Times New Roman"/>
          <w:sz w:val="27"/>
          <w:szCs w:val="27"/>
        </w:rPr>
        <w:t xml:space="preserve">- </w:t>
      </w:r>
      <w:r w:rsidR="007940AF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ООО «Калининградская мясная компания»</w:t>
      </w:r>
      <w:r w:rsidR="007940AF" w:rsidRPr="001D6414">
        <w:rPr>
          <w:rFonts w:ascii="Times New Roman" w:hAnsi="Times New Roman" w:cs="Times New Roman"/>
          <w:sz w:val="27"/>
          <w:szCs w:val="27"/>
        </w:rPr>
        <w:t xml:space="preserve"> </w:t>
      </w:r>
      <w:r w:rsidRPr="001D6414">
        <w:rPr>
          <w:rFonts w:ascii="Times New Roman" w:hAnsi="Times New Roman" w:cs="Times New Roman"/>
          <w:sz w:val="27"/>
          <w:szCs w:val="27"/>
        </w:rPr>
        <w:t>(карточка № 3)</w:t>
      </w:r>
      <w:r w:rsidR="007940AF">
        <w:rPr>
          <w:rFonts w:ascii="Times New Roman" w:hAnsi="Times New Roman" w:cs="Times New Roman"/>
          <w:sz w:val="27"/>
          <w:szCs w:val="27"/>
        </w:rPr>
        <w:t>.</w:t>
      </w:r>
    </w:p>
    <w:p w:rsidR="008C1640" w:rsidRDefault="008C1640" w:rsidP="008C164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8.Итоги аукциона: </w:t>
      </w:r>
    </w:p>
    <w:p w:rsidR="003B0BF6" w:rsidRDefault="003B0BF6" w:rsidP="003B0B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№1. 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Последнее предложение поступило при «шаге аукциона» №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>90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участника №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цена аренды земельного участка составила 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34 307 руб.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>25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коп.</w:t>
      </w:r>
    </w:p>
    <w:p w:rsidR="003B0BF6" w:rsidRPr="003B0BF6" w:rsidRDefault="003B0BF6" w:rsidP="003B0B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лот №2. 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В соответствии с п. 19 ст. 39.12 Земельного кодекса РФ аукцион по лоту №2 признать несостоявшимся, так как отсутствует второй участник аукциона – Ерошенко Андре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>й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Владимирович. </w:t>
      </w:r>
    </w:p>
    <w:p w:rsidR="003B0BF6" w:rsidRDefault="00EA0A2F" w:rsidP="00EA0A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9.Решение комиссии: </w:t>
      </w:r>
    </w:p>
    <w:p w:rsidR="003B0BF6" w:rsidRPr="001D6414" w:rsidRDefault="003B0BF6" w:rsidP="003B0B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 лот №1.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соответствии с п. 17 ст. 39.12 Земельного кодекса РФ признать победителем аукциона</w:t>
      </w:r>
      <w:r w:rsidR="007940A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</w:t>
      </w:r>
      <w:r w:rsidR="007940AF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заключить договор аренды земельного участка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– </w:t>
      </w:r>
      <w:r w:rsidR="007940AF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ООО «Калининградская мясная компания»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3B0BF6" w:rsidRPr="003B0BF6" w:rsidRDefault="003B0BF6" w:rsidP="003B0BF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 лот №2.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соответствии с п. 20 ст. 39.12 Земельного кодекса РФ заключить договор аренды земельного участка с единственным участником аукциона – Сливински</w:t>
      </w:r>
      <w:r w:rsidR="00430CDA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Александр</w:t>
      </w:r>
      <w:r w:rsidR="00430CDA">
        <w:rPr>
          <w:rFonts w:ascii="Times New Roman" w:eastAsia="Times New Roman" w:hAnsi="Times New Roman" w:cs="Times New Roman"/>
          <w:sz w:val="27"/>
          <w:szCs w:val="27"/>
          <w:lang w:eastAsia="ar-SA"/>
        </w:rPr>
        <w:t>ом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Владиславович</w:t>
      </w:r>
      <w:r w:rsidR="00430CDA">
        <w:rPr>
          <w:rFonts w:ascii="Times New Roman" w:eastAsia="Times New Roman" w:hAnsi="Times New Roman" w:cs="Times New Roman"/>
          <w:sz w:val="27"/>
          <w:szCs w:val="27"/>
          <w:lang w:eastAsia="ar-SA"/>
        </w:rPr>
        <w:t>ем</w:t>
      </w:r>
      <w:r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85A36" w:rsidRPr="001D6414" w:rsidRDefault="00EA0A2F" w:rsidP="005165FF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10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.Подписи членов комиссии:</w:t>
      </w:r>
    </w:p>
    <w:tbl>
      <w:tblPr>
        <w:tblW w:w="9580" w:type="dxa"/>
        <w:tblInd w:w="-5" w:type="dxa"/>
        <w:tblLayout w:type="fixed"/>
        <w:tblLook w:val="0000"/>
      </w:tblPr>
      <w:tblGrid>
        <w:gridCol w:w="4791"/>
        <w:gridCol w:w="2268"/>
        <w:gridCol w:w="2521"/>
      </w:tblGrid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C31C8F" w:rsidP="00C31C8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r w:rsidR="00EF4278"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ь</w:t>
            </w:r>
            <w:r w:rsidR="00985A36"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комиссии: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3B0BF6" w:rsidP="003B0BF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Кабалин П.А.</w:t>
            </w:r>
          </w:p>
        </w:tc>
      </w:tr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ED264F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AF0CF8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Кириллов А.А.</w:t>
            </w:r>
          </w:p>
        </w:tc>
      </w:tr>
      <w:tr w:rsidR="00C31C8F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C31C8F" w:rsidRPr="001D6414" w:rsidRDefault="00C31C8F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C8F" w:rsidRPr="001D6414" w:rsidRDefault="00C31C8F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C31C8F" w:rsidRPr="001D6414" w:rsidRDefault="00C31C8F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1C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Синегубова Ж.М.</w:t>
            </w:r>
          </w:p>
        </w:tc>
      </w:tr>
      <w:tr w:rsidR="00AF0CF8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AF0CF8" w:rsidRPr="001D6414" w:rsidRDefault="00AF0CF8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0CF8" w:rsidRPr="001D6414" w:rsidRDefault="00AF0CF8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AF0CF8" w:rsidRPr="001D6414" w:rsidRDefault="00AF0CF8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</w:rPr>
              <w:t>Кухто И.В.</w:t>
            </w:r>
          </w:p>
        </w:tc>
      </w:tr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BB176C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Андрулёните В.К.</w:t>
            </w:r>
          </w:p>
        </w:tc>
      </w:tr>
    </w:tbl>
    <w:p w:rsidR="000E0109" w:rsidRPr="00C279BA" w:rsidRDefault="000E0109" w:rsidP="00992B6D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sectPr w:rsidR="000E0109" w:rsidRPr="00C279BA" w:rsidSect="00430CDA">
      <w:footerReference w:type="default" r:id="rId6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4B" w:rsidRDefault="00D5694B" w:rsidP="001F79D4">
      <w:pPr>
        <w:spacing w:after="0" w:line="240" w:lineRule="auto"/>
      </w:pPr>
      <w:r>
        <w:separator/>
      </w:r>
    </w:p>
  </w:endnote>
  <w:endnote w:type="continuationSeparator" w:id="1">
    <w:p w:rsidR="00D5694B" w:rsidRDefault="00D5694B" w:rsidP="001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A" w:rsidRDefault="006A031F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4pt;margin-top:.05pt;width:5.55pt;height:11.45pt;z-index:251660288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0D663A" w:rsidRPr="00ED264F" w:rsidRDefault="00D5694B" w:rsidP="00ED264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4B" w:rsidRDefault="00D5694B" w:rsidP="001F79D4">
      <w:pPr>
        <w:spacing w:after="0" w:line="240" w:lineRule="auto"/>
      </w:pPr>
      <w:r>
        <w:separator/>
      </w:r>
    </w:p>
  </w:footnote>
  <w:footnote w:type="continuationSeparator" w:id="1">
    <w:p w:rsidR="00D5694B" w:rsidRDefault="00D5694B" w:rsidP="001F7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5E6"/>
    <w:rsid w:val="00027C1A"/>
    <w:rsid w:val="00047AEF"/>
    <w:rsid w:val="000565A1"/>
    <w:rsid w:val="000E0109"/>
    <w:rsid w:val="000F2FAF"/>
    <w:rsid w:val="000F43B9"/>
    <w:rsid w:val="001130F4"/>
    <w:rsid w:val="00140EC9"/>
    <w:rsid w:val="00197AFD"/>
    <w:rsid w:val="001C0A3A"/>
    <w:rsid w:val="001D6414"/>
    <w:rsid w:val="001F79D4"/>
    <w:rsid w:val="00201A92"/>
    <w:rsid w:val="0023738F"/>
    <w:rsid w:val="0028679D"/>
    <w:rsid w:val="002A693D"/>
    <w:rsid w:val="003055E4"/>
    <w:rsid w:val="00325323"/>
    <w:rsid w:val="003275D2"/>
    <w:rsid w:val="00346B0C"/>
    <w:rsid w:val="00354818"/>
    <w:rsid w:val="00362E67"/>
    <w:rsid w:val="0036332C"/>
    <w:rsid w:val="003739F1"/>
    <w:rsid w:val="003742DB"/>
    <w:rsid w:val="003973DB"/>
    <w:rsid w:val="003A0ADC"/>
    <w:rsid w:val="003B0BF6"/>
    <w:rsid w:val="003C7B9C"/>
    <w:rsid w:val="003F1214"/>
    <w:rsid w:val="00412540"/>
    <w:rsid w:val="00430CDA"/>
    <w:rsid w:val="004800B9"/>
    <w:rsid w:val="004F07BA"/>
    <w:rsid w:val="00506E2B"/>
    <w:rsid w:val="005165FF"/>
    <w:rsid w:val="00556026"/>
    <w:rsid w:val="005564A9"/>
    <w:rsid w:val="00561710"/>
    <w:rsid w:val="00581222"/>
    <w:rsid w:val="005B27EC"/>
    <w:rsid w:val="005D5D09"/>
    <w:rsid w:val="005F7C1C"/>
    <w:rsid w:val="00610F1E"/>
    <w:rsid w:val="00623AA2"/>
    <w:rsid w:val="006414C8"/>
    <w:rsid w:val="006542B0"/>
    <w:rsid w:val="006A031F"/>
    <w:rsid w:val="006B4B11"/>
    <w:rsid w:val="006D1252"/>
    <w:rsid w:val="006D37D4"/>
    <w:rsid w:val="006F0F60"/>
    <w:rsid w:val="007175E2"/>
    <w:rsid w:val="007940AF"/>
    <w:rsid w:val="007B1FDD"/>
    <w:rsid w:val="007E3108"/>
    <w:rsid w:val="00815B92"/>
    <w:rsid w:val="00851AED"/>
    <w:rsid w:val="00887FB3"/>
    <w:rsid w:val="008C1640"/>
    <w:rsid w:val="008C2BCF"/>
    <w:rsid w:val="00913902"/>
    <w:rsid w:val="009348A8"/>
    <w:rsid w:val="00934E93"/>
    <w:rsid w:val="00943B44"/>
    <w:rsid w:val="00985A36"/>
    <w:rsid w:val="00992B6D"/>
    <w:rsid w:val="00992CEB"/>
    <w:rsid w:val="009D3E44"/>
    <w:rsid w:val="009D6918"/>
    <w:rsid w:val="00A01FCA"/>
    <w:rsid w:val="00A205F2"/>
    <w:rsid w:val="00A444EC"/>
    <w:rsid w:val="00A45F44"/>
    <w:rsid w:val="00AD1AFF"/>
    <w:rsid w:val="00AD59AD"/>
    <w:rsid w:val="00AF0CF8"/>
    <w:rsid w:val="00AF1217"/>
    <w:rsid w:val="00BB176C"/>
    <w:rsid w:val="00BB701B"/>
    <w:rsid w:val="00BC0B54"/>
    <w:rsid w:val="00BD1266"/>
    <w:rsid w:val="00C279BA"/>
    <w:rsid w:val="00C31C8F"/>
    <w:rsid w:val="00C457BA"/>
    <w:rsid w:val="00C7546E"/>
    <w:rsid w:val="00C90790"/>
    <w:rsid w:val="00C92088"/>
    <w:rsid w:val="00CF6E55"/>
    <w:rsid w:val="00D16EBB"/>
    <w:rsid w:val="00D4777E"/>
    <w:rsid w:val="00D5694B"/>
    <w:rsid w:val="00D67E11"/>
    <w:rsid w:val="00D82450"/>
    <w:rsid w:val="00DC1347"/>
    <w:rsid w:val="00DE62EE"/>
    <w:rsid w:val="00E6790A"/>
    <w:rsid w:val="00E83B32"/>
    <w:rsid w:val="00E96931"/>
    <w:rsid w:val="00EA0A2F"/>
    <w:rsid w:val="00EB031D"/>
    <w:rsid w:val="00ED264F"/>
    <w:rsid w:val="00ED5FD5"/>
    <w:rsid w:val="00EE3A74"/>
    <w:rsid w:val="00EE63DC"/>
    <w:rsid w:val="00EF4278"/>
    <w:rsid w:val="00EF5213"/>
    <w:rsid w:val="00EF75E6"/>
    <w:rsid w:val="00F35AE4"/>
    <w:rsid w:val="00F50110"/>
    <w:rsid w:val="00F6497C"/>
    <w:rsid w:val="00F67886"/>
    <w:rsid w:val="00F723BF"/>
    <w:rsid w:val="00F92120"/>
    <w:rsid w:val="00FC5C58"/>
    <w:rsid w:val="00FC748E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5E6"/>
  </w:style>
  <w:style w:type="character" w:styleId="a5">
    <w:name w:val="page number"/>
    <w:basedOn w:val="a0"/>
    <w:rsid w:val="00EF75E6"/>
  </w:style>
  <w:style w:type="paragraph" w:styleId="a6">
    <w:name w:val="footer"/>
    <w:basedOn w:val="a"/>
    <w:link w:val="a7"/>
    <w:rsid w:val="00EF75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EF75E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52</cp:revision>
  <cp:lastPrinted>2022-07-28T12:18:00Z</cp:lastPrinted>
  <dcterms:created xsi:type="dcterms:W3CDTF">2019-08-12T06:00:00Z</dcterms:created>
  <dcterms:modified xsi:type="dcterms:W3CDTF">2022-07-28T12:19:00Z</dcterms:modified>
</cp:coreProperties>
</file>