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6" w:rsidRPr="00FB2DF6" w:rsidRDefault="00FB2DF6" w:rsidP="00FB2D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DF6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0D7B32" w:rsidRDefault="003C5653" w:rsidP="000D7B3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C68">
        <w:rPr>
          <w:rFonts w:ascii="Times New Roman" w:hAnsi="Times New Roman" w:cs="Times New Roman"/>
          <w:b/>
          <w:sz w:val="28"/>
          <w:szCs w:val="28"/>
        </w:rPr>
        <w:t xml:space="preserve">о проведении аукциона </w:t>
      </w:r>
      <w:r w:rsidRPr="00E1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право заключения </w:t>
      </w:r>
      <w:r w:rsidRPr="00247958">
        <w:rPr>
          <w:rFonts w:ascii="Times New Roman" w:hAnsi="Times New Roman" w:cs="Times New Roman"/>
          <w:b/>
          <w:color w:val="000000"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E1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аренды </w:t>
      </w:r>
      <w:r w:rsidRPr="00885F66">
        <w:rPr>
          <w:rFonts w:ascii="Times New Roman" w:hAnsi="Times New Roman" w:cs="Times New Roman"/>
          <w:b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6EA7">
        <w:rPr>
          <w:rFonts w:ascii="Times New Roman" w:hAnsi="Times New Roman" w:cs="Times New Roman"/>
          <w:b/>
          <w:sz w:val="28"/>
          <w:szCs w:val="28"/>
        </w:rPr>
        <w:t xml:space="preserve">в Славском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округе </w:t>
      </w:r>
      <w:r w:rsidRPr="00885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Калининградской области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85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лотам</w:t>
      </w:r>
    </w:p>
    <w:p w:rsidR="003C5653" w:rsidRPr="000D7B32" w:rsidRDefault="003C5653" w:rsidP="000D7B32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Администрация МО «Славский муниципальный округ Калининградской области» объявляет о проведении аукциона, открытого по составу участников, на право заключения договоров аренды земельных участков, государственная собственность на которые не разграничена, по 3 лотам.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Реестровый номер аукциона: № ОА-2022-05-ЗА.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1.Продавец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: Администрация МО «Славский муниципальный округ Калининградской области», место нахождения: 238600, Калининградская обл., Славский р-н, г. Славск, ул. Калининградская, дом 10, тел./факс 8-40163-3-11-66.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2.Организатор аукциона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: Администрация МО «Славский муниципальный округ Калининградской области», место нахождения: 238600, Калининградская обл., Славский р-н, г. Славск, ул. Калининградская, дом 10, тел./факс 8-40163-3-11-66, контактный телефон 8-40163-3-12-62.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3.Наименование органа местного самоуправления, принявшего решение о проведении аукциона, реквизиты указанного решения: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МО «Славский муниципальный округ Калининградской области»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>
        <w:rPr>
          <w:rFonts w:ascii="Times New Roman" w:eastAsia="Times New Roman" w:hAnsi="Times New Roman" w:cs="Times New Roman"/>
          <w:sz w:val="28"/>
          <w:szCs w:val="28"/>
        </w:rPr>
        <w:t>1496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аукциона на право заключения договоров аренды земельных участков в Славском муниципальном округе Калининградской области по 3 лотам».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4.Место проведения аукциона: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Калининградская обл., Славский р-н, г. Славск, ул. Калининградская, дом 10, 1 этаж, каб. 105 (актовый зал).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5.Дата и время проведения аукциона</w:t>
      </w: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07 сентября 2022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года в 14:10 час. по местному времени.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6.Предмет аукциона: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договоров аренды</w:t>
      </w:r>
      <w:r w:rsidRPr="003C5653">
        <w:rPr>
          <w:rFonts w:ascii="Arial" w:eastAsia="Times New Roman" w:hAnsi="Arial" w:cs="Arial"/>
          <w:sz w:val="20"/>
          <w:szCs w:val="24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земельных участков в Славском муниципальном округе Калининградской области по 3 лотам: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 лот №1. Право заключения договора аренды</w:t>
      </w:r>
      <w:r w:rsidRPr="003C5653">
        <w:rPr>
          <w:rFonts w:ascii="Arial" w:eastAsia="Times New Roman" w:hAnsi="Arial" w:cs="Arial"/>
          <w:sz w:val="20"/>
          <w:szCs w:val="24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 39:12:020401:81, площадью 150000 кв.м., местоположение установлено относительно ориентира, расположенного за пределами участка. Ориентир дом. Участок находится примерно в 1900 м, по направлению на северо-запад от ориентира. Почтовый адрес ориентира: Калининградская обл., Славский р-н, п. Ясное, ул. Победы, д. 1.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 лот №2. Право заключения договора аренды</w:t>
      </w:r>
      <w:r w:rsidRPr="003C5653">
        <w:rPr>
          <w:rFonts w:ascii="Arial" w:eastAsia="Times New Roman" w:hAnsi="Arial" w:cs="Arial"/>
          <w:sz w:val="20"/>
          <w:szCs w:val="24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 39:12:020012:154, площадью 39000 кв.м., расположенного по адресу: Калининградская обл., Славский р-н,                    п. Прохладное. Категория земель – земли сельскохозяйственного назначения. Вид разрешенного использования – сельскохозяйственное использование.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- лот №3. Право заключения договора аренды</w:t>
      </w:r>
      <w:r w:rsidRPr="003C5653">
        <w:rPr>
          <w:rFonts w:ascii="Arial" w:eastAsia="Times New Roman" w:hAnsi="Arial" w:cs="Arial"/>
          <w:sz w:val="20"/>
          <w:szCs w:val="24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земельного участка с кадастровым номером 39:12:020012:155, площадью 71300 кв.м., расположенного по адресу: Калининградская обл., Славский р-н,                    п. Прохладное. Категория земель – земли сельскохозяйственного назначения. Вид разрешенного использования – сельскохозяйственное использование.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7.Срок аренды земельных участков: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 (десять) лет.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3C5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Решение об отказе в проведении аукциона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принято организатором аукциона в сроки и в порядке, предусмотренные гражданским законодательством Российской Федерации. 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Извещение об отказе в проведении аукциона размещается на официальном сайте организатором аукциона в течение 3-х дней со дня принятия такого решения. Организатор аукциона в течение 3-х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C5653" w:rsidRPr="003C5653" w:rsidRDefault="003C5653" w:rsidP="003C565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9.Порядок внесения задатка на участие в аукционе.</w:t>
      </w:r>
    </w:p>
    <w:p w:rsidR="003C5653" w:rsidRPr="003C5653" w:rsidRDefault="003C5653" w:rsidP="003C565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аукционе заявителю требуется внести задаток в размере 20% от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начальной годовой арендной платы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аукциона, что составляет: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№1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1 138 руб. 50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№2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335 руб. 79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- лот №3 в размере 613 руб. 89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Счет организатора, на который заявители перечисляют задаток: 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05353028080) ИНН 3924800491,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 xml:space="preserve">КПП 392401001, ОКТМО 27527000, казначейский счёт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 xml:space="preserve">(р/сч) 03232643275270003500, Единый казначейский счёт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>(ЕКС) 40102810545370000028, отделение Калининград банка России//УФК по Калининградской области г. Калининград, БИК ТОФК 012748051. Основание платежа: задаток на участие в аукционе № ОА-2022-05-ЗА.</w:t>
      </w:r>
    </w:p>
    <w:p w:rsidR="003C5653" w:rsidRPr="003C5653" w:rsidRDefault="003C5653" w:rsidP="003C565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Задаток должен быть внесен заявителем, подающим заявку на участие в аукционе. На основании ст.313 Гражданского кодекса Российской Федерации задаток может быть внесен за заявителя третьим лицом, если заявитель уполномочил на это указанное третье лицо. В таком случае заявитель представляет организатору аукциона письменный документ, свидетельствующий о возложении обязательства по внесению задатка на третье лицо.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Задаток, внесенный победителем, засчитывается в счет оплаты арендной платы за земельный участок.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Всем лицам, которые принимали участие в аукционе, но не победили в нем, задатки возвращаются в течение 3 (трех) рабочих дней со дня подписания протокола о результатах аукциона.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10.Начальная цена предмета аукциона: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Начальный размер годовой арендной платы земельных участков в размере 1,5 % кадастровой стоимости земельного участка: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№1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5 692 руб. 50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№2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1 678 руб. 95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- лот №3 в размере 3 069 руб. 47 коп.</w:t>
      </w:r>
    </w:p>
    <w:p w:rsidR="003C5653" w:rsidRPr="003C5653" w:rsidRDefault="003C5653" w:rsidP="003C565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11.Шаг аукциона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в пределах 3% от начальной цены предмета аукциона</w:t>
      </w: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составляет</w:t>
      </w: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№1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170 руб. 00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лот №2 </w:t>
      </w: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размере 50 руб. 00 коп.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iCs/>
          <w:sz w:val="28"/>
          <w:szCs w:val="28"/>
        </w:rPr>
        <w:t>- лот №3 в размере 92 руб. 00 коп.</w:t>
      </w:r>
    </w:p>
    <w:p w:rsidR="003C5653" w:rsidRPr="003C5653" w:rsidRDefault="003C5653" w:rsidP="003C565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12.Порядок приема заявок на участие в аукционе.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1)заявку на участие в аукционе по установленной форме (приложение №1 к настоящему извещению) с указанием банковских реквизитов счета для возврата задатка;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2)физические лица, в том числе индивидуальные предприниматели - документ, удостоверяющий личность (копии всех страниц);</w:t>
      </w:r>
    </w:p>
    <w:p w:rsidR="003C5653" w:rsidRPr="003C5653" w:rsidRDefault="003C5653" w:rsidP="003C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3)юридические лица:</w:t>
      </w:r>
    </w:p>
    <w:p w:rsidR="003C5653" w:rsidRPr="003C5653" w:rsidRDefault="003C5653" w:rsidP="003C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-заверенные копии учредительных документов;</w:t>
      </w:r>
    </w:p>
    <w:p w:rsidR="003C5653" w:rsidRPr="003C5653" w:rsidRDefault="003C5653" w:rsidP="003C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4)документы, подтверждающие внесение задатка.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13.Дата и время приема заявок.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аукционе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</w:t>
      </w: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с 08 августа 2022 года по 02 сентября 2022 года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(включительно) в рабочие дни, с понедельника по пятницу, с 08.30 до 17.00 часов, перерыв на обед с 13.00 до 14.00 часов по местному времени.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 xml:space="preserve">14.Место приема заявок: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238600. Калининградская обл., Славский р-н, г. Славск, ул. Калининградская, дом 10, отдел имущественных, земельных отношений и архитектуры, 1 этаж, каб.102.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15.Дата и время рассмотрения заявок на участие в аукционе: 05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сентября 2022 года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12:00</w:t>
      </w:r>
      <w:r w:rsidRPr="003C5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по местному времени.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C56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рассмотрения заявок на участие в аукционе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hyperlink r:id="rId7" w:tgtFrame="_blank" w:history="1"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torgi.gov.ru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и сайте администрации МО «Славский муниципальный округ Калининградской области» </w:t>
      </w:r>
      <w:hyperlink r:id="rId8" w:history="1"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www.</w:t>
        </w:r>
        <w:r w:rsidRPr="003C5653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slavsk</w:t>
        </w:r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3C5653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info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2)непоступление задатка на дату рассмотрения заявок на участие в аукционе;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3)подача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арендатором земельного участка;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4)наличие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приема заявок на участие в аукционе.</w:t>
      </w:r>
    </w:p>
    <w:p w:rsidR="003C5653" w:rsidRPr="003C5653" w:rsidRDefault="003C5653" w:rsidP="003C5653">
      <w:pPr>
        <w:tabs>
          <w:tab w:val="left" w:pos="1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16.Порядок проведения и оформления результатов аукциона.</w:t>
      </w:r>
    </w:p>
    <w:p w:rsidR="003C5653" w:rsidRPr="003C5653" w:rsidRDefault="003C5653" w:rsidP="003C5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Аукцион ведет аукционист.</w:t>
      </w:r>
    </w:p>
    <w:p w:rsidR="003C5653" w:rsidRPr="003C5653" w:rsidRDefault="003C5653" w:rsidP="003C5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Аукцион, открытый по форме подачи предложений о размере арендной платы, проводится в следующем порядке:</w:t>
      </w:r>
    </w:p>
    <w:p w:rsidR="003C5653" w:rsidRPr="003C5653" w:rsidRDefault="003C5653" w:rsidP="003C5653">
      <w:pPr>
        <w:widowControl w:val="0"/>
        <w:numPr>
          <w:ilvl w:val="0"/>
          <w:numId w:val="2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аукцион начинается с оглашения аукционистом наименования, основных характеристик и начального размера арендной платы земельного участка, шага аукциона и порядка проведения аукциона;</w:t>
      </w:r>
    </w:p>
    <w:p w:rsidR="003C5653" w:rsidRPr="003C5653" w:rsidRDefault="003C5653" w:rsidP="003C5653">
      <w:pPr>
        <w:widowControl w:val="0"/>
        <w:numPr>
          <w:ilvl w:val="0"/>
          <w:numId w:val="2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случае, если готовы арендовать земельный участок в соответствии с этим размером арендной платы;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 каждый последующий размер арендной платы аукционист назначает путем увеличения текущего размера арендной платы на шаг аукциона. После объявления очередного размера арендной платы, аукционист называет номер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шагом аукциона;</w:t>
      </w:r>
    </w:p>
    <w:p w:rsidR="003C5653" w:rsidRPr="003C5653" w:rsidRDefault="003C5653" w:rsidP="003C5653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арендной платы, аукционист повторяет этот размер арендной платы 3 (три) раза.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Если после троекратного объявления очередного размера арендной платы ни один из участников аукциона не поднял билет, аукцион завершается.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наибольший размер арендной платы.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Результаты аукциона оформляются протоколом, который подписывается организатором аукциона в день проведения аукциона.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аукциона размещается на официальном сайте 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hyperlink r:id="rId9" w:tgtFrame="_blank" w:history="1"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torgi.gov.ru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и сайте администрации МО «Славский муниципальный округ Калининградской области» </w:t>
      </w:r>
      <w:hyperlink r:id="rId10" w:history="1"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www.</w:t>
        </w:r>
        <w:r w:rsidRPr="003C5653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slavsk</w:t>
        </w:r>
        <w:r w:rsidRPr="003C5653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3C5653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info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подписания данного протокола.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РФ, и которые уклонились от его заключения, включаются в реестр недобросовестных участников аукциона.</w:t>
      </w:r>
    </w:p>
    <w:p w:rsidR="003C5653" w:rsidRPr="003C5653" w:rsidRDefault="003C5653" w:rsidP="003C5653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17.3аключение договора аренды земельного участка.</w:t>
      </w:r>
    </w:p>
    <w:p w:rsidR="003C5653" w:rsidRPr="003C5653" w:rsidRDefault="003C5653" w:rsidP="003C5653">
      <w:pPr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направляет победителю аукциона два экземпляра подписанного проекта договора аренды земельного участка (приложение 2 к настоящему извещению) в десятидневный срок со дня составления протокола о результатах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 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hyperlink r:id="rId11" w:tgtFrame="_blank" w:history="1">
        <w:r w:rsidRPr="003C5653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torgi.gov.ru</w:t>
        </w:r>
      </w:hyperlink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сайте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«Славский муниципальный округ Калининградской области»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www.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5653" w:rsidRPr="003C5653" w:rsidRDefault="003C5653" w:rsidP="003C5653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18.Порядок ознакомления с иной информацией об аукционе и осмотр земельных участков.</w:t>
      </w:r>
    </w:p>
    <w:p w:rsidR="003C5653" w:rsidRPr="003C5653" w:rsidRDefault="003C5653" w:rsidP="003C5653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документами, а также иной информацией о предмете аукциона и порядке его проведения можно ознакомиться ежедневно с 09.00 до 13.00, с 14.00 до 16.00, кроме выходных и праздничных дней, (выходные дни — суббота, воскресенье) по адресу: Калининградская обла., Славский р-н,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>г. Славск, ул. Калининградская, дом 10, отдел имущественных, земельных отношений и архитектуры, 1 этаж, каб.102, либо по телефону 8(40163)31262.</w:t>
      </w:r>
    </w:p>
    <w:p w:rsidR="003C5653" w:rsidRPr="003C5653" w:rsidRDefault="003C5653" w:rsidP="003C5653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Осмотр земельных участков на местности производится с момента публикации извещения об аукционе по вторникам и четвергам (кроме выходных и праздничных дней) с 09-00 до 13-00. О своем желании осмотреть участок заявитель сообщает заранее по телефону 8(40163)31262. Осмотр земельного участка на местности заявитель может производить самостоятельно в любое время.</w:t>
      </w:r>
    </w:p>
    <w:p w:rsidR="0012537E" w:rsidRDefault="003C5653" w:rsidP="003C565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аукциона размещается на официальном сайте администрации МО «Славский муниципальный округ Калининградской области»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www.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Российской Федерации для размещения информации о проведении торгов 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3C56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hyperlink r:id="rId12" w:tgtFrame="_blank" w:history="1">
        <w:r w:rsidRPr="003C5653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torgi.gov.ru</w:t>
        </w:r>
      </w:hyperlink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газете «Славские НОВОСТИ».</w:t>
      </w:r>
    </w:p>
    <w:p w:rsidR="00FB2DF6" w:rsidRPr="00FB2DF6" w:rsidRDefault="00FB2DF6" w:rsidP="001A48B3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DF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18EB" w:rsidRPr="006F18EB" w:rsidRDefault="006F18EB" w:rsidP="006F18EB">
      <w:pPr>
        <w:spacing w:after="0" w:line="240" w:lineRule="auto"/>
        <w:ind w:left="20" w:right="20" w:firstLine="709"/>
        <w:jc w:val="right"/>
        <w:rPr>
          <w:rFonts w:ascii="Times New Roman" w:eastAsia="Times New Roman" w:hAnsi="Times New Roman" w:cs="Times New Roman"/>
        </w:rPr>
      </w:pPr>
      <w:r w:rsidRPr="006F18EB">
        <w:rPr>
          <w:rFonts w:ascii="Times New Roman" w:eastAsia="Times New Roman" w:hAnsi="Times New Roman" w:cs="Times New Roman"/>
        </w:rPr>
        <w:lastRenderedPageBreak/>
        <w:t>приложение к извещению № 1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на участие в аукционе № ОА-2022-05-ЗА.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«____»____________ 2022 г.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(ф.и.о. физического лица,  полное наименование юридического лица)               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именуемый в дальнейшем, заявитель в лице __________________________,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(если действует доверенное лицо ф.и.о. представителя, должность)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(доверенность или иной документ о полномочиях)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сообщаю о намерении участвовать в аукционе на право заключения договора аренды земельного участка, государственная собственность на который не разграничена, с кадастровым номером: 39:12:____________, с видом разрешенного использования: _______________________________________, расположенного по адресу: Калининградская обл., Славский р-н, _____________,</w:t>
      </w:r>
      <w:r w:rsidRPr="003C5653">
        <w:rPr>
          <w:rFonts w:ascii="Arial" w:eastAsia="Times New Roman" w:hAnsi="Arial" w:cs="Arial"/>
          <w:sz w:val="20"/>
          <w:szCs w:val="20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назначенном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«07» сентября 2022 года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14 часов 10 минут.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C5653">
        <w:rPr>
          <w:rFonts w:ascii="Arial" w:eastAsia="Times New Roman" w:hAnsi="Arial" w:cs="Arial"/>
          <w:sz w:val="20"/>
          <w:szCs w:val="20"/>
        </w:rPr>
        <w:t xml:space="preserve">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Принимая решение об участии в аукционе обязуюсь: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-соблюдать условия аукциона, содержащиеся в извещении, размещенном на официальном сайте </w:t>
      </w:r>
      <w:r w:rsidRPr="003C565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3C5653">
        <w:rPr>
          <w:rFonts w:ascii="Times New Roman" w:eastAsia="Times New Roman" w:hAnsi="Times New Roman" w:cs="Times New Roman"/>
          <w:sz w:val="28"/>
          <w:szCs w:val="28"/>
          <w:u w:val="single"/>
        </w:rPr>
        <w:t>.torgi.gov.ru.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МО «Славский муниципальный округ Калининградской области» 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(раздел «Имущественные торги») и опубликованном в газете «Славские НОВОСТИ».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-в случае признания победителем аукциона, </w:t>
      </w:r>
      <w:r w:rsidRPr="003C565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с арендодателем договор аренды земельного участка в установленные законодательством сроки.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2.В случае признания победителем аукциона и отказа от заключения в установленном порядке договора аренды земельного участка, уведомлены о том, что сумма внесенного задатка возврату не подлежит по основаниям, установленным п. 21 ст. 39.12 Земельного кодекса РФ, ч.2 ст. 381 Гражданского кодекса РФ.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5653" w:rsidRPr="003C5653" w:rsidRDefault="003C5653" w:rsidP="003C56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3.Заявителю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3" w:history="1">
        <w:r w:rsidRPr="003C5653">
          <w:rPr>
            <w:rFonts w:ascii="Times New Roman" w:eastAsia="Times New Roman" w:hAnsi="Times New Roman" w:cs="Times New Roman"/>
            <w:sz w:val="28"/>
            <w:szCs w:val="28"/>
          </w:rPr>
          <w:t>пунктом 13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history="1">
        <w:r w:rsidRPr="003C5653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3C5653">
          <w:rPr>
            <w:rFonts w:ascii="Times New Roman" w:eastAsia="Times New Roman" w:hAnsi="Times New Roman" w:cs="Times New Roman"/>
            <w:sz w:val="28"/>
            <w:szCs w:val="28"/>
          </w:rPr>
          <w:t>20</w:t>
        </w:r>
      </w:hyperlink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653">
        <w:rPr>
          <w:rFonts w:ascii="Times New Roman" w:eastAsia="Times New Roman" w:hAnsi="Times New Roman" w:cs="Times New Roman"/>
          <w:iCs/>
          <w:sz w:val="28"/>
          <w:szCs w:val="28"/>
        </w:rPr>
        <w:t>ст. 39.12 Земельного кодекса РФ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4.Реквизиты счета для возврата задатка: ___________________________</w:t>
      </w:r>
    </w:p>
    <w:p w:rsidR="003C5653" w:rsidRPr="003C5653" w:rsidRDefault="003C5653" w:rsidP="003C5653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C5653" w:rsidRPr="003C5653" w:rsidRDefault="003C5653" w:rsidP="003C5653">
      <w:pPr>
        <w:spacing w:after="0" w:line="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>(№ счета, банк получателя, ИНН банка получателя, БИК банка получателя)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5. Контактные телефоны:_______________________________________.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 Электронный адрес: ______________________________________.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7.В соответствии с Федеральным законом от 27.07.2006 г. №152-ФЗ «О персональных данных» даю согласие администрации МО «Славский 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округ Калининградской области» на обработку и использование наших персональных данных, содержащихся в настоящем заявлении и предоставленных нами документах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8.Приложения: _______________________________________________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9.Адрес заявителя______________________________________________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__________________/________________________________________________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>(подпись заявителя или его представителя)                         (Расшифровка подписи)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0"/>
          <w:szCs w:val="20"/>
        </w:rPr>
        <w:t xml:space="preserve">     М.П  (при наличии)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Заявка принята: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Час. ______ мин. ___________ « ___ » ____________ 2022 года за № ______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Arial"/>
          <w:sz w:val="28"/>
          <w:szCs w:val="28"/>
        </w:rPr>
        <w:t>Представитель организатора аукциона: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__________________ /_______________________________________________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5653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          (Расшифровка подписи)</w:t>
      </w:r>
    </w:p>
    <w:p w:rsidR="00EA7A13" w:rsidRPr="00EA7A13" w:rsidRDefault="00EA7A13" w:rsidP="00EA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7A13">
        <w:rPr>
          <w:rFonts w:ascii="Times New Roman" w:eastAsia="Times New Roman" w:hAnsi="Times New Roman" w:cs="Times New Roman"/>
          <w:sz w:val="20"/>
          <w:szCs w:val="20"/>
        </w:rPr>
        <w:t xml:space="preserve">     М.П  (при наличии)</w:t>
      </w:r>
    </w:p>
    <w:p w:rsidR="00EA7A13" w:rsidRPr="00EA7A13" w:rsidRDefault="00EA7A13" w:rsidP="00EA7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37E" w:rsidRDefault="0012537E" w:rsidP="00FB2DF6">
      <w:pPr>
        <w:rPr>
          <w:rFonts w:ascii="Times New Roman" w:hAnsi="Times New Roman" w:cs="Times New Roman"/>
          <w:sz w:val="28"/>
          <w:szCs w:val="28"/>
        </w:rPr>
      </w:pPr>
    </w:p>
    <w:p w:rsidR="00FB2DF6" w:rsidRPr="00FB2DF6" w:rsidRDefault="00FB2DF6" w:rsidP="00FB2DF6">
      <w:pPr>
        <w:rPr>
          <w:rFonts w:ascii="Times New Roman" w:hAnsi="Times New Roman" w:cs="Times New Roman"/>
          <w:sz w:val="28"/>
          <w:szCs w:val="28"/>
        </w:rPr>
      </w:pPr>
      <w:r w:rsidRPr="00FB2DF6">
        <w:rPr>
          <w:rFonts w:ascii="Times New Roman" w:hAnsi="Times New Roman" w:cs="Times New Roman"/>
          <w:sz w:val="28"/>
          <w:szCs w:val="28"/>
        </w:rPr>
        <w:br w:type="page"/>
      </w:r>
    </w:p>
    <w:p w:rsidR="006F18EB" w:rsidRPr="006F18EB" w:rsidRDefault="006F18EB" w:rsidP="006F18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8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извещению № 2.</w:t>
      </w:r>
    </w:p>
    <w:p w:rsidR="000D7B32" w:rsidRDefault="000D7B32" w:rsidP="000D7B3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C5653" w:rsidRPr="003C5653" w:rsidRDefault="003C5653" w:rsidP="003C565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pacing w:val="20"/>
          <w:sz w:val="28"/>
          <w:szCs w:val="28"/>
        </w:rPr>
        <w:t>ДОГОВОР</w:t>
      </w:r>
    </w:p>
    <w:p w:rsidR="003C5653" w:rsidRPr="003C5653" w:rsidRDefault="003C5653" w:rsidP="003C565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аренды земельного участка</w:t>
      </w:r>
    </w:p>
    <w:p w:rsidR="003C5653" w:rsidRPr="003C5653" w:rsidRDefault="003C5653" w:rsidP="003C5653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«___»________ 2022 года                                                                          г. Славск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«Славский муниципальный округ Калининградской области», в лице главы администрации </w:t>
      </w:r>
      <w:r w:rsidRPr="003C5653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</w:t>
      </w:r>
      <w:r w:rsidRPr="003C565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 397040002021001, ИНН 3924000079, КПП 392401001, ОГРН 1023902005995, именуемая в дальнейшем Арендодатель, с одной стороны и __________, действующая (-ий,) на основании _________ , именуемая (ый) в дальнейшем Арендатор, с другой стороны, заключили настоящий договор, далее Договор о нижеследующем: 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1.1.В соответствии с ________, Арендодатель предоставляет Арендатору, а Арендатор принимает в аренду сроком на 10 лет земельный участок с кадастровым номером 39:12:_______:___, площадью ____ кв.м., расположенного по адресу: _________________. Категория земель – _______. Разрешенное использование – 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1.2.Обременения и ограничения в использовании земельного участка _____________.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1.3.Границы земельного участка установлены в ________ (приложение к настоящему договору).</w:t>
      </w:r>
    </w:p>
    <w:p w:rsidR="003C5653" w:rsidRPr="003C5653" w:rsidRDefault="003C5653" w:rsidP="003C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2. СРОК ДЕЙСТВИЯ ДОГОВОРА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2.1.Договор вступает в силу с момента его государственной регистрации в Федеральной кадастровой палате Федеральной службы государственной регистрации,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Договора.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2.2.Право аренды земельного участка возникает с момента подписания договора. 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2.3.По истечению срока действия Договора он может быть заключен на новый срок в соответствии с  Земельным кодексом РФ. При этом стороны не позднее, чем за 30 дней до истечения срока его действия должны уведомить друг друга в письменной форме о своих намерениях.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2.4.Договор является одновременно актом приема-передачи земельного участка.</w:t>
      </w:r>
    </w:p>
    <w:p w:rsidR="003C5653" w:rsidRPr="003C5653" w:rsidRDefault="003C5653" w:rsidP="003C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3. АРЕНДНАЯ ПЛАТА</w:t>
      </w:r>
    </w:p>
    <w:p w:rsidR="003C5653" w:rsidRPr="003C5653" w:rsidRDefault="003C5653" w:rsidP="003C5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3.1.В течение всего срока аренды земельного участка Арендатор обязуется уплачивать арендную плату за предоставленный земельный участок.</w:t>
      </w:r>
    </w:p>
    <w:p w:rsidR="003C5653" w:rsidRPr="003C5653" w:rsidRDefault="003C5653" w:rsidP="003C56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3.2. Годовая арендная плата устанавливается в соответствии с _____ и составляет ______. Арендная плата исчисляется с даты подписания Договора.</w:t>
      </w:r>
    </w:p>
    <w:p w:rsidR="003C5653" w:rsidRPr="003C5653" w:rsidRDefault="003C5653" w:rsidP="003C565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3.3.Арендная плата вносится Арендатором ежеквартально, не позднее 10 дней по окончании каждого квартала, за четвертый квартал до 10 декабря текущего года. Вносить плату в УФК по Калининградской области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81511105012140000120. Задаток, внесенный Арендатором, засчитывается в счет перового платежа арендной платы за земельный участок (____ руб. __ коп.).</w:t>
      </w:r>
    </w:p>
    <w:p w:rsidR="003C5653" w:rsidRPr="003C5653" w:rsidRDefault="003C5653" w:rsidP="003C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3.4.Арендная плата изменяется в одностороннем порядке по требованию Арендодателя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3C5653" w:rsidRPr="003C5653" w:rsidRDefault="003C5653" w:rsidP="003C5653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 ПРАВА И ОБЯЗАННОСТИ СТОРОН</w:t>
      </w:r>
    </w:p>
    <w:p w:rsidR="003C5653" w:rsidRPr="003C5653" w:rsidRDefault="003C5653" w:rsidP="003C5653">
      <w:pPr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4.1.Арендодатель имеет право: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4.1.1.Вносить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3C5653" w:rsidRPr="003C5653" w:rsidRDefault="003C5653" w:rsidP="003C5653">
      <w:pPr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4.1.2.Осуществлять контроль за надлежащим использованием и состоянием земельного участка;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4.1.3.Устанавливать сервитуты и ограничения пользования земельным участком;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4.1.4.Требовать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сроков оплаты подряд и нарушения других условий Договора;</w:t>
      </w:r>
    </w:p>
    <w:p w:rsidR="003C5653" w:rsidRPr="003C5653" w:rsidRDefault="003C5653" w:rsidP="003C5653">
      <w:pPr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4.1.5.На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4.1.6.На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4.2.Арендодатель обязан: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4.2.1.Выполнять в полном объеме все условия договора;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4.2.2.Передать Арендатору земельный участок в состоянии, пригодном для использования, соответствующим условиям Договора;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4.2.3.Не вмешиваться в хозяйственную деятельность Арендатора;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4.2.4.Возместить Арендатору убытки при изъятии земельного участка для государственных или муниципальных нужд.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4.2.5.Обеспечить возможность реализации Арендатору преимущественного права на продление Договора.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4.3.Арендатор имеет право: 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4.3.1.Использовать земельный участок в соответствии с целью и условиями его предоставления;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4.3.2.На возобновление в преимущественном порядке Договора на новый срок или выкупа земельного участка при его продаже в порядке, установленном законодательством для случаев продажи доли в праве общей собственности постороннему лицу.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4.4.Арендатор обязан: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4.4.1.Зарегистрированть Договор аренды земельного участка в Управлении Федеральной службы государственной регистрации, кадастра и картографии по Калининградской области в течении 30 дней с момента его получения.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4.4.2.Выполнять в полном объеме все условия Договора;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4.4.3.Использовать участок в соответствии с целевым назначением и разрешенным использованием;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4.4.4.Обеспечить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4.4.5.После подписания Договора (изменений и (или) дополнений к нему) произвести его государственную регистрацию в Федеральной кадастровой палате Федеральной службы государственной регистрации, кадастра и картографии по Калининградской области;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4.4.6.Письменно сообщить Арендодателю не позднее, чем за 30 (тридцать) дней до истечения срока действия Договора о предстоящем освобождении земельного участка, как в связи с окончанием срока действия Договора, так и при досрочном его освобождении;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4.4.7.Не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4.4.8.Письменно в десятидневный срок уведомить Арендодателя об изменениях своих реквизитов; 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4.4.9.Своевременно уплачивать в размере и на условиях, установленных настоящим Договором арендную плату и предоставлять копию квитанции в отдел имущественных, земельных отношений и архитектуры администрации МО «Славский муниципальный округ Калининградской области»; </w:t>
      </w:r>
    </w:p>
    <w:p w:rsidR="003C5653" w:rsidRPr="003C5653" w:rsidRDefault="003C5653" w:rsidP="003C565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4.4.10.Нести иные обязательства, установленные законодательством Российской Федерации.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653" w:rsidRPr="003C5653" w:rsidRDefault="003C5653" w:rsidP="003C56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5.ОТВЕТСТВЕННОСТЬ СТОРОН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3C5653" w:rsidRPr="003C5653" w:rsidRDefault="003C5653" w:rsidP="003C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5.2.При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5.3.При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законодательства.</w:t>
      </w:r>
    </w:p>
    <w:p w:rsidR="003C5653" w:rsidRPr="003C5653" w:rsidRDefault="003C5653" w:rsidP="003C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 xml:space="preserve">5.4.Ответственность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 </w:t>
      </w:r>
    </w:p>
    <w:p w:rsidR="003C5653" w:rsidRPr="003C5653" w:rsidRDefault="003C5653" w:rsidP="003C5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6.1.Все изменения и (или) дополнения к Договору оформляются Сторонами в письменной форме.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6.2.Договор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Арендатором, в случае: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-использование земельного участка не в соответствии с его целевым назначением.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-использование земельного участка, которое приводит к существенному снижению качества  земель и их деградации, или значительному ухудшению экологической обстановки.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-не устранение совершенного умышленного земельного правонарушения.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-изъятие земельного участка для государственных или муниципальных нужд.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-реквизиция земельного участка.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6.3.Договор прекращает свое действие по окончании его срока.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6.4.При прекращении договора Арендатор обязан вернуть Арендодателю земельный участок в надлежащем состоянии.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8. ОСОБЫЕ УСЛОВИЯ ДОГОВОРА</w:t>
      </w:r>
    </w:p>
    <w:p w:rsidR="003C5653" w:rsidRPr="003C5653" w:rsidRDefault="003C5653" w:rsidP="003C56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8.1.Расходы, связанные с оформлением и регистрацией договора, производятся за счет Арендатора.</w:t>
      </w:r>
    </w:p>
    <w:p w:rsidR="003C5653" w:rsidRPr="003C5653" w:rsidRDefault="003C5653" w:rsidP="003C56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8.2.Настоящий Договор подлежит государственной регистрации в Федеральной кадастровой палате Федеральной службы государственной регистрации, кадастра и картографии по Калининградской области.</w:t>
      </w:r>
    </w:p>
    <w:p w:rsidR="003C5653" w:rsidRPr="003C5653" w:rsidRDefault="003C5653" w:rsidP="003C56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lastRenderedPageBreak/>
        <w:t>8.3.Настоящий Договор может быть изменен или дополнен письменным соглашением сторон.</w:t>
      </w:r>
    </w:p>
    <w:p w:rsidR="003C5653" w:rsidRPr="003C5653" w:rsidRDefault="003C5653" w:rsidP="003C56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8.4.Договор составлен в 2 (двух)</w:t>
      </w:r>
      <w:r w:rsidRPr="003C5653">
        <w:rPr>
          <w:rFonts w:ascii="Times New Roman" w:eastAsia="Times New Roman" w:hAnsi="Times New Roman" w:cs="Arial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Сторон</w:t>
      </w:r>
      <w:r w:rsidRPr="003C5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653" w:rsidRPr="003C5653" w:rsidRDefault="003C5653" w:rsidP="003C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5653">
        <w:rPr>
          <w:rFonts w:ascii="Times New Roman" w:eastAsia="Times New Roman" w:hAnsi="Times New Roman" w:cs="Times New Roman"/>
          <w:sz w:val="28"/>
          <w:szCs w:val="28"/>
        </w:rPr>
        <w:t>9.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3C5653" w:rsidRPr="003C5653" w:rsidTr="00917A43">
        <w:tc>
          <w:tcPr>
            <w:tcW w:w="4785" w:type="dxa"/>
          </w:tcPr>
          <w:p w:rsidR="003C5653" w:rsidRPr="003C5653" w:rsidRDefault="003C5653" w:rsidP="003C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653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</w:tc>
        <w:tc>
          <w:tcPr>
            <w:tcW w:w="4785" w:type="dxa"/>
          </w:tcPr>
          <w:p w:rsidR="003C5653" w:rsidRPr="003C5653" w:rsidRDefault="003C5653" w:rsidP="003C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653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</w:tc>
      </w:tr>
    </w:tbl>
    <w:p w:rsidR="00966515" w:rsidRPr="00071FBE" w:rsidRDefault="00966515" w:rsidP="0012537E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966515" w:rsidRPr="00071FBE" w:rsidSect="000D7B32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9E" w:rsidRDefault="00D3399E" w:rsidP="00D666D8">
      <w:pPr>
        <w:spacing w:after="0" w:line="240" w:lineRule="auto"/>
      </w:pPr>
      <w:r>
        <w:separator/>
      </w:r>
    </w:p>
  </w:endnote>
  <w:endnote w:type="continuationSeparator" w:id="1">
    <w:p w:rsidR="00D3399E" w:rsidRDefault="00D3399E" w:rsidP="00D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9E" w:rsidRDefault="00D3399E" w:rsidP="00D666D8">
      <w:pPr>
        <w:spacing w:after="0" w:line="240" w:lineRule="auto"/>
      </w:pPr>
      <w:r>
        <w:separator/>
      </w:r>
    </w:p>
  </w:footnote>
  <w:footnote w:type="continuationSeparator" w:id="1">
    <w:p w:rsidR="00D3399E" w:rsidRDefault="00D3399E" w:rsidP="00D6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F736C3"/>
    <w:multiLevelType w:val="multilevel"/>
    <w:tmpl w:val="1A28C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72B25"/>
    <w:multiLevelType w:val="singleLevel"/>
    <w:tmpl w:val="ABCAD166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74"/>
    <w:rsid w:val="00013412"/>
    <w:rsid w:val="00025AB4"/>
    <w:rsid w:val="000333C8"/>
    <w:rsid w:val="00036B00"/>
    <w:rsid w:val="00043F9D"/>
    <w:rsid w:val="00052842"/>
    <w:rsid w:val="00056B77"/>
    <w:rsid w:val="00067074"/>
    <w:rsid w:val="00067149"/>
    <w:rsid w:val="0006733B"/>
    <w:rsid w:val="00071FBE"/>
    <w:rsid w:val="000762BB"/>
    <w:rsid w:val="000A7188"/>
    <w:rsid w:val="000D3EC9"/>
    <w:rsid w:val="000D7B32"/>
    <w:rsid w:val="000E09C9"/>
    <w:rsid w:val="00120780"/>
    <w:rsid w:val="0012537E"/>
    <w:rsid w:val="001407CC"/>
    <w:rsid w:val="00157FBB"/>
    <w:rsid w:val="00170891"/>
    <w:rsid w:val="00171669"/>
    <w:rsid w:val="001762D1"/>
    <w:rsid w:val="0017782D"/>
    <w:rsid w:val="00181C4A"/>
    <w:rsid w:val="00197F78"/>
    <w:rsid w:val="001A0619"/>
    <w:rsid w:val="001A48B3"/>
    <w:rsid w:val="001A7C34"/>
    <w:rsid w:val="001B0AA7"/>
    <w:rsid w:val="001B632B"/>
    <w:rsid w:val="001C4A91"/>
    <w:rsid w:val="001E6BFF"/>
    <w:rsid w:val="00201CC5"/>
    <w:rsid w:val="00202D50"/>
    <w:rsid w:val="00203D3A"/>
    <w:rsid w:val="002221CF"/>
    <w:rsid w:val="0023679D"/>
    <w:rsid w:val="002514EB"/>
    <w:rsid w:val="00274321"/>
    <w:rsid w:val="002A625B"/>
    <w:rsid w:val="002B0390"/>
    <w:rsid w:val="002E28D4"/>
    <w:rsid w:val="0030147E"/>
    <w:rsid w:val="003071B1"/>
    <w:rsid w:val="00324D7A"/>
    <w:rsid w:val="00355A46"/>
    <w:rsid w:val="00363D7C"/>
    <w:rsid w:val="00375B9F"/>
    <w:rsid w:val="00393BF0"/>
    <w:rsid w:val="003A5C02"/>
    <w:rsid w:val="003C05C7"/>
    <w:rsid w:val="003C5653"/>
    <w:rsid w:val="003C6EAD"/>
    <w:rsid w:val="003D40B8"/>
    <w:rsid w:val="003F6A96"/>
    <w:rsid w:val="00403726"/>
    <w:rsid w:val="00407008"/>
    <w:rsid w:val="00416D92"/>
    <w:rsid w:val="00423706"/>
    <w:rsid w:val="00435FAE"/>
    <w:rsid w:val="00437E6F"/>
    <w:rsid w:val="004514C2"/>
    <w:rsid w:val="004569E6"/>
    <w:rsid w:val="004600DA"/>
    <w:rsid w:val="00464B33"/>
    <w:rsid w:val="00464BE5"/>
    <w:rsid w:val="00483447"/>
    <w:rsid w:val="00490E86"/>
    <w:rsid w:val="00497D3F"/>
    <w:rsid w:val="004A093B"/>
    <w:rsid w:val="004C3FA1"/>
    <w:rsid w:val="004C68E5"/>
    <w:rsid w:val="004C6944"/>
    <w:rsid w:val="004D0942"/>
    <w:rsid w:val="004F1C53"/>
    <w:rsid w:val="004F2126"/>
    <w:rsid w:val="004F30BF"/>
    <w:rsid w:val="005038F9"/>
    <w:rsid w:val="00504E27"/>
    <w:rsid w:val="00507824"/>
    <w:rsid w:val="005155B2"/>
    <w:rsid w:val="00531040"/>
    <w:rsid w:val="00551986"/>
    <w:rsid w:val="005647F7"/>
    <w:rsid w:val="005755F0"/>
    <w:rsid w:val="00594E72"/>
    <w:rsid w:val="005B089D"/>
    <w:rsid w:val="005B3F2E"/>
    <w:rsid w:val="005C6378"/>
    <w:rsid w:val="005E0070"/>
    <w:rsid w:val="005F5BDF"/>
    <w:rsid w:val="006058A6"/>
    <w:rsid w:val="00655B27"/>
    <w:rsid w:val="00677539"/>
    <w:rsid w:val="0069158B"/>
    <w:rsid w:val="00693782"/>
    <w:rsid w:val="006B1007"/>
    <w:rsid w:val="006B3662"/>
    <w:rsid w:val="006B551E"/>
    <w:rsid w:val="006D5A7D"/>
    <w:rsid w:val="006E52EC"/>
    <w:rsid w:val="006F066E"/>
    <w:rsid w:val="006F1835"/>
    <w:rsid w:val="006F18EB"/>
    <w:rsid w:val="006F3994"/>
    <w:rsid w:val="00707FEC"/>
    <w:rsid w:val="00712B1F"/>
    <w:rsid w:val="007344E2"/>
    <w:rsid w:val="00736D6F"/>
    <w:rsid w:val="007476B8"/>
    <w:rsid w:val="007505AE"/>
    <w:rsid w:val="00754099"/>
    <w:rsid w:val="007573AF"/>
    <w:rsid w:val="00767FE5"/>
    <w:rsid w:val="00770656"/>
    <w:rsid w:val="0078634A"/>
    <w:rsid w:val="007D747D"/>
    <w:rsid w:val="00803265"/>
    <w:rsid w:val="008032DD"/>
    <w:rsid w:val="00825B5A"/>
    <w:rsid w:val="00843898"/>
    <w:rsid w:val="00850A7F"/>
    <w:rsid w:val="0088548D"/>
    <w:rsid w:val="008B2D7A"/>
    <w:rsid w:val="008B7149"/>
    <w:rsid w:val="008C0BC6"/>
    <w:rsid w:val="008C407B"/>
    <w:rsid w:val="008F1F3D"/>
    <w:rsid w:val="008F4590"/>
    <w:rsid w:val="0090579A"/>
    <w:rsid w:val="00907447"/>
    <w:rsid w:val="00916872"/>
    <w:rsid w:val="00956775"/>
    <w:rsid w:val="00964290"/>
    <w:rsid w:val="00966515"/>
    <w:rsid w:val="0096685D"/>
    <w:rsid w:val="009A4641"/>
    <w:rsid w:val="009B344D"/>
    <w:rsid w:val="009C23BB"/>
    <w:rsid w:val="009C3199"/>
    <w:rsid w:val="009E7792"/>
    <w:rsid w:val="00A13F9F"/>
    <w:rsid w:val="00A41999"/>
    <w:rsid w:val="00A53D16"/>
    <w:rsid w:val="00A56F13"/>
    <w:rsid w:val="00A65634"/>
    <w:rsid w:val="00A70C14"/>
    <w:rsid w:val="00A70CEB"/>
    <w:rsid w:val="00A75ABE"/>
    <w:rsid w:val="00A81941"/>
    <w:rsid w:val="00AA1FF3"/>
    <w:rsid w:val="00AB198C"/>
    <w:rsid w:val="00AE0CF4"/>
    <w:rsid w:val="00AE18CE"/>
    <w:rsid w:val="00AE30AF"/>
    <w:rsid w:val="00B01C61"/>
    <w:rsid w:val="00B15AA4"/>
    <w:rsid w:val="00B242F3"/>
    <w:rsid w:val="00B25416"/>
    <w:rsid w:val="00B50184"/>
    <w:rsid w:val="00B7355F"/>
    <w:rsid w:val="00B7405C"/>
    <w:rsid w:val="00B75B46"/>
    <w:rsid w:val="00B91C33"/>
    <w:rsid w:val="00BA5FE7"/>
    <w:rsid w:val="00BB0D6D"/>
    <w:rsid w:val="00BB3599"/>
    <w:rsid w:val="00BC1A2B"/>
    <w:rsid w:val="00BD5784"/>
    <w:rsid w:val="00BE3655"/>
    <w:rsid w:val="00BE44C7"/>
    <w:rsid w:val="00C13AD6"/>
    <w:rsid w:val="00C202B8"/>
    <w:rsid w:val="00C31507"/>
    <w:rsid w:val="00C342D4"/>
    <w:rsid w:val="00C45056"/>
    <w:rsid w:val="00C7608D"/>
    <w:rsid w:val="00C85E29"/>
    <w:rsid w:val="00C903AE"/>
    <w:rsid w:val="00C94C60"/>
    <w:rsid w:val="00C96CFA"/>
    <w:rsid w:val="00CA73B9"/>
    <w:rsid w:val="00CE22FE"/>
    <w:rsid w:val="00CF0C69"/>
    <w:rsid w:val="00CF0EDA"/>
    <w:rsid w:val="00D100BC"/>
    <w:rsid w:val="00D23FA5"/>
    <w:rsid w:val="00D3399E"/>
    <w:rsid w:val="00D34507"/>
    <w:rsid w:val="00D4565A"/>
    <w:rsid w:val="00D51AC2"/>
    <w:rsid w:val="00D5747C"/>
    <w:rsid w:val="00D61364"/>
    <w:rsid w:val="00D666D8"/>
    <w:rsid w:val="00D75904"/>
    <w:rsid w:val="00D808EB"/>
    <w:rsid w:val="00D836F5"/>
    <w:rsid w:val="00D871CD"/>
    <w:rsid w:val="00DA774B"/>
    <w:rsid w:val="00DB3D71"/>
    <w:rsid w:val="00DC69B8"/>
    <w:rsid w:val="00DE1C86"/>
    <w:rsid w:val="00DF141E"/>
    <w:rsid w:val="00E02AB5"/>
    <w:rsid w:val="00E06DBE"/>
    <w:rsid w:val="00E1059D"/>
    <w:rsid w:val="00E122ED"/>
    <w:rsid w:val="00E12B81"/>
    <w:rsid w:val="00E151E4"/>
    <w:rsid w:val="00E474F5"/>
    <w:rsid w:val="00E53875"/>
    <w:rsid w:val="00E5399C"/>
    <w:rsid w:val="00E54411"/>
    <w:rsid w:val="00E55E07"/>
    <w:rsid w:val="00E82D01"/>
    <w:rsid w:val="00E94E81"/>
    <w:rsid w:val="00EA7A13"/>
    <w:rsid w:val="00ED288F"/>
    <w:rsid w:val="00F22A89"/>
    <w:rsid w:val="00F36459"/>
    <w:rsid w:val="00F379C5"/>
    <w:rsid w:val="00F4277A"/>
    <w:rsid w:val="00F43582"/>
    <w:rsid w:val="00F664C7"/>
    <w:rsid w:val="00F75D40"/>
    <w:rsid w:val="00FB2DF6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074"/>
    <w:rPr>
      <w:color w:val="0000FF"/>
      <w:u w:val="single"/>
    </w:rPr>
  </w:style>
  <w:style w:type="paragraph" w:customStyle="1" w:styleId="ConsPlusNonformat">
    <w:name w:val="ConsPlusNonformat"/>
    <w:rsid w:val="00067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01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B50184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50184"/>
    <w:rPr>
      <w:rFonts w:ascii="Arial Narrow" w:eastAsia="Times New Roman" w:hAnsi="Arial Narrow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rsid w:val="00B50184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B50184"/>
    <w:rPr>
      <w:rFonts w:ascii="Arial Narrow" w:eastAsia="Times New Roman" w:hAnsi="Arial Narrow" w:cs="Times New Roman"/>
      <w:sz w:val="26"/>
      <w:szCs w:val="20"/>
    </w:rPr>
  </w:style>
  <w:style w:type="paragraph" w:styleId="3">
    <w:name w:val="Body Text 3"/>
    <w:basedOn w:val="a"/>
    <w:link w:val="30"/>
    <w:rsid w:val="00B501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018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B501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50184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rsid w:val="00B50184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ad">
    <w:name w:val="Основной текст_"/>
    <w:basedOn w:val="a0"/>
    <w:link w:val="5"/>
    <w:locked/>
    <w:rsid w:val="00B50184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B50184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table" w:styleId="ae">
    <w:name w:val="Table Grid"/>
    <w:basedOn w:val="a1"/>
    <w:uiPriority w:val="59"/>
    <w:rsid w:val="004F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Subtitle"/>
    <w:basedOn w:val="a"/>
    <w:link w:val="af0"/>
    <w:qFormat/>
    <w:rsid w:val="00CA73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Подзаголовок Знак"/>
    <w:basedOn w:val="a0"/>
    <w:link w:val="af"/>
    <w:rsid w:val="00CA73B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CA73B9"/>
    <w:pPr>
      <w:widowControl w:val="0"/>
      <w:suppressAutoHyphens/>
      <w:spacing w:after="0" w:line="240" w:lineRule="auto"/>
      <w:ind w:left="240" w:firstLine="14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1">
    <w:name w:val="Обычный1"/>
    <w:rsid w:val="00CA73B9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rmal0">
    <w:name w:val="consplusnormal"/>
    <w:basedOn w:val="a"/>
    <w:rsid w:val="00CA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071F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66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66D8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D666D8"/>
    <w:rPr>
      <w:vertAlign w:val="superscript"/>
    </w:rPr>
  </w:style>
  <w:style w:type="table" w:customStyle="1" w:styleId="2">
    <w:name w:val="Сетка таблицы2"/>
    <w:basedOn w:val="a1"/>
    <w:next w:val="ae"/>
    <w:uiPriority w:val="59"/>
    <w:rsid w:val="00FB2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sk.info" TargetMode="External"/><Relationship Id="rId13" Type="http://schemas.openxmlformats.org/officeDocument/2006/relationships/hyperlink" Target="consultantplus://offline/ref=A5B8F963A2444AF2D8AA23A32E58E8CFB9089AF69981DE93BB01BA2CE94CE0F369D96B73CA41A2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B8F963A2444AF2D8AA23A32E58E8CFB9089AF69981DE93BB01BA2CE94CE0F369D96B72C241A9N" TargetMode="External"/><Relationship Id="rId10" Type="http://schemas.openxmlformats.org/officeDocument/2006/relationships/hyperlink" Target="http://www.slavsk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consultantplus://offline/ref=A5B8F963A2444AF2D8AA23A32E58E8CFB9089AF69981DE93BB01BA2CE94CE0F369D96B73CB41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pack</cp:lastModifiedBy>
  <cp:revision>104</cp:revision>
  <cp:lastPrinted>2022-08-02T06:23:00Z</cp:lastPrinted>
  <dcterms:created xsi:type="dcterms:W3CDTF">2018-09-03T13:10:00Z</dcterms:created>
  <dcterms:modified xsi:type="dcterms:W3CDTF">2022-08-05T07:02:00Z</dcterms:modified>
</cp:coreProperties>
</file>