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КАЛИНИНГРАДСКАЯ ОБЛАСТЬ</w:t>
      </w:r>
    </w:p>
    <w:p w:rsidR="00D978A3" w:rsidRDefault="00D978A3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АДМИНИСТРАЦИ</w:t>
      </w:r>
      <w:r w:rsidR="00C24C91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</w:t>
      </w:r>
    </w:p>
    <w:p w:rsidR="00571771" w:rsidRDefault="008C11C0" w:rsidP="00E45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«СЛАВСКИЙ 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>МУНИЦИПАЛЬНЫЙ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ОКРУГ</w:t>
      </w:r>
    </w:p>
    <w:p w:rsidR="000C52EE" w:rsidRPr="000C52EE" w:rsidRDefault="00571771" w:rsidP="00E45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КАЛИНИНГРАДСКОЙ ОБЛАСТИ</w:t>
      </w:r>
      <w:r w:rsidR="000C52EE" w:rsidRPr="000C52E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82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П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С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Т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А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Л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И</w:t>
      </w:r>
      <w:r w:rsidR="00571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0C52EE" w:rsidRPr="000C52EE" w:rsidRDefault="000C52EE" w:rsidP="000C52E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C52EE" w:rsidRPr="008C11C0" w:rsidRDefault="00D978A3" w:rsidP="000C5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F4728">
        <w:rPr>
          <w:rFonts w:ascii="Times New Roman" w:hAnsi="Times New Roman"/>
          <w:sz w:val="28"/>
          <w:szCs w:val="28"/>
          <w:lang w:val="ru-RU"/>
        </w:rPr>
        <w:t>06 июля</w:t>
      </w:r>
      <w:r w:rsidR="00BA61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2F1D">
        <w:rPr>
          <w:rFonts w:ascii="Times New Roman" w:hAnsi="Times New Roman"/>
          <w:sz w:val="28"/>
          <w:szCs w:val="28"/>
          <w:lang w:val="ru-RU"/>
        </w:rPr>
        <w:t xml:space="preserve">2022 </w:t>
      </w:r>
      <w:r w:rsidR="008C11C0" w:rsidRPr="008C11C0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="007B252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DF4728">
        <w:rPr>
          <w:rFonts w:ascii="Times New Roman" w:hAnsi="Times New Roman"/>
          <w:sz w:val="28"/>
          <w:szCs w:val="28"/>
          <w:lang w:val="ru-RU"/>
        </w:rPr>
        <w:t>1435</w:t>
      </w:r>
    </w:p>
    <w:p w:rsidR="000C52EE" w:rsidRDefault="000C52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859D1" w:rsidRDefault="008C11C0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 внесении изменений в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F93A7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приложение к 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постановлени</w:t>
      </w:r>
      <w:r w:rsidR="00F93A7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ю</w:t>
      </w:r>
      <w:r w:rsidR="003859D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администрации </w:t>
      </w:r>
    </w:p>
    <w:p w:rsidR="005170FA" w:rsidRDefault="003859D1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МО «Славский городской округ»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№ </w:t>
      </w:r>
      <w:r w:rsidR="00485A96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930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от 2</w:t>
      </w:r>
      <w:r w:rsidR="00485A96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0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.03.201</w:t>
      </w:r>
      <w:r w:rsidR="00485A96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9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года</w:t>
      </w:r>
    </w:p>
    <w:p w:rsidR="007A6B05" w:rsidRDefault="00485A96" w:rsidP="00C062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«Об утверждении комиссии и утверждении Положения о поря</w:t>
      </w:r>
      <w:r w:rsidR="003332AD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дке признания граждан нуждающими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ся в социальном обслуживании и определении индивидуальной п</w:t>
      </w:r>
      <w:r w:rsidR="00647E19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отребности граждан в социальных 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услугах и социальном сопровождении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»</w:t>
      </w:r>
    </w:p>
    <w:p w:rsidR="00A81403" w:rsidRDefault="005620C0" w:rsidP="00C062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(в ре</w:t>
      </w:r>
      <w:r w:rsidR="00C062A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дакции от 12.02.2020 года № 234</w:t>
      </w:r>
      <w:r w:rsidR="001E388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, от 18.08.2020 года № 1845</w:t>
      </w:r>
      <w:r w:rsidR="00AA07BD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,</w:t>
      </w:r>
    </w:p>
    <w:p w:rsidR="00943094" w:rsidRDefault="00A81403" w:rsidP="00C062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от 28.05.2021 года № 1490</w:t>
      </w:r>
      <w:r w:rsidR="0049058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, от 01.10.2021 года № 2213,</w:t>
      </w:r>
      <w:r w:rsidR="00943094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</w:p>
    <w:p w:rsidR="0012044C" w:rsidRDefault="00943094" w:rsidP="00C062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от 25.02.2022 года № 347</w:t>
      </w:r>
      <w:r w:rsidR="00A81403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)</w:t>
      </w:r>
    </w:p>
    <w:p w:rsidR="00796974" w:rsidRPr="00C062A3" w:rsidRDefault="00796974" w:rsidP="00C062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</w:p>
    <w:p w:rsidR="00EE757D" w:rsidRDefault="003428D0" w:rsidP="00826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кадровыми изменениями в администрации </w:t>
      </w:r>
      <w:r w:rsidR="007A6B05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«Славский </w:t>
      </w:r>
      <w:r w:rsidR="00490583">
        <w:rPr>
          <w:rFonts w:ascii="Times New Roman" w:hAnsi="Times New Roman"/>
          <w:sz w:val="28"/>
          <w:szCs w:val="28"/>
          <w:lang w:val="ru-RU"/>
        </w:rPr>
        <w:t>муниципальный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490583">
        <w:rPr>
          <w:rFonts w:ascii="Times New Roman" w:hAnsi="Times New Roman"/>
          <w:sz w:val="28"/>
          <w:szCs w:val="28"/>
          <w:lang w:val="ru-RU"/>
        </w:rPr>
        <w:t xml:space="preserve"> Калининградской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208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администрация </w:t>
      </w:r>
      <w:r w:rsidR="00D978A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муниципального образования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</w:t>
      </w:r>
      <w:r w:rsidR="0049058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муниципальный</w:t>
      </w:r>
      <w:r w:rsidR="005208F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округ</w:t>
      </w:r>
      <w:r w:rsidR="00240AE9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Калининградской области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»</w:t>
      </w:r>
      <w:r w:rsidR="007A6B0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п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с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а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н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в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л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я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е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: </w:t>
      </w:r>
    </w:p>
    <w:p w:rsidR="003428D0" w:rsidRDefault="00E640BB" w:rsidP="00446F8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1.</w:t>
      </w:r>
      <w:r w:rsidR="008E6C2A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Внести в приложение к постановлению 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администрации МО «Славский городской округ» </w:t>
      </w:r>
      <w:r w:rsidR="00805347" w:rsidRPr="00485A9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от 20.03.2019 года </w:t>
      </w:r>
      <w:r w:rsidR="00485A96" w:rsidRPr="00485A9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№ 930 «Об утверждении комиссии и утверждении Положения о порядке признания граждан нуждающимися в социальном обслуживании и определении индивидуальной потребности граждан в социальных услугах и социальном сопровождении»</w:t>
      </w:r>
      <w:r w:rsidR="007A6B0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F57BEB" w:rsidRPr="00F57BE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(в редакции от 12.02.2020 года № 234, от 18.08.2020 года № 1845,</w:t>
      </w:r>
      <w:r w:rsidR="00F57BE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F57BEB" w:rsidRPr="00F57BE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от 28.05.2021 года № 1490, от 01.10.2021 года №2213,</w:t>
      </w:r>
      <w:r w:rsidR="00446F8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647E19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от 25.02.2022 года №347</w:t>
      </w:r>
      <w:r w:rsidR="00F57BEB" w:rsidRPr="002B4D16">
        <w:rPr>
          <w:rFonts w:ascii="Times New Roman" w:eastAsia="Times New Roman" w:hAnsi="Times New Roman"/>
          <w:bCs/>
          <w:color w:val="000000" w:themeColor="text1"/>
          <w:spacing w:val="2"/>
          <w:kern w:val="36"/>
          <w:sz w:val="28"/>
          <w:szCs w:val="28"/>
          <w:lang w:val="ru-RU"/>
        </w:rPr>
        <w:t>)</w:t>
      </w:r>
      <w:r w:rsidR="00F57BEB" w:rsidRPr="00F57BE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8E6C2A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следующие изменения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:</w:t>
      </w:r>
    </w:p>
    <w:p w:rsidR="00E97406" w:rsidRDefault="008E6C2A" w:rsidP="00E97406">
      <w:pPr>
        <w:pStyle w:val="af"/>
        <w:snapToGrid w:val="0"/>
        <w:ind w:firstLine="567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-слова</w:t>
      </w:r>
      <w:r w:rsidR="00571771">
        <w:rPr>
          <w:rFonts w:eastAsia="Arial" w:cs="Arial"/>
          <w:sz w:val="28"/>
          <w:szCs w:val="28"/>
        </w:rPr>
        <w:t>:</w:t>
      </w:r>
      <w:r>
        <w:rPr>
          <w:rFonts w:eastAsia="Arial" w:cs="Arial"/>
          <w:sz w:val="28"/>
          <w:szCs w:val="28"/>
        </w:rPr>
        <w:t xml:space="preserve"> </w:t>
      </w:r>
      <w:r w:rsidR="00AA07BD">
        <w:rPr>
          <w:rFonts w:eastAsia="Arial" w:cs="Arial"/>
          <w:sz w:val="28"/>
          <w:szCs w:val="28"/>
        </w:rPr>
        <w:t>Коробова Ирина Владимировна</w:t>
      </w:r>
      <w:r w:rsidR="00E97406" w:rsidRPr="00E97406">
        <w:rPr>
          <w:rFonts w:eastAsia="Arial" w:cs="Arial"/>
          <w:sz w:val="28"/>
          <w:szCs w:val="28"/>
        </w:rPr>
        <w:t xml:space="preserve"> - </w:t>
      </w:r>
      <w:r w:rsidR="00E97406" w:rsidRPr="00E97406">
        <w:rPr>
          <w:sz w:val="28"/>
          <w:szCs w:val="28"/>
        </w:rPr>
        <w:t xml:space="preserve">начальник отдела </w:t>
      </w:r>
      <w:r w:rsidR="005620C0">
        <w:rPr>
          <w:sz w:val="28"/>
          <w:szCs w:val="28"/>
        </w:rPr>
        <w:t>образования</w:t>
      </w:r>
      <w:r w:rsidR="00E97406" w:rsidRPr="00E97406">
        <w:rPr>
          <w:sz w:val="28"/>
          <w:szCs w:val="28"/>
        </w:rPr>
        <w:t xml:space="preserve"> администрации МО «Славский </w:t>
      </w:r>
      <w:r>
        <w:rPr>
          <w:sz w:val="28"/>
          <w:szCs w:val="28"/>
        </w:rPr>
        <w:t>муниципальный</w:t>
      </w:r>
      <w:r w:rsidR="00E97406" w:rsidRPr="00E9740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="00E97406" w:rsidRPr="00E9740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</w:t>
      </w:r>
      <w:r w:rsidR="00571771">
        <w:rPr>
          <w:sz w:val="28"/>
          <w:szCs w:val="28"/>
        </w:rPr>
        <w:t xml:space="preserve">: </w:t>
      </w:r>
      <w:r>
        <w:rPr>
          <w:sz w:val="28"/>
          <w:szCs w:val="28"/>
        </w:rPr>
        <w:t>Козлова Екатерина Федоровна-</w:t>
      </w:r>
      <w:r w:rsidRPr="008E6C2A">
        <w:rPr>
          <w:sz w:val="28"/>
          <w:szCs w:val="28"/>
        </w:rPr>
        <w:t xml:space="preserve"> </w:t>
      </w:r>
      <w:r w:rsidRPr="00E97406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образования</w:t>
      </w:r>
      <w:r w:rsidRPr="00E97406">
        <w:rPr>
          <w:sz w:val="28"/>
          <w:szCs w:val="28"/>
        </w:rPr>
        <w:t xml:space="preserve"> администрации МО «Славский </w:t>
      </w:r>
      <w:r>
        <w:rPr>
          <w:sz w:val="28"/>
          <w:szCs w:val="28"/>
        </w:rPr>
        <w:t>муниципальный</w:t>
      </w:r>
      <w:r w:rsidRPr="00E9740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="00571771">
        <w:rPr>
          <w:sz w:val="28"/>
          <w:szCs w:val="28"/>
        </w:rPr>
        <w:t>.</w:t>
      </w:r>
    </w:p>
    <w:p w:rsidR="00E736AD" w:rsidRDefault="006A229F" w:rsidP="008268DF">
      <w:pPr>
        <w:pStyle w:val="ae"/>
        <w:shd w:val="clear" w:color="auto" w:fill="FFFFFF"/>
        <w:tabs>
          <w:tab w:val="left" w:pos="709"/>
        </w:tabs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2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.</w:t>
      </w:r>
      <w:r w:rsidR="00C4574F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r w:rsidR="00DA46AD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на заместителя</w:t>
      </w:r>
      <w:r w:rsidR="0079697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главы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C4574F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администрации </w:t>
      </w:r>
      <w:r w:rsidR="008268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МО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</w:t>
      </w:r>
      <w:r w:rsidR="008E6C2A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муниципальный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округ</w:t>
      </w:r>
      <w:r w:rsidR="008E6C2A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Калининградской области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» </w:t>
      </w:r>
      <w:r w:rsidR="0079697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Алсуфьеву И.М.</w:t>
      </w:r>
    </w:p>
    <w:p w:rsidR="0012044C" w:rsidRPr="00C4574F" w:rsidRDefault="006A229F" w:rsidP="008268DF">
      <w:pPr>
        <w:pStyle w:val="ae"/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3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.Постановление вступает в силу со дня </w:t>
      </w:r>
      <w:r w:rsidR="00645F9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о</w:t>
      </w:r>
      <w:r w:rsidR="008268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фициального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опубликования в газете «Славские НОВОСТИ». </w:t>
      </w:r>
    </w:p>
    <w:p w:rsidR="00796974" w:rsidRDefault="00796974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A6CE1" w:rsidRDefault="00CA6CE1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</w:t>
      </w:r>
    </w:p>
    <w:p w:rsidR="00DA46AD" w:rsidRDefault="007B2528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МО </w:t>
      </w:r>
      <w:r w:rsidR="00E736AD">
        <w:rPr>
          <w:rFonts w:ascii="Times New Roman" w:eastAsia="Times New Roman" w:hAnsi="Times New Roman"/>
          <w:sz w:val="28"/>
          <w:szCs w:val="28"/>
          <w:lang w:val="ru-RU"/>
        </w:rPr>
        <w:t xml:space="preserve">«Славский </w:t>
      </w:r>
      <w:r w:rsidR="00DA46AD">
        <w:rPr>
          <w:rFonts w:ascii="Times New Roman" w:eastAsia="Times New Roman" w:hAnsi="Times New Roman"/>
          <w:sz w:val="28"/>
          <w:szCs w:val="28"/>
          <w:lang w:val="ru-RU"/>
        </w:rPr>
        <w:t>муниципальный</w:t>
      </w:r>
      <w:r w:rsidR="00E736AD">
        <w:rPr>
          <w:rFonts w:ascii="Times New Roman" w:eastAsia="Times New Roman" w:hAnsi="Times New Roman"/>
          <w:sz w:val="28"/>
          <w:szCs w:val="28"/>
          <w:lang w:val="ru-RU"/>
        </w:rPr>
        <w:t xml:space="preserve"> округ</w:t>
      </w:r>
      <w:r w:rsidR="00DA46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089D" w:rsidRDefault="00DA46A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Калининградской области</w:t>
      </w:r>
      <w:r w:rsidR="00E736AD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</w:t>
      </w:r>
      <w:r w:rsidR="0079697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71771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="007969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>Э.В.</w:t>
      </w:r>
      <w:r w:rsidR="0057177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>Кондратов</w:t>
      </w:r>
    </w:p>
    <w:p w:rsidR="0095473D" w:rsidRDefault="0095473D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95473D" w:rsidSect="00DA46AD">
      <w:pgSz w:w="11906" w:h="16838"/>
      <w:pgMar w:top="851" w:right="851" w:bottom="284" w:left="1701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CD" w:rsidRDefault="007B33CD">
      <w:pPr>
        <w:spacing w:after="0" w:line="240" w:lineRule="auto"/>
      </w:pPr>
      <w:r>
        <w:separator/>
      </w:r>
    </w:p>
  </w:endnote>
  <w:endnote w:type="continuationSeparator" w:id="0">
    <w:p w:rsidR="007B33CD" w:rsidRDefault="007B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CD" w:rsidRDefault="007B33CD">
      <w:pPr>
        <w:spacing w:after="0" w:line="240" w:lineRule="auto"/>
      </w:pPr>
      <w:r>
        <w:separator/>
      </w:r>
    </w:p>
  </w:footnote>
  <w:footnote w:type="continuationSeparator" w:id="0">
    <w:p w:rsidR="007B33CD" w:rsidRDefault="007B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41E"/>
    <w:multiLevelType w:val="hybridMultilevel"/>
    <w:tmpl w:val="26FAAC6E"/>
    <w:lvl w:ilvl="0" w:tplc="7AC07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6A79D5"/>
    <w:multiLevelType w:val="hybridMultilevel"/>
    <w:tmpl w:val="4C48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2CCA"/>
    <w:multiLevelType w:val="hybridMultilevel"/>
    <w:tmpl w:val="8EA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44A6"/>
    <w:multiLevelType w:val="multilevel"/>
    <w:tmpl w:val="549844A6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4" w15:restartNumberingAfterBreak="0">
    <w:nsid w:val="54984D1F"/>
    <w:multiLevelType w:val="multilevel"/>
    <w:tmpl w:val="54984D1F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drawingGridHorizontalSpacing w:val="0"/>
  <w:drawingGridVerticalSpacing w:val="0"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2044C"/>
    <w:rsid w:val="00035D70"/>
    <w:rsid w:val="00036ED5"/>
    <w:rsid w:val="00040999"/>
    <w:rsid w:val="000863F0"/>
    <w:rsid w:val="000C52EE"/>
    <w:rsid w:val="000C7585"/>
    <w:rsid w:val="000D05AF"/>
    <w:rsid w:val="000D705F"/>
    <w:rsid w:val="000D7757"/>
    <w:rsid w:val="000E0A83"/>
    <w:rsid w:val="00112403"/>
    <w:rsid w:val="0012044C"/>
    <w:rsid w:val="00132F5B"/>
    <w:rsid w:val="00147D8E"/>
    <w:rsid w:val="00151203"/>
    <w:rsid w:val="0018753A"/>
    <w:rsid w:val="00197DC3"/>
    <w:rsid w:val="001C7A4E"/>
    <w:rsid w:val="001E15AD"/>
    <w:rsid w:val="001E3885"/>
    <w:rsid w:val="001F2E89"/>
    <w:rsid w:val="001F4FAA"/>
    <w:rsid w:val="002019B5"/>
    <w:rsid w:val="00221B92"/>
    <w:rsid w:val="00240AE9"/>
    <w:rsid w:val="00263256"/>
    <w:rsid w:val="002A1A9B"/>
    <w:rsid w:val="002A1AAD"/>
    <w:rsid w:val="002B4D16"/>
    <w:rsid w:val="002B7DBF"/>
    <w:rsid w:val="002C0C6A"/>
    <w:rsid w:val="002C1E01"/>
    <w:rsid w:val="002D37B3"/>
    <w:rsid w:val="00307884"/>
    <w:rsid w:val="00321633"/>
    <w:rsid w:val="003332AD"/>
    <w:rsid w:val="003428D0"/>
    <w:rsid w:val="00376FFA"/>
    <w:rsid w:val="003859D1"/>
    <w:rsid w:val="0039351D"/>
    <w:rsid w:val="003C2614"/>
    <w:rsid w:val="003F40D8"/>
    <w:rsid w:val="004128F6"/>
    <w:rsid w:val="00446F8B"/>
    <w:rsid w:val="0045572E"/>
    <w:rsid w:val="00485A96"/>
    <w:rsid w:val="00485F14"/>
    <w:rsid w:val="00490583"/>
    <w:rsid w:val="004C2F94"/>
    <w:rsid w:val="004D654B"/>
    <w:rsid w:val="005170FA"/>
    <w:rsid w:val="00517BA1"/>
    <w:rsid w:val="005208F2"/>
    <w:rsid w:val="00520A41"/>
    <w:rsid w:val="00541245"/>
    <w:rsid w:val="005620C0"/>
    <w:rsid w:val="00562330"/>
    <w:rsid w:val="0056364C"/>
    <w:rsid w:val="005704F1"/>
    <w:rsid w:val="00571771"/>
    <w:rsid w:val="005E0ACE"/>
    <w:rsid w:val="0060696F"/>
    <w:rsid w:val="00625019"/>
    <w:rsid w:val="00632FC3"/>
    <w:rsid w:val="00633787"/>
    <w:rsid w:val="00644BE5"/>
    <w:rsid w:val="00645F94"/>
    <w:rsid w:val="00647E19"/>
    <w:rsid w:val="00666B4A"/>
    <w:rsid w:val="00673E88"/>
    <w:rsid w:val="006862FF"/>
    <w:rsid w:val="0069089D"/>
    <w:rsid w:val="006A229F"/>
    <w:rsid w:val="006A51DA"/>
    <w:rsid w:val="00706352"/>
    <w:rsid w:val="007223A9"/>
    <w:rsid w:val="00747DD4"/>
    <w:rsid w:val="00747E03"/>
    <w:rsid w:val="007547B4"/>
    <w:rsid w:val="0076771B"/>
    <w:rsid w:val="00787642"/>
    <w:rsid w:val="00796974"/>
    <w:rsid w:val="007A6B05"/>
    <w:rsid w:val="007B2382"/>
    <w:rsid w:val="007B2528"/>
    <w:rsid w:val="007B33CD"/>
    <w:rsid w:val="007C7928"/>
    <w:rsid w:val="008015F6"/>
    <w:rsid w:val="00805347"/>
    <w:rsid w:val="008268DB"/>
    <w:rsid w:val="008268DF"/>
    <w:rsid w:val="0083043E"/>
    <w:rsid w:val="00866A7B"/>
    <w:rsid w:val="008A6711"/>
    <w:rsid w:val="008B0E39"/>
    <w:rsid w:val="008C11C0"/>
    <w:rsid w:val="008C36AF"/>
    <w:rsid w:val="008D4216"/>
    <w:rsid w:val="008E6C2A"/>
    <w:rsid w:val="008E79D2"/>
    <w:rsid w:val="008F0BF3"/>
    <w:rsid w:val="00904C13"/>
    <w:rsid w:val="00921A16"/>
    <w:rsid w:val="0092595F"/>
    <w:rsid w:val="00943094"/>
    <w:rsid w:val="00952D66"/>
    <w:rsid w:val="00952F1D"/>
    <w:rsid w:val="0095473D"/>
    <w:rsid w:val="0096666B"/>
    <w:rsid w:val="009764F0"/>
    <w:rsid w:val="00980B0D"/>
    <w:rsid w:val="009953C7"/>
    <w:rsid w:val="009B5F02"/>
    <w:rsid w:val="009C3E27"/>
    <w:rsid w:val="009D1C58"/>
    <w:rsid w:val="009F6D90"/>
    <w:rsid w:val="00A13A3B"/>
    <w:rsid w:val="00A35C8E"/>
    <w:rsid w:val="00A45CCB"/>
    <w:rsid w:val="00A50FF6"/>
    <w:rsid w:val="00A72D98"/>
    <w:rsid w:val="00A81403"/>
    <w:rsid w:val="00A903B1"/>
    <w:rsid w:val="00AA07BD"/>
    <w:rsid w:val="00AA2EA9"/>
    <w:rsid w:val="00AA617E"/>
    <w:rsid w:val="00AB43DA"/>
    <w:rsid w:val="00B01466"/>
    <w:rsid w:val="00B373D1"/>
    <w:rsid w:val="00B9238F"/>
    <w:rsid w:val="00BA2F3F"/>
    <w:rsid w:val="00BA61A9"/>
    <w:rsid w:val="00BB0769"/>
    <w:rsid w:val="00BB3878"/>
    <w:rsid w:val="00BC08D0"/>
    <w:rsid w:val="00BD53A3"/>
    <w:rsid w:val="00BD68E5"/>
    <w:rsid w:val="00BE0D0C"/>
    <w:rsid w:val="00BF4DB3"/>
    <w:rsid w:val="00BF5951"/>
    <w:rsid w:val="00C062A3"/>
    <w:rsid w:val="00C24C91"/>
    <w:rsid w:val="00C4574F"/>
    <w:rsid w:val="00C549B3"/>
    <w:rsid w:val="00CA2120"/>
    <w:rsid w:val="00CA6CE1"/>
    <w:rsid w:val="00CC085A"/>
    <w:rsid w:val="00CD23AA"/>
    <w:rsid w:val="00CF1579"/>
    <w:rsid w:val="00D0561F"/>
    <w:rsid w:val="00D079FD"/>
    <w:rsid w:val="00D470DC"/>
    <w:rsid w:val="00D778DB"/>
    <w:rsid w:val="00D978A3"/>
    <w:rsid w:val="00DA0781"/>
    <w:rsid w:val="00DA46AD"/>
    <w:rsid w:val="00DB5875"/>
    <w:rsid w:val="00DB6E08"/>
    <w:rsid w:val="00DC0858"/>
    <w:rsid w:val="00DC6A43"/>
    <w:rsid w:val="00DD280C"/>
    <w:rsid w:val="00DD6E7A"/>
    <w:rsid w:val="00DF4728"/>
    <w:rsid w:val="00E21C53"/>
    <w:rsid w:val="00E248AA"/>
    <w:rsid w:val="00E33F8A"/>
    <w:rsid w:val="00E35D41"/>
    <w:rsid w:val="00E452E0"/>
    <w:rsid w:val="00E640BB"/>
    <w:rsid w:val="00E73002"/>
    <w:rsid w:val="00E736AD"/>
    <w:rsid w:val="00E97406"/>
    <w:rsid w:val="00EB38AF"/>
    <w:rsid w:val="00EE757D"/>
    <w:rsid w:val="00F016D9"/>
    <w:rsid w:val="00F07BCA"/>
    <w:rsid w:val="00F1015D"/>
    <w:rsid w:val="00F140E8"/>
    <w:rsid w:val="00F41612"/>
    <w:rsid w:val="00F57BEB"/>
    <w:rsid w:val="00F90ADF"/>
    <w:rsid w:val="00F93A73"/>
    <w:rsid w:val="00FB3D1D"/>
    <w:rsid w:val="00FB5C54"/>
    <w:rsid w:val="00FD3C30"/>
    <w:rsid w:val="00FD4939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4:docId w14:val="0A0DC647"/>
  <w15:docId w15:val="{A792A665-26F8-430E-86EB-D1E3FE63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161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rsid w:val="0051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7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17BA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paragraph" w:styleId="a6">
    <w:name w:val="footnote text"/>
    <w:basedOn w:val="a"/>
    <w:link w:val="a7"/>
    <w:rsid w:val="00517BA1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rsid w:val="00517BA1"/>
    <w:rPr>
      <w:color w:val="800080"/>
      <w:u w:val="single"/>
    </w:rPr>
  </w:style>
  <w:style w:type="character" w:styleId="a9">
    <w:name w:val="footnote reference"/>
    <w:basedOn w:val="a0"/>
    <w:rsid w:val="00517BA1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rsid w:val="00517BA1"/>
    <w:rPr>
      <w:u w:val="single"/>
    </w:rPr>
  </w:style>
  <w:style w:type="paragraph" w:customStyle="1" w:styleId="headertext">
    <w:name w:val="headertext"/>
    <w:basedOn w:val="a"/>
    <w:rsid w:val="00517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517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a"/>
    <w:rsid w:val="00517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517BA1"/>
    <w:pPr>
      <w:spacing w:after="160" w:line="254" w:lineRule="auto"/>
      <w:ind w:left="720"/>
      <w:contextualSpacing/>
    </w:pPr>
  </w:style>
  <w:style w:type="paragraph" w:customStyle="1" w:styleId="12">
    <w:name w:val="Текст сноски1"/>
    <w:basedOn w:val="a"/>
    <w:next w:val="a6"/>
    <w:rsid w:val="00517BA1"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semiHidden/>
    <w:rsid w:val="00517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17BA1"/>
  </w:style>
  <w:style w:type="character" w:customStyle="1" w:styleId="a4">
    <w:name w:val="Текст выноски Знак"/>
    <w:basedOn w:val="a0"/>
    <w:link w:val="a3"/>
    <w:semiHidden/>
    <w:rsid w:val="00517BA1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sid w:val="00517BA1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E0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0B3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9764F0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A6CE1"/>
    <w:pPr>
      <w:ind w:left="720"/>
      <w:contextualSpacing/>
    </w:pPr>
  </w:style>
  <w:style w:type="paragraph" w:customStyle="1" w:styleId="af">
    <w:name w:val="Содержимое таблицы"/>
    <w:basedOn w:val="a"/>
    <w:rsid w:val="00562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ru-RU" w:bidi="en-US"/>
    </w:rPr>
  </w:style>
  <w:style w:type="paragraph" w:customStyle="1" w:styleId="21">
    <w:name w:val="Основной текст 21"/>
    <w:basedOn w:val="a"/>
    <w:rsid w:val="005623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Cs/>
      <w:kern w:val="1"/>
      <w:sz w:val="28"/>
      <w:szCs w:val="20"/>
      <w:lang w:val="ru-RU" w:eastAsia="hi-IN" w:bidi="hi-IN"/>
    </w:rPr>
  </w:style>
  <w:style w:type="paragraph" w:styleId="af0">
    <w:name w:val="No Spacing"/>
    <w:uiPriority w:val="1"/>
    <w:qFormat/>
    <w:rsid w:val="00BA2F3F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33F2D-0435-4824-9899-5C36CD0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Маликова</vt:lpstr>
    </vt:vector>
  </TitlesOfParts>
  <Company>OEM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Маликова</dc:title>
  <dc:creator>Светлана Маликова</dc:creator>
  <cp:lastModifiedBy>pushnova</cp:lastModifiedBy>
  <cp:revision>35</cp:revision>
  <cp:lastPrinted>2018-03-16T10:40:00Z</cp:lastPrinted>
  <dcterms:created xsi:type="dcterms:W3CDTF">2021-04-05T10:44:00Z</dcterms:created>
  <dcterms:modified xsi:type="dcterms:W3CDTF">2022-07-23T09:58:00Z</dcterms:modified>
</cp:coreProperties>
</file>