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7B1" w:rsidRDefault="00CD37B1" w:rsidP="00CD37B1">
      <w:pPr>
        <w:jc w:val="center"/>
        <w:rPr>
          <w:rFonts w:eastAsia="Times New Roman" w:cs="Times New Roman"/>
          <w:b/>
          <w:kern w:val="0"/>
          <w:szCs w:val="24"/>
          <w:lang w:eastAsia="ru-RU"/>
        </w:rPr>
      </w:pPr>
      <w:bookmarkStart w:id="0" w:name="_GoBack"/>
      <w:bookmarkEnd w:id="0"/>
    </w:p>
    <w:p w:rsidR="00CD37B1" w:rsidRDefault="00CD37B1" w:rsidP="00CD37B1">
      <w:pPr>
        <w:jc w:val="center"/>
        <w:rPr>
          <w:rFonts w:eastAsia="Times New Roman" w:cs="Times New Roman"/>
          <w:b/>
          <w:kern w:val="0"/>
          <w:szCs w:val="24"/>
          <w:lang w:eastAsia="ru-RU"/>
        </w:rPr>
      </w:pPr>
    </w:p>
    <w:p w:rsidR="00CD37B1" w:rsidRDefault="00CD37B1" w:rsidP="00CD37B1">
      <w:pPr>
        <w:jc w:val="center"/>
        <w:rPr>
          <w:rFonts w:eastAsia="Times New Roman" w:cs="Times New Roman"/>
          <w:b/>
          <w:kern w:val="0"/>
          <w:szCs w:val="24"/>
          <w:lang w:eastAsia="ru-RU"/>
        </w:rPr>
      </w:pPr>
    </w:p>
    <w:p w:rsidR="00CD37B1" w:rsidRPr="001428DC" w:rsidRDefault="00CD37B1" w:rsidP="00CD37B1">
      <w:pPr>
        <w:jc w:val="center"/>
        <w:rPr>
          <w:rFonts w:eastAsia="Times New Roman" w:cs="Times New Roman"/>
          <w:b/>
          <w:kern w:val="0"/>
          <w:szCs w:val="24"/>
          <w:lang w:eastAsia="ru-RU"/>
        </w:rPr>
      </w:pPr>
      <w:r w:rsidRPr="001428DC">
        <w:rPr>
          <w:rFonts w:eastAsia="Times New Roman" w:cs="Times New Roman"/>
          <w:b/>
          <w:kern w:val="0"/>
          <w:szCs w:val="24"/>
          <w:lang w:eastAsia="ru-RU"/>
        </w:rPr>
        <w:t>РОССИЙСКАЯ ФЕДЕРАЦИЯ</w:t>
      </w:r>
    </w:p>
    <w:p w:rsidR="00CD37B1" w:rsidRPr="001428DC" w:rsidRDefault="00CD37B1" w:rsidP="00CD37B1">
      <w:pPr>
        <w:jc w:val="center"/>
        <w:rPr>
          <w:rFonts w:eastAsia="Times New Roman" w:cs="Times New Roman"/>
          <w:b/>
          <w:kern w:val="0"/>
          <w:szCs w:val="20"/>
          <w:lang w:eastAsia="ru-RU"/>
        </w:rPr>
      </w:pPr>
      <w:r w:rsidRPr="001428DC">
        <w:rPr>
          <w:rFonts w:eastAsia="Times New Roman" w:cs="Times New Roman"/>
          <w:b/>
          <w:kern w:val="0"/>
          <w:szCs w:val="20"/>
          <w:lang w:eastAsia="ru-RU"/>
        </w:rPr>
        <w:t>КАЛИНИНГРАДСКАЯ ОБЛАСТЬ</w:t>
      </w:r>
    </w:p>
    <w:p w:rsidR="00CD37B1" w:rsidRPr="001428DC" w:rsidRDefault="00CD37B1" w:rsidP="00CD37B1">
      <w:pPr>
        <w:jc w:val="center"/>
        <w:rPr>
          <w:rFonts w:eastAsia="Times New Roman" w:cs="Times New Roman"/>
          <w:b/>
          <w:kern w:val="0"/>
          <w:szCs w:val="20"/>
          <w:lang w:eastAsia="ru-RU"/>
        </w:rPr>
      </w:pPr>
      <w:r w:rsidRPr="001428DC">
        <w:rPr>
          <w:rFonts w:eastAsia="Times New Roman" w:cs="Times New Roman"/>
          <w:b/>
          <w:kern w:val="0"/>
          <w:szCs w:val="20"/>
          <w:lang w:eastAsia="ru-RU"/>
        </w:rPr>
        <w:t>МУНИЦИПАЛЬНОЕ ОБРАЗОВАНИЕ</w:t>
      </w:r>
      <w:r w:rsidRPr="001428DC">
        <w:rPr>
          <w:rFonts w:eastAsia="Times New Roman" w:cs="Times New Roman"/>
          <w:b/>
          <w:kern w:val="0"/>
          <w:szCs w:val="20"/>
          <w:lang w:eastAsia="ru-RU"/>
        </w:rPr>
        <w:br/>
        <w:t>«СЛАВСКИЙ ГОРОДСКОЙ ОКРУГ»</w:t>
      </w:r>
    </w:p>
    <w:p w:rsidR="00CD37B1" w:rsidRPr="001428DC" w:rsidRDefault="00CD37B1" w:rsidP="00CD37B1">
      <w:pPr>
        <w:jc w:val="center"/>
        <w:rPr>
          <w:rFonts w:eastAsia="Times New Roman" w:cs="Times New Roman"/>
          <w:b/>
          <w:kern w:val="0"/>
          <w:szCs w:val="20"/>
          <w:lang w:eastAsia="ru-RU"/>
        </w:rPr>
      </w:pPr>
      <w:r w:rsidRPr="001428DC">
        <w:rPr>
          <w:rFonts w:eastAsia="Times New Roman" w:cs="Times New Roman"/>
          <w:b/>
          <w:kern w:val="0"/>
          <w:szCs w:val="20"/>
          <w:lang w:eastAsia="ru-RU"/>
        </w:rPr>
        <w:t>ОКРУЖНОЙ СОВЕТ ДЕПУТАТОВ</w:t>
      </w:r>
    </w:p>
    <w:p w:rsidR="00CD37B1" w:rsidRPr="001428DC" w:rsidRDefault="00CD37B1" w:rsidP="00CD37B1">
      <w:pPr>
        <w:jc w:val="center"/>
        <w:rPr>
          <w:rFonts w:eastAsia="Times New Roman" w:cs="Times New Roman"/>
          <w:b/>
          <w:kern w:val="0"/>
          <w:szCs w:val="20"/>
          <w:lang w:eastAsia="ru-RU"/>
        </w:rPr>
      </w:pPr>
      <w:r w:rsidRPr="001428DC">
        <w:rPr>
          <w:rFonts w:eastAsia="Times New Roman" w:cs="Times New Roman"/>
          <w:b/>
          <w:kern w:val="0"/>
          <w:szCs w:val="20"/>
          <w:lang w:eastAsia="ru-RU"/>
        </w:rPr>
        <w:t>(6 созыв)</w:t>
      </w:r>
    </w:p>
    <w:p w:rsidR="00CD37B1" w:rsidRPr="001428DC" w:rsidRDefault="00CD37B1" w:rsidP="00CD37B1">
      <w:pPr>
        <w:jc w:val="center"/>
        <w:rPr>
          <w:rFonts w:eastAsia="Times New Roman" w:cs="Times New Roman"/>
          <w:b/>
          <w:kern w:val="0"/>
          <w:szCs w:val="20"/>
          <w:lang w:eastAsia="ru-RU"/>
        </w:rPr>
      </w:pPr>
    </w:p>
    <w:p w:rsidR="00CD37B1" w:rsidRPr="001428DC" w:rsidRDefault="00CD37B1" w:rsidP="00CD37B1">
      <w:pPr>
        <w:jc w:val="center"/>
        <w:rPr>
          <w:rFonts w:eastAsia="Times New Roman" w:cs="Times New Roman"/>
          <w:kern w:val="0"/>
          <w:szCs w:val="20"/>
          <w:lang w:eastAsia="ru-RU"/>
        </w:rPr>
      </w:pPr>
    </w:p>
    <w:p w:rsidR="00CD37B1" w:rsidRPr="001428DC" w:rsidRDefault="00CD37B1" w:rsidP="00CD37B1">
      <w:pPr>
        <w:jc w:val="left"/>
        <w:rPr>
          <w:rFonts w:eastAsia="Times New Roman" w:cs="Times New Roman"/>
          <w:b/>
          <w:kern w:val="0"/>
          <w:szCs w:val="20"/>
          <w:lang w:eastAsia="ru-RU"/>
        </w:rPr>
      </w:pPr>
      <w:r>
        <w:rPr>
          <w:rFonts w:eastAsia="Times New Roman" w:cs="Times New Roman"/>
          <w:b/>
          <w:kern w:val="0"/>
          <w:szCs w:val="20"/>
          <w:lang w:eastAsia="ru-RU"/>
        </w:rPr>
        <w:t>27 октября</w:t>
      </w:r>
      <w:r w:rsidRPr="001428DC">
        <w:rPr>
          <w:rFonts w:eastAsia="Times New Roman" w:cs="Times New Roman"/>
          <w:b/>
          <w:kern w:val="0"/>
          <w:szCs w:val="20"/>
          <w:lang w:eastAsia="ru-RU"/>
        </w:rPr>
        <w:t xml:space="preserve"> 2021 г.                                                                                                                     г.</w:t>
      </w:r>
      <w:r>
        <w:rPr>
          <w:rFonts w:eastAsia="Times New Roman" w:cs="Times New Roman"/>
          <w:b/>
          <w:kern w:val="0"/>
          <w:szCs w:val="20"/>
          <w:lang w:eastAsia="ru-RU"/>
        </w:rPr>
        <w:t xml:space="preserve"> </w:t>
      </w:r>
      <w:r w:rsidRPr="001428DC">
        <w:rPr>
          <w:rFonts w:eastAsia="Times New Roman" w:cs="Times New Roman"/>
          <w:b/>
          <w:kern w:val="0"/>
          <w:szCs w:val="20"/>
          <w:lang w:eastAsia="ru-RU"/>
        </w:rPr>
        <w:t>Славск</w:t>
      </w:r>
    </w:p>
    <w:p w:rsidR="00CD37B1" w:rsidRPr="001428DC" w:rsidRDefault="00CD37B1" w:rsidP="00CD37B1">
      <w:pPr>
        <w:jc w:val="left"/>
        <w:rPr>
          <w:rFonts w:eastAsia="Times New Roman" w:cs="Times New Roman"/>
          <w:kern w:val="0"/>
          <w:szCs w:val="20"/>
          <w:lang w:eastAsia="ru-RU"/>
        </w:rPr>
      </w:pPr>
    </w:p>
    <w:p w:rsidR="00CD37B1" w:rsidRPr="001428DC" w:rsidRDefault="00CD37B1" w:rsidP="00CD37B1">
      <w:pPr>
        <w:keepNext/>
        <w:jc w:val="center"/>
        <w:outlineLvl w:val="1"/>
        <w:rPr>
          <w:rFonts w:eastAsia="Times New Roman" w:cs="Times New Roman"/>
          <w:b/>
          <w:kern w:val="0"/>
          <w:szCs w:val="20"/>
          <w:lang w:eastAsia="ru-RU"/>
        </w:rPr>
      </w:pPr>
      <w:r w:rsidRPr="001428DC">
        <w:rPr>
          <w:rFonts w:eastAsia="Times New Roman" w:cs="Times New Roman"/>
          <w:b/>
          <w:kern w:val="0"/>
          <w:szCs w:val="20"/>
          <w:lang w:eastAsia="ru-RU"/>
        </w:rPr>
        <w:t>РЕШЕНИЕ</w:t>
      </w:r>
    </w:p>
    <w:p w:rsidR="00CD37B1" w:rsidRPr="001428DC" w:rsidRDefault="00CD37B1" w:rsidP="00CD37B1">
      <w:pPr>
        <w:jc w:val="center"/>
        <w:rPr>
          <w:rFonts w:eastAsia="Times New Roman" w:cs="Times New Roman"/>
          <w:b/>
          <w:kern w:val="0"/>
          <w:szCs w:val="20"/>
          <w:lang w:eastAsia="ru-RU"/>
        </w:rPr>
      </w:pPr>
      <w:r w:rsidRPr="001428DC">
        <w:rPr>
          <w:rFonts w:eastAsia="Times New Roman" w:cs="Times New Roman"/>
          <w:b/>
          <w:kern w:val="0"/>
          <w:szCs w:val="20"/>
          <w:lang w:eastAsia="ru-RU"/>
        </w:rPr>
        <w:t xml:space="preserve">№ </w:t>
      </w:r>
      <w:r>
        <w:rPr>
          <w:rFonts w:eastAsia="Times New Roman" w:cs="Times New Roman"/>
          <w:b/>
          <w:kern w:val="0"/>
          <w:szCs w:val="20"/>
          <w:lang w:eastAsia="ru-RU"/>
        </w:rPr>
        <w:t>77</w:t>
      </w:r>
    </w:p>
    <w:p w:rsidR="00CD37B1" w:rsidRDefault="00CD37B1" w:rsidP="00CD37B1">
      <w:pPr>
        <w:jc w:val="both"/>
        <w:rPr>
          <w:rFonts w:cs="Times New Roman"/>
          <w:szCs w:val="24"/>
        </w:rPr>
      </w:pPr>
    </w:p>
    <w:p w:rsidR="00CD37B1" w:rsidRDefault="00CD37B1" w:rsidP="00CD37B1">
      <w:pPr>
        <w:jc w:val="both"/>
        <w:rPr>
          <w:rFonts w:cs="Times New Roman"/>
          <w:szCs w:val="24"/>
        </w:rPr>
      </w:pPr>
    </w:p>
    <w:p w:rsidR="00CD37B1" w:rsidRPr="00561F92" w:rsidRDefault="00CD37B1" w:rsidP="00CD37B1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kern w:val="0"/>
          <w:szCs w:val="24"/>
          <w:lang w:eastAsia="ru-RU"/>
        </w:rPr>
      </w:pPr>
      <w:r w:rsidRPr="00561F92">
        <w:rPr>
          <w:rFonts w:eastAsia="Times New Roman" w:cs="Times New Roman"/>
          <w:b/>
          <w:bCs/>
          <w:kern w:val="0"/>
          <w:szCs w:val="24"/>
          <w:lang w:eastAsia="ru-RU"/>
        </w:rPr>
        <w:t>О внесении изменений в решение окружного Совета депутатов муниципального образования «Славский городской округ» от 18.08.2021 №48 Об утверждении Положения по исполнению муниципальной функции «Осуществление муниципального контроля за соблюдением правил благоустройства территории муниципального образования «Славский городской округ»</w:t>
      </w:r>
    </w:p>
    <w:p w:rsidR="00CD37B1" w:rsidRPr="00561F92" w:rsidRDefault="00CD37B1" w:rsidP="00CD37B1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kern w:val="0"/>
          <w:szCs w:val="24"/>
          <w:lang w:eastAsia="ru-RU"/>
        </w:rPr>
      </w:pPr>
    </w:p>
    <w:p w:rsidR="00CD37B1" w:rsidRPr="00561F92" w:rsidRDefault="00CD37B1" w:rsidP="00CD37B1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 w:cs="Times New Roman"/>
          <w:bCs/>
          <w:color w:val="000000"/>
          <w:spacing w:val="1"/>
          <w:kern w:val="0"/>
          <w:szCs w:val="24"/>
          <w:lang w:eastAsia="ru-RU"/>
        </w:rPr>
      </w:pPr>
      <w:r w:rsidRPr="00561F92">
        <w:rPr>
          <w:rFonts w:eastAsia="Times New Roman" w:cs="Times New Roman"/>
          <w:bCs/>
          <w:color w:val="000000"/>
          <w:spacing w:val="1"/>
          <w:kern w:val="0"/>
          <w:szCs w:val="24"/>
          <w:lang w:eastAsia="ru-RU"/>
        </w:rPr>
        <w:t>Руководствуясь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на основании Устава муниципального образования «Славский городской округ», окружной Совет депутатов муниципального образования «Славский городской округ»</w:t>
      </w:r>
    </w:p>
    <w:p w:rsidR="00CD37B1" w:rsidRPr="00561F92" w:rsidRDefault="00CD37B1" w:rsidP="00CD37B1">
      <w:pPr>
        <w:spacing w:line="276" w:lineRule="auto"/>
        <w:ind w:firstLine="567"/>
        <w:jc w:val="center"/>
        <w:rPr>
          <w:rFonts w:eastAsia="Times New Roman" w:cs="Times New Roman"/>
          <w:b/>
          <w:bCs/>
          <w:color w:val="000000"/>
          <w:spacing w:val="1"/>
          <w:kern w:val="0"/>
          <w:szCs w:val="24"/>
          <w:lang w:eastAsia="ru-RU"/>
        </w:rPr>
      </w:pPr>
    </w:p>
    <w:p w:rsidR="00CD37B1" w:rsidRPr="00561F92" w:rsidRDefault="00CD37B1" w:rsidP="00CD37B1">
      <w:pPr>
        <w:spacing w:line="276" w:lineRule="auto"/>
        <w:jc w:val="center"/>
        <w:rPr>
          <w:rFonts w:eastAsia="Times New Roman" w:cs="Times New Roman"/>
          <w:color w:val="000000"/>
          <w:spacing w:val="1"/>
          <w:kern w:val="0"/>
          <w:szCs w:val="24"/>
          <w:lang w:eastAsia="ru-RU"/>
        </w:rPr>
      </w:pPr>
      <w:r w:rsidRPr="00561F92">
        <w:rPr>
          <w:rFonts w:eastAsia="Times New Roman" w:cs="Times New Roman"/>
          <w:b/>
          <w:bCs/>
          <w:color w:val="000000"/>
          <w:spacing w:val="1"/>
          <w:kern w:val="0"/>
          <w:szCs w:val="24"/>
          <w:lang w:eastAsia="ru-RU"/>
        </w:rPr>
        <w:t>РЕШИЛ:</w:t>
      </w:r>
    </w:p>
    <w:p w:rsidR="00CD37B1" w:rsidRPr="00561F92" w:rsidRDefault="00CD37B1" w:rsidP="00CD37B1">
      <w:pPr>
        <w:spacing w:line="276" w:lineRule="auto"/>
        <w:jc w:val="both"/>
        <w:rPr>
          <w:rFonts w:eastAsia="Times New Roman" w:cs="Times New Roman"/>
          <w:color w:val="000000"/>
          <w:spacing w:val="1"/>
          <w:kern w:val="0"/>
          <w:szCs w:val="24"/>
          <w:lang w:eastAsia="ru-RU"/>
        </w:rPr>
      </w:pPr>
    </w:p>
    <w:p w:rsidR="00CD37B1" w:rsidRPr="00561F92" w:rsidRDefault="00CD37B1" w:rsidP="00CD37B1">
      <w:pPr>
        <w:widowControl w:val="0"/>
        <w:numPr>
          <w:ilvl w:val="0"/>
          <w:numId w:val="1"/>
        </w:numPr>
        <w:suppressAutoHyphens/>
        <w:spacing w:line="276" w:lineRule="auto"/>
        <w:ind w:left="0" w:firstLine="709"/>
        <w:jc w:val="both"/>
        <w:rPr>
          <w:rFonts w:eastAsia="Times New Roman" w:cs="Times New Roman"/>
          <w:bCs/>
          <w:color w:val="000000"/>
          <w:spacing w:val="1"/>
          <w:kern w:val="0"/>
          <w:szCs w:val="24"/>
          <w:lang w:eastAsia="ru-RU"/>
        </w:rPr>
      </w:pPr>
      <w:r w:rsidRPr="00561F92">
        <w:rPr>
          <w:rFonts w:eastAsia="Times New Roman" w:cs="Times New Roman"/>
          <w:bCs/>
          <w:color w:val="000000"/>
          <w:spacing w:val="1"/>
          <w:kern w:val="0"/>
          <w:szCs w:val="24"/>
          <w:lang w:eastAsia="ru-RU"/>
        </w:rPr>
        <w:t xml:space="preserve">Внести в Положение </w:t>
      </w:r>
      <w:r w:rsidRPr="00561F92">
        <w:rPr>
          <w:rFonts w:eastAsia="Times New Roman" w:cs="Times New Roman"/>
          <w:bCs/>
          <w:kern w:val="0"/>
          <w:szCs w:val="24"/>
          <w:lang w:eastAsia="ru-RU"/>
        </w:rPr>
        <w:t>по исполнению муниципальной функции «Осуществление муниципального контроля за соблюдением правил благоустройства территории муниципального образования «Славский городской округ», утверждённое решением окружного Совета депутатов муниципального образования «Славский городской округ» от 18.08.2021 №48 следующие изменения</w:t>
      </w:r>
      <w:r w:rsidRPr="00561F92">
        <w:rPr>
          <w:rFonts w:eastAsia="Times New Roman" w:cs="Times New Roman"/>
          <w:bCs/>
          <w:color w:val="000000"/>
          <w:spacing w:val="1"/>
          <w:kern w:val="0"/>
          <w:szCs w:val="24"/>
          <w:lang w:eastAsia="ru-RU"/>
        </w:rPr>
        <w:t>:</w:t>
      </w:r>
    </w:p>
    <w:p w:rsidR="00CD37B1" w:rsidRPr="00561F92" w:rsidRDefault="00CD37B1" w:rsidP="00CD37B1">
      <w:pPr>
        <w:widowControl w:val="0"/>
        <w:suppressAutoHyphens/>
        <w:spacing w:line="276" w:lineRule="auto"/>
        <w:ind w:firstLine="540"/>
        <w:jc w:val="both"/>
        <w:rPr>
          <w:rFonts w:eastAsia="Times New Roman" w:cs="Times New Roman"/>
          <w:bCs/>
          <w:color w:val="000000"/>
          <w:spacing w:val="1"/>
          <w:kern w:val="0"/>
          <w:szCs w:val="24"/>
          <w:lang w:eastAsia="ru-RU"/>
        </w:rPr>
      </w:pPr>
      <w:r>
        <w:rPr>
          <w:rFonts w:eastAsia="Times New Roman" w:cs="Times New Roman"/>
          <w:bCs/>
          <w:color w:val="000000"/>
          <w:spacing w:val="1"/>
          <w:kern w:val="0"/>
          <w:szCs w:val="24"/>
          <w:lang w:eastAsia="ru-RU"/>
        </w:rPr>
        <w:t>- д</w:t>
      </w:r>
      <w:r w:rsidRPr="00561F92">
        <w:rPr>
          <w:rFonts w:eastAsia="Times New Roman" w:cs="Times New Roman"/>
          <w:bCs/>
          <w:color w:val="000000"/>
          <w:spacing w:val="1"/>
          <w:kern w:val="0"/>
          <w:szCs w:val="24"/>
          <w:lang w:eastAsia="ru-RU"/>
        </w:rPr>
        <w:t xml:space="preserve">ополнить Положение </w:t>
      </w:r>
      <w:r w:rsidRPr="00561F92">
        <w:rPr>
          <w:rFonts w:eastAsia="Times New Roman" w:cs="Times New Roman"/>
          <w:bCs/>
          <w:kern w:val="0"/>
          <w:szCs w:val="24"/>
          <w:lang w:eastAsia="ru-RU"/>
        </w:rPr>
        <w:t>по исполнению муниципальной функции «Осуществление муниципального контроля за соблюдением правил благоустройства территории муниципального образования «Славский городской округ»</w:t>
      </w:r>
      <w:r w:rsidRPr="00561F92">
        <w:rPr>
          <w:rFonts w:eastAsia="Times New Roman" w:cs="Times New Roman"/>
          <w:bCs/>
          <w:color w:val="000000"/>
          <w:spacing w:val="1"/>
          <w:kern w:val="0"/>
          <w:szCs w:val="24"/>
          <w:lang w:eastAsia="ru-RU"/>
        </w:rPr>
        <w:t xml:space="preserve"> Главой 11 следующего содержания:</w:t>
      </w:r>
    </w:p>
    <w:p w:rsidR="00CD37B1" w:rsidRPr="00561F92" w:rsidRDefault="00CD37B1" w:rsidP="00CD37B1">
      <w:pPr>
        <w:widowControl w:val="0"/>
        <w:suppressAutoHyphens/>
        <w:spacing w:line="276" w:lineRule="auto"/>
        <w:ind w:firstLine="540"/>
        <w:jc w:val="both"/>
        <w:rPr>
          <w:rFonts w:eastAsia="Times New Roman" w:cs="Times New Roman"/>
          <w:bCs/>
          <w:color w:val="000000"/>
          <w:spacing w:val="1"/>
          <w:kern w:val="0"/>
          <w:szCs w:val="24"/>
          <w:lang w:eastAsia="ru-RU"/>
        </w:rPr>
      </w:pPr>
    </w:p>
    <w:p w:rsidR="00CD37B1" w:rsidRPr="00561F92" w:rsidRDefault="00CD37B1" w:rsidP="00CD37B1">
      <w:pPr>
        <w:spacing w:line="276" w:lineRule="auto"/>
        <w:jc w:val="center"/>
        <w:rPr>
          <w:rFonts w:eastAsia="Times New Roman" w:cs="Times New Roman"/>
          <w:b/>
          <w:color w:val="000000"/>
          <w:kern w:val="0"/>
          <w:szCs w:val="24"/>
          <w:lang w:eastAsia="ru-RU"/>
        </w:rPr>
      </w:pPr>
      <w:r>
        <w:rPr>
          <w:rFonts w:eastAsia="Times New Roman" w:cs="Times New Roman"/>
          <w:b/>
          <w:bCs/>
          <w:kern w:val="0"/>
          <w:szCs w:val="24"/>
          <w:lang w:eastAsia="ru-RU"/>
        </w:rPr>
        <w:t>«</w:t>
      </w:r>
      <w:r w:rsidRPr="00561F92">
        <w:rPr>
          <w:rFonts w:eastAsia="Times New Roman" w:cs="Times New Roman"/>
          <w:b/>
          <w:bCs/>
          <w:kern w:val="0"/>
          <w:szCs w:val="24"/>
          <w:lang w:eastAsia="ru-RU"/>
        </w:rPr>
        <w:t>Глава 11.</w:t>
      </w:r>
      <w:r w:rsidRPr="00561F92">
        <w:rPr>
          <w:rFonts w:eastAsia="Times New Roman" w:cs="Times New Roman"/>
          <w:b/>
          <w:color w:val="000000"/>
          <w:kern w:val="0"/>
          <w:szCs w:val="24"/>
          <w:lang w:eastAsia="ru-RU"/>
        </w:rPr>
        <w:t xml:space="preserve"> </w:t>
      </w:r>
      <w:r w:rsidRPr="00561F92">
        <w:rPr>
          <w:rFonts w:eastAsia="Times New Roman" w:cs="Times New Roman"/>
          <w:b/>
          <w:bCs/>
          <w:color w:val="000000"/>
          <w:kern w:val="0"/>
          <w:szCs w:val="24"/>
          <w:lang w:eastAsia="ru-RU"/>
        </w:rPr>
        <w:t>Управление рисками причинения вреда (ущерба) охраняемым законом ценностям при осуществлении контроля в сфере благоустройства</w:t>
      </w:r>
    </w:p>
    <w:p w:rsidR="00CD37B1" w:rsidRPr="00561F92" w:rsidRDefault="00CD37B1" w:rsidP="00CD37B1">
      <w:pPr>
        <w:spacing w:line="276" w:lineRule="auto"/>
        <w:jc w:val="center"/>
        <w:rPr>
          <w:rFonts w:eastAsia="Times New Roman" w:cs="Times New Roman"/>
          <w:kern w:val="0"/>
          <w:szCs w:val="24"/>
          <w:lang w:eastAsia="ru-RU"/>
        </w:rPr>
      </w:pPr>
    </w:p>
    <w:p w:rsidR="00CD37B1" w:rsidRPr="00561F92" w:rsidRDefault="00CD37B1" w:rsidP="00CD37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 w:cs="Times New Roman"/>
          <w:bCs/>
          <w:kern w:val="0"/>
          <w:szCs w:val="24"/>
          <w:lang w:eastAsia="ru-RU"/>
        </w:rPr>
      </w:pPr>
      <w:r w:rsidRPr="00561F92">
        <w:rPr>
          <w:rFonts w:eastAsia="Times New Roman" w:cs="Times New Roman"/>
          <w:bCs/>
          <w:kern w:val="0"/>
          <w:szCs w:val="24"/>
          <w:lang w:eastAsia="ru-RU"/>
        </w:rPr>
        <w:t>87. Администрация осуществляет контроль в сфере благоустройства на основе управления рисками причинения вреда (ущерба).</w:t>
      </w:r>
    </w:p>
    <w:p w:rsidR="00CD37B1" w:rsidRPr="00561F92" w:rsidRDefault="00CD37B1" w:rsidP="00CD37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 w:cs="Times New Roman"/>
          <w:bCs/>
          <w:kern w:val="0"/>
          <w:szCs w:val="24"/>
          <w:lang w:eastAsia="ru-RU"/>
        </w:rPr>
      </w:pPr>
      <w:r w:rsidRPr="00561F92">
        <w:rPr>
          <w:rFonts w:eastAsia="Times New Roman" w:cs="Times New Roman"/>
          <w:bCs/>
          <w:kern w:val="0"/>
          <w:szCs w:val="24"/>
          <w:lang w:eastAsia="ru-RU"/>
        </w:rPr>
        <w:t xml:space="preserve">88. Для целей управления рисками причинения вреда (ущерба) охраняемым законом ценностям при осуществлении контроля в сфере благоустройства объекты такого контроля, предусмотренные пунктом 1.7 настоящего Положения, подлежат отнесению к категориям риска в </w:t>
      </w:r>
      <w:r w:rsidRPr="00561F92">
        <w:rPr>
          <w:rFonts w:eastAsia="Times New Roman" w:cs="Times New Roman"/>
          <w:bCs/>
          <w:kern w:val="0"/>
          <w:szCs w:val="24"/>
          <w:lang w:eastAsia="ru-RU"/>
        </w:rPr>
        <w:lastRenderedPageBreak/>
        <w:t xml:space="preserve">соответствии с Федеральным </w:t>
      </w:r>
      <w:hyperlink r:id="rId5" w:history="1">
        <w:r w:rsidRPr="00561F92">
          <w:rPr>
            <w:rFonts w:eastAsia="Times New Roman" w:cs="Times New Roman"/>
            <w:bCs/>
            <w:kern w:val="0"/>
            <w:szCs w:val="24"/>
            <w:lang w:eastAsia="ru-RU"/>
          </w:rPr>
          <w:t>законо</w:t>
        </w:r>
      </w:hyperlink>
      <w:r w:rsidRPr="00561F92">
        <w:rPr>
          <w:rFonts w:eastAsia="Times New Roman" w:cs="Times New Roman"/>
          <w:bCs/>
          <w:kern w:val="0"/>
          <w:szCs w:val="24"/>
          <w:lang w:eastAsia="ru-RU"/>
        </w:rPr>
        <w:t>м от 31.07.2020 № 248-ФЗ «О государственном контроле (надзоре) и муниципальном контроле в Российской Федерации».</w:t>
      </w:r>
    </w:p>
    <w:p w:rsidR="00CD37B1" w:rsidRPr="00561F92" w:rsidRDefault="00CD37B1" w:rsidP="00CD37B1">
      <w:pPr>
        <w:spacing w:line="276" w:lineRule="auto"/>
        <w:ind w:firstLine="708"/>
        <w:jc w:val="both"/>
        <w:rPr>
          <w:rFonts w:eastAsia="Times New Roman" w:cs="Times New Roman"/>
          <w:bCs/>
          <w:color w:val="000000"/>
          <w:spacing w:val="1"/>
          <w:kern w:val="0"/>
          <w:szCs w:val="24"/>
          <w:lang w:eastAsia="ru-RU"/>
        </w:rPr>
      </w:pPr>
      <w:r w:rsidRPr="00561F92">
        <w:rPr>
          <w:rFonts w:eastAsia="Times New Roman" w:cs="Times New Roman"/>
          <w:bCs/>
          <w:kern w:val="0"/>
          <w:szCs w:val="24"/>
          <w:lang w:eastAsia="ru-RU"/>
        </w:rPr>
        <w:t>89. В целях управления рисками причинения вреда (ущерба) при осуществлении муниципального контроля объекты контроля могут быть отнесены</w:t>
      </w:r>
      <w:r>
        <w:rPr>
          <w:rFonts w:eastAsia="Times New Roman" w:cs="Times New Roman"/>
          <w:bCs/>
          <w:kern w:val="0"/>
          <w:szCs w:val="24"/>
          <w:lang w:eastAsia="ru-RU"/>
        </w:rPr>
        <w:t>, в порядке, предусмотренным пунктом 90 настоящего Положения,</w:t>
      </w:r>
      <w:r w:rsidRPr="00561F92">
        <w:rPr>
          <w:rFonts w:eastAsia="Times New Roman" w:cs="Times New Roman"/>
          <w:bCs/>
          <w:kern w:val="0"/>
          <w:szCs w:val="24"/>
          <w:lang w:eastAsia="ru-RU"/>
        </w:rPr>
        <w:t xml:space="preserve"> к одной из следующих категорий</w:t>
      </w:r>
      <w:r w:rsidRPr="00561F92">
        <w:rPr>
          <w:rFonts w:eastAsia="Times New Roman" w:cs="Times New Roman"/>
          <w:bCs/>
          <w:color w:val="000000"/>
          <w:spacing w:val="1"/>
          <w:kern w:val="0"/>
          <w:szCs w:val="24"/>
          <w:lang w:eastAsia="ru-RU"/>
        </w:rPr>
        <w:t xml:space="preserve"> риска причинения вреда (ущерба) (далее – категории риска): </w:t>
      </w:r>
    </w:p>
    <w:p w:rsidR="00CD37B1" w:rsidRPr="00561F92" w:rsidRDefault="00CD37B1" w:rsidP="00CD37B1">
      <w:pPr>
        <w:spacing w:line="276" w:lineRule="auto"/>
        <w:ind w:firstLine="708"/>
        <w:jc w:val="both"/>
        <w:rPr>
          <w:rFonts w:eastAsia="Times New Roman" w:cs="Times New Roman"/>
          <w:bCs/>
          <w:color w:val="000000"/>
          <w:spacing w:val="1"/>
          <w:kern w:val="0"/>
          <w:szCs w:val="24"/>
          <w:lang w:eastAsia="ru-RU"/>
        </w:rPr>
      </w:pPr>
      <w:r w:rsidRPr="00561F92">
        <w:rPr>
          <w:rFonts w:eastAsia="Times New Roman" w:cs="Times New Roman"/>
          <w:bCs/>
          <w:color w:val="000000"/>
          <w:spacing w:val="1"/>
          <w:kern w:val="0"/>
          <w:szCs w:val="24"/>
          <w:lang w:eastAsia="ru-RU"/>
        </w:rPr>
        <w:t xml:space="preserve">высокий риск; </w:t>
      </w:r>
    </w:p>
    <w:p w:rsidR="00CD37B1" w:rsidRPr="00561F92" w:rsidRDefault="00CD37B1" w:rsidP="00CD37B1">
      <w:pPr>
        <w:spacing w:line="276" w:lineRule="auto"/>
        <w:ind w:firstLine="708"/>
        <w:jc w:val="both"/>
        <w:rPr>
          <w:rFonts w:eastAsia="Times New Roman" w:cs="Times New Roman"/>
          <w:bCs/>
          <w:color w:val="000000"/>
          <w:spacing w:val="1"/>
          <w:kern w:val="0"/>
          <w:szCs w:val="24"/>
          <w:lang w:eastAsia="ru-RU"/>
        </w:rPr>
      </w:pPr>
      <w:r w:rsidRPr="00561F92">
        <w:rPr>
          <w:rFonts w:eastAsia="Times New Roman" w:cs="Times New Roman"/>
          <w:bCs/>
          <w:color w:val="000000"/>
          <w:spacing w:val="1"/>
          <w:kern w:val="0"/>
          <w:szCs w:val="24"/>
          <w:lang w:eastAsia="ru-RU"/>
        </w:rPr>
        <w:t xml:space="preserve">средний риск; </w:t>
      </w:r>
    </w:p>
    <w:p w:rsidR="00CD37B1" w:rsidRPr="00561F92" w:rsidRDefault="00CD37B1" w:rsidP="00CD37B1">
      <w:pPr>
        <w:spacing w:line="276" w:lineRule="auto"/>
        <w:ind w:firstLine="708"/>
        <w:jc w:val="both"/>
        <w:rPr>
          <w:rFonts w:eastAsia="Times New Roman" w:cs="Times New Roman"/>
          <w:bCs/>
          <w:color w:val="000000"/>
          <w:spacing w:val="1"/>
          <w:kern w:val="0"/>
          <w:szCs w:val="24"/>
          <w:lang w:eastAsia="ru-RU"/>
        </w:rPr>
      </w:pPr>
      <w:r w:rsidRPr="00561F92">
        <w:rPr>
          <w:rFonts w:eastAsia="Times New Roman" w:cs="Times New Roman"/>
          <w:bCs/>
          <w:color w:val="000000"/>
          <w:spacing w:val="1"/>
          <w:kern w:val="0"/>
          <w:szCs w:val="24"/>
          <w:lang w:eastAsia="ru-RU"/>
        </w:rPr>
        <w:t xml:space="preserve">низкий риск. </w:t>
      </w:r>
    </w:p>
    <w:p w:rsidR="00CD37B1" w:rsidRPr="00561F92" w:rsidRDefault="00CD37B1" w:rsidP="00CD37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 w:cs="Times New Roman"/>
          <w:kern w:val="0"/>
          <w:szCs w:val="24"/>
          <w:lang w:eastAsia="ru-RU"/>
        </w:rPr>
      </w:pPr>
      <w:r w:rsidRPr="00561F92">
        <w:rPr>
          <w:rFonts w:eastAsia="Times New Roman" w:cs="Times New Roman"/>
          <w:color w:val="000000"/>
          <w:kern w:val="0"/>
          <w:szCs w:val="24"/>
          <w:lang w:eastAsia="ru-RU"/>
        </w:rPr>
        <w:t xml:space="preserve">90. Отнесение администрацией объектов контроля в сфере благоустройства к определённой категории риска осуществляется в соответствии </w:t>
      </w:r>
      <w:r w:rsidRPr="00561F92">
        <w:rPr>
          <w:rFonts w:eastAsia="Times New Roman" w:cs="Times New Roman"/>
          <w:color w:val="000000"/>
          <w:kern w:val="0"/>
          <w:szCs w:val="24"/>
          <w:lang w:val="en-US" w:eastAsia="ru-RU"/>
        </w:rPr>
        <w:t>c</w:t>
      </w:r>
      <w:r>
        <w:rPr>
          <w:rFonts w:eastAsia="Times New Roman" w:cs="Times New Roman"/>
          <w:color w:val="000000"/>
          <w:kern w:val="0"/>
          <w:szCs w:val="24"/>
          <w:lang w:eastAsia="ru-RU"/>
        </w:rPr>
        <w:t xml:space="preserve"> </w:t>
      </w:r>
      <w:r w:rsidRPr="00561F92">
        <w:rPr>
          <w:rFonts w:eastAsia="Times New Roman" w:cs="Times New Roman"/>
          <w:color w:val="000000"/>
          <w:kern w:val="0"/>
          <w:szCs w:val="24"/>
          <w:lang w:eastAsia="ru-RU"/>
        </w:rPr>
        <w:t>критериями отнесения соответствующих объектов к определённой категории риска при осуществлении администрацией муниципального контроля в сфере благоустройства, предусмотренными настоящим Положением.</w:t>
      </w:r>
    </w:p>
    <w:p w:rsidR="00CD37B1" w:rsidRPr="00561F92" w:rsidRDefault="00CD37B1" w:rsidP="00CD37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 w:cs="Times New Roman"/>
          <w:kern w:val="0"/>
          <w:szCs w:val="24"/>
          <w:lang w:eastAsia="ru-RU"/>
        </w:rPr>
      </w:pPr>
      <w:r w:rsidRPr="00561F92">
        <w:rPr>
          <w:rFonts w:eastAsia="Times New Roman" w:cs="Times New Roman"/>
          <w:color w:val="000000"/>
          <w:kern w:val="0"/>
          <w:szCs w:val="24"/>
          <w:lang w:eastAsia="ru-RU"/>
        </w:rPr>
        <w:t>Отнесение объектов контроля к категориям риска и изменение присвоенных объектам контроля категорий риска осуществляется распоряжением администрации.</w:t>
      </w:r>
    </w:p>
    <w:p w:rsidR="00CD37B1" w:rsidRPr="00561F92" w:rsidRDefault="00CD37B1" w:rsidP="00CD37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 w:cs="Times New Roman"/>
          <w:kern w:val="0"/>
          <w:szCs w:val="24"/>
          <w:lang w:eastAsia="ru-RU"/>
        </w:rPr>
      </w:pPr>
      <w:r w:rsidRPr="00561F92">
        <w:rPr>
          <w:rFonts w:eastAsia="Times New Roman" w:cs="Times New Roman"/>
          <w:color w:val="000000"/>
          <w:kern w:val="0"/>
          <w:szCs w:val="24"/>
          <w:lang w:eastAsia="ru-RU"/>
        </w:rPr>
        <w:t>При отнесении администрацией объектов контроля к категориям риска используются в том числе:</w:t>
      </w:r>
    </w:p>
    <w:p w:rsidR="00CD37B1" w:rsidRPr="00561F92" w:rsidRDefault="00CD37B1" w:rsidP="00CD37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 w:cs="Times New Roman"/>
          <w:kern w:val="0"/>
          <w:szCs w:val="24"/>
          <w:lang w:eastAsia="ru-RU"/>
        </w:rPr>
      </w:pPr>
      <w:r w:rsidRPr="00561F92">
        <w:rPr>
          <w:rFonts w:eastAsia="Times New Roman" w:cs="Times New Roman"/>
          <w:color w:val="000000"/>
          <w:kern w:val="0"/>
          <w:szCs w:val="24"/>
          <w:lang w:eastAsia="ru-RU"/>
        </w:rPr>
        <w:t>1) сведения, содержащиеся в Едином государственном реестре недвижимости;</w:t>
      </w:r>
    </w:p>
    <w:p w:rsidR="00CD37B1" w:rsidRPr="00561F92" w:rsidRDefault="00CD37B1" w:rsidP="00CD37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 w:cs="Times New Roman"/>
          <w:kern w:val="0"/>
          <w:szCs w:val="24"/>
          <w:lang w:eastAsia="ru-RU"/>
        </w:rPr>
      </w:pPr>
      <w:r w:rsidRPr="00561F92">
        <w:rPr>
          <w:rFonts w:eastAsia="Times New Roman" w:cs="Times New Roman"/>
          <w:color w:val="000000"/>
          <w:kern w:val="0"/>
          <w:szCs w:val="24"/>
          <w:lang w:eastAsia="ru-RU"/>
        </w:rPr>
        <w:t>2) сведения, получаемые при проведении должностными лицами, уполномоченными осуществлять контроль, контрольных мероприятий без взаимодействия с контролируемыми лицами;</w:t>
      </w:r>
    </w:p>
    <w:p w:rsidR="00CD37B1" w:rsidRPr="00561F92" w:rsidRDefault="00CD37B1" w:rsidP="00CD37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 w:cs="Times New Roman"/>
          <w:kern w:val="0"/>
          <w:szCs w:val="24"/>
          <w:lang w:eastAsia="ru-RU"/>
        </w:rPr>
      </w:pPr>
      <w:r w:rsidRPr="00561F92">
        <w:rPr>
          <w:rFonts w:eastAsia="Times New Roman" w:cs="Times New Roman"/>
          <w:color w:val="000000"/>
          <w:kern w:val="0"/>
          <w:szCs w:val="24"/>
          <w:lang w:eastAsia="ru-RU"/>
        </w:rPr>
        <w:t>3) иные сведения, содержащиеся в администрации.</w:t>
      </w:r>
    </w:p>
    <w:p w:rsidR="00CD37B1" w:rsidRPr="00561F92" w:rsidRDefault="00CD37B1" w:rsidP="00CD37B1">
      <w:pPr>
        <w:spacing w:line="276" w:lineRule="auto"/>
        <w:ind w:firstLine="708"/>
        <w:jc w:val="both"/>
        <w:rPr>
          <w:rFonts w:eastAsia="Times New Roman" w:cs="Times New Roman"/>
          <w:bCs/>
          <w:color w:val="000000"/>
          <w:spacing w:val="1"/>
          <w:kern w:val="0"/>
          <w:szCs w:val="24"/>
          <w:lang w:eastAsia="ru-RU"/>
        </w:rPr>
      </w:pPr>
      <w:r w:rsidRPr="00561F92">
        <w:rPr>
          <w:rFonts w:eastAsia="Times New Roman" w:cs="Times New Roman"/>
          <w:bCs/>
          <w:color w:val="000000"/>
          <w:spacing w:val="1"/>
          <w:kern w:val="0"/>
          <w:szCs w:val="24"/>
          <w:lang w:eastAsia="ru-RU"/>
        </w:rPr>
        <w:t>91. К категории высокого риска относятся:</w:t>
      </w:r>
    </w:p>
    <w:p w:rsidR="00CD37B1" w:rsidRPr="00561F92" w:rsidRDefault="00CD37B1" w:rsidP="00CD37B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561F92">
        <w:rPr>
          <w:rFonts w:eastAsia="Times New Roman" w:cs="Times New Roman"/>
          <w:bCs/>
          <w:color w:val="000000"/>
          <w:spacing w:val="1"/>
          <w:kern w:val="0"/>
          <w:szCs w:val="24"/>
          <w:lang w:eastAsia="ru-RU"/>
        </w:rPr>
        <w:t>Юридические лица, индивидуальные предприниматели при наличии вступившего в законную силу в течение последних трёх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связанного с нарушением требований Правил благоустройства</w:t>
      </w:r>
      <w:r w:rsidRPr="00561F92">
        <w:rPr>
          <w:rFonts w:eastAsia="Times New Roman" w:cs="Times New Roman"/>
          <w:color w:val="000000"/>
          <w:kern w:val="0"/>
          <w:szCs w:val="24"/>
          <w:lang w:eastAsia="ru-RU"/>
        </w:rPr>
        <w:t>.</w:t>
      </w:r>
    </w:p>
    <w:p w:rsidR="00CD37B1" w:rsidRPr="00561F92" w:rsidRDefault="00CD37B1" w:rsidP="00CD37B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 w:cs="Times New Roman"/>
          <w:bCs/>
          <w:color w:val="000000"/>
          <w:spacing w:val="1"/>
          <w:kern w:val="0"/>
          <w:szCs w:val="24"/>
          <w:lang w:eastAsia="ru-RU"/>
        </w:rPr>
      </w:pPr>
      <w:r w:rsidRPr="00561F92">
        <w:rPr>
          <w:rFonts w:eastAsia="Times New Roman" w:cs="Times New Roman"/>
          <w:bCs/>
          <w:color w:val="000000"/>
          <w:spacing w:val="1"/>
          <w:kern w:val="0"/>
          <w:szCs w:val="24"/>
          <w:lang w:eastAsia="ru-RU"/>
        </w:rPr>
        <w:t>92. К категории среднего риска относятся:</w:t>
      </w:r>
    </w:p>
    <w:p w:rsidR="00CD37B1" w:rsidRPr="00561F92" w:rsidRDefault="00CD37B1" w:rsidP="00CD37B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 w:cs="Times New Roman"/>
          <w:bCs/>
          <w:color w:val="000000"/>
          <w:spacing w:val="1"/>
          <w:kern w:val="0"/>
          <w:szCs w:val="24"/>
          <w:lang w:eastAsia="ru-RU"/>
        </w:rPr>
      </w:pPr>
      <w:r w:rsidRPr="00561F92">
        <w:rPr>
          <w:rFonts w:eastAsia="Times New Roman" w:cs="Times New Roman"/>
          <w:bCs/>
          <w:color w:val="000000"/>
          <w:spacing w:val="1"/>
          <w:kern w:val="0"/>
          <w:szCs w:val="24"/>
          <w:lang w:eastAsia="ru-RU"/>
        </w:rPr>
        <w:t>Юридические лица, индивидуальные предприниматели при наличии в течение последних трёх лет на дату принятия решения об отнесении деятельности юридического лица или индивидуального предпринимателя к категории риска предписания, не исполненного в срок, установленный предписанием, выданным по факту несоблюдения требований Правил благоустройства.</w:t>
      </w:r>
    </w:p>
    <w:p w:rsidR="00CD37B1" w:rsidRPr="00561F92" w:rsidRDefault="00CD37B1" w:rsidP="00CD37B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561F92">
        <w:rPr>
          <w:rFonts w:eastAsia="Times New Roman" w:cs="Times New Roman"/>
          <w:bCs/>
          <w:color w:val="000000"/>
          <w:spacing w:val="1"/>
          <w:kern w:val="0"/>
          <w:szCs w:val="24"/>
          <w:lang w:eastAsia="ru-RU"/>
        </w:rPr>
        <w:t xml:space="preserve">93. </w:t>
      </w:r>
      <w:r w:rsidRPr="00561F92">
        <w:rPr>
          <w:rFonts w:eastAsia="Times New Roman" w:cs="Times New Roman"/>
          <w:color w:val="000000"/>
          <w:kern w:val="0"/>
          <w:szCs w:val="24"/>
          <w:lang w:eastAsia="ru-RU"/>
        </w:rPr>
        <w:t>К категории низкого риска относятся все иные объекты контроля, не отнесённые к категориям, высокого или среднего риска. В отношении объектов контроля (надзора), отнесённых к категории низкого риска, плановые контрольные (надзорные) мероприятия не проводятся.</w:t>
      </w:r>
    </w:p>
    <w:p w:rsidR="00CD37B1" w:rsidRPr="00561F92" w:rsidRDefault="00CD37B1" w:rsidP="00CD37B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 w:cs="Times New Roman"/>
          <w:bCs/>
          <w:color w:val="000000"/>
          <w:spacing w:val="1"/>
          <w:kern w:val="0"/>
          <w:szCs w:val="24"/>
          <w:lang w:eastAsia="ru-RU"/>
        </w:rPr>
      </w:pPr>
      <w:r w:rsidRPr="00561F92">
        <w:rPr>
          <w:rFonts w:eastAsia="Times New Roman" w:cs="Times New Roman"/>
          <w:bCs/>
          <w:color w:val="000000"/>
          <w:spacing w:val="1"/>
          <w:kern w:val="0"/>
          <w:szCs w:val="24"/>
          <w:lang w:eastAsia="ru-RU"/>
        </w:rPr>
        <w:t xml:space="preserve">94.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утверждёнными критериями риска, при этом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 </w:t>
      </w:r>
    </w:p>
    <w:p w:rsidR="00CD37B1" w:rsidRPr="00561F92" w:rsidRDefault="00CD37B1" w:rsidP="00CD37B1">
      <w:pPr>
        <w:spacing w:line="276" w:lineRule="auto"/>
        <w:ind w:firstLine="708"/>
        <w:jc w:val="both"/>
        <w:rPr>
          <w:rFonts w:eastAsia="Times New Roman" w:cs="Times New Roman"/>
          <w:bCs/>
          <w:color w:val="000000"/>
          <w:spacing w:val="1"/>
          <w:kern w:val="0"/>
          <w:szCs w:val="24"/>
          <w:lang w:eastAsia="ru-RU"/>
        </w:rPr>
      </w:pPr>
      <w:r w:rsidRPr="00561F92">
        <w:rPr>
          <w:rFonts w:eastAsia="Times New Roman" w:cs="Times New Roman"/>
          <w:bCs/>
          <w:color w:val="000000"/>
          <w:spacing w:val="1"/>
          <w:kern w:val="0"/>
          <w:szCs w:val="24"/>
          <w:lang w:eastAsia="ru-RU"/>
        </w:rPr>
        <w:t>95. К индикаторам риска нарушения обязательных требований относятся:</w:t>
      </w:r>
    </w:p>
    <w:p w:rsidR="00CD37B1" w:rsidRPr="00561F92" w:rsidRDefault="00CD37B1" w:rsidP="00CD37B1">
      <w:pPr>
        <w:shd w:val="clear" w:color="auto" w:fill="FFFFFF"/>
        <w:spacing w:line="276" w:lineRule="auto"/>
        <w:ind w:firstLine="720"/>
        <w:jc w:val="both"/>
        <w:rPr>
          <w:rFonts w:eastAsia="Times New Roman" w:cs="Times New Roman"/>
          <w:bCs/>
          <w:color w:val="000000"/>
          <w:spacing w:val="1"/>
          <w:kern w:val="0"/>
          <w:szCs w:val="24"/>
          <w:lang w:eastAsia="ru-RU"/>
        </w:rPr>
      </w:pPr>
      <w:r w:rsidRPr="00561F92">
        <w:rPr>
          <w:rFonts w:eastAsia="Times New Roman" w:cs="Times New Roman"/>
          <w:bCs/>
          <w:color w:val="000000"/>
          <w:spacing w:val="1"/>
          <w:kern w:val="0"/>
          <w:szCs w:val="24"/>
          <w:lang w:eastAsia="ru-RU"/>
        </w:rPr>
        <w:lastRenderedPageBreak/>
        <w:t>1. Наличие мусора и иных отходов производства и потребления на прилегающей территории или на иных территориях общего пользования.</w:t>
      </w:r>
    </w:p>
    <w:p w:rsidR="00CD37B1" w:rsidRPr="00561F92" w:rsidRDefault="00CD37B1" w:rsidP="00CD37B1">
      <w:pPr>
        <w:shd w:val="clear" w:color="auto" w:fill="FFFFFF"/>
        <w:spacing w:line="276" w:lineRule="auto"/>
        <w:ind w:firstLine="720"/>
        <w:jc w:val="both"/>
        <w:rPr>
          <w:rFonts w:eastAsia="Times New Roman" w:cs="Times New Roman"/>
          <w:bCs/>
          <w:color w:val="000000"/>
          <w:spacing w:val="1"/>
          <w:kern w:val="0"/>
          <w:szCs w:val="24"/>
          <w:lang w:eastAsia="ru-RU"/>
        </w:rPr>
      </w:pPr>
      <w:r w:rsidRPr="00561F92">
        <w:rPr>
          <w:rFonts w:eastAsia="Times New Roman" w:cs="Times New Roman"/>
          <w:bCs/>
          <w:color w:val="000000"/>
          <w:spacing w:val="1"/>
          <w:kern w:val="0"/>
          <w:szCs w:val="24"/>
          <w:lang w:eastAsia="ru-RU"/>
        </w:rPr>
        <w:t xml:space="preserve">2. Наличие на прилегающей территории карантинных, ядовитых и сорных растений, порубочных остатков деревьев и кустарников. </w:t>
      </w:r>
    </w:p>
    <w:p w:rsidR="00CD37B1" w:rsidRPr="00561F92" w:rsidRDefault="00CD37B1" w:rsidP="00CD37B1">
      <w:pPr>
        <w:spacing w:line="276" w:lineRule="auto"/>
        <w:ind w:firstLine="709"/>
        <w:jc w:val="both"/>
        <w:rPr>
          <w:rFonts w:eastAsia="Times New Roman" w:cs="Times New Roman"/>
          <w:bCs/>
          <w:color w:val="000000"/>
          <w:spacing w:val="1"/>
          <w:kern w:val="0"/>
          <w:szCs w:val="24"/>
          <w:lang w:eastAsia="ru-RU"/>
        </w:rPr>
      </w:pPr>
      <w:r w:rsidRPr="00561F92">
        <w:rPr>
          <w:rFonts w:eastAsia="Times New Roman" w:cs="Times New Roman"/>
          <w:bCs/>
          <w:color w:val="000000"/>
          <w:spacing w:val="1"/>
          <w:kern w:val="0"/>
          <w:szCs w:val="24"/>
          <w:lang w:eastAsia="ru-RU"/>
        </w:rPr>
        <w:t>3. Наличие самовольно нанесённых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CD37B1" w:rsidRPr="00561F92" w:rsidRDefault="00CD37B1" w:rsidP="00CD37B1">
      <w:pPr>
        <w:spacing w:line="276" w:lineRule="auto"/>
        <w:ind w:firstLine="709"/>
        <w:jc w:val="both"/>
        <w:rPr>
          <w:rFonts w:eastAsia="Times New Roman" w:cs="Times New Roman"/>
          <w:bCs/>
          <w:color w:val="000000"/>
          <w:spacing w:val="1"/>
          <w:kern w:val="0"/>
          <w:szCs w:val="24"/>
          <w:lang w:eastAsia="ru-RU"/>
        </w:rPr>
      </w:pPr>
      <w:r w:rsidRPr="00561F92">
        <w:rPr>
          <w:rFonts w:eastAsia="Times New Roman" w:cs="Times New Roman"/>
          <w:bCs/>
          <w:color w:val="000000"/>
          <w:spacing w:val="1"/>
          <w:kern w:val="0"/>
          <w:szCs w:val="24"/>
          <w:lang w:eastAsia="ru-RU"/>
        </w:rPr>
        <w:t>4. Наличие препятствующей свободному и безопасному проходу граждан наледи на прилегающих территориях.</w:t>
      </w:r>
    </w:p>
    <w:p w:rsidR="00CD37B1" w:rsidRPr="00561F92" w:rsidRDefault="00CD37B1" w:rsidP="00CD37B1">
      <w:pPr>
        <w:spacing w:line="276" w:lineRule="auto"/>
        <w:ind w:firstLine="709"/>
        <w:jc w:val="both"/>
        <w:rPr>
          <w:rFonts w:eastAsia="Times New Roman" w:cs="Times New Roman"/>
          <w:bCs/>
          <w:color w:val="000000"/>
          <w:spacing w:val="1"/>
          <w:kern w:val="0"/>
          <w:szCs w:val="24"/>
          <w:lang w:eastAsia="ru-RU"/>
        </w:rPr>
      </w:pPr>
      <w:r w:rsidRPr="00561F92">
        <w:rPr>
          <w:rFonts w:eastAsia="Times New Roman" w:cs="Times New Roman"/>
          <w:bCs/>
          <w:color w:val="000000"/>
          <w:spacing w:val="1"/>
          <w:kern w:val="0"/>
          <w:szCs w:val="24"/>
          <w:lang w:eastAsia="ru-RU"/>
        </w:rPr>
        <w:t>5. Наличие сосулек на кровлях зданий, сооружений.</w:t>
      </w:r>
    </w:p>
    <w:p w:rsidR="00CD37B1" w:rsidRPr="00561F92" w:rsidRDefault="00CD37B1" w:rsidP="00CD37B1">
      <w:pPr>
        <w:shd w:val="clear" w:color="auto" w:fill="FFFFFF"/>
        <w:spacing w:line="276" w:lineRule="auto"/>
        <w:ind w:firstLine="709"/>
        <w:jc w:val="both"/>
        <w:rPr>
          <w:rFonts w:eastAsia="Times New Roman" w:cs="Times New Roman"/>
          <w:bCs/>
          <w:color w:val="000000"/>
          <w:spacing w:val="1"/>
          <w:kern w:val="0"/>
          <w:szCs w:val="24"/>
          <w:lang w:eastAsia="ru-RU"/>
        </w:rPr>
      </w:pPr>
      <w:r w:rsidRPr="00561F92">
        <w:rPr>
          <w:rFonts w:eastAsia="Times New Roman" w:cs="Times New Roman"/>
          <w:bCs/>
          <w:color w:val="000000"/>
          <w:spacing w:val="1"/>
          <w:kern w:val="0"/>
          <w:szCs w:val="24"/>
          <w:lang w:eastAsia="ru-RU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CD37B1" w:rsidRPr="00561F92" w:rsidRDefault="00CD37B1" w:rsidP="00CD37B1">
      <w:pPr>
        <w:shd w:val="clear" w:color="auto" w:fill="FFFFFF"/>
        <w:spacing w:line="276" w:lineRule="auto"/>
        <w:ind w:firstLine="720"/>
        <w:jc w:val="both"/>
        <w:rPr>
          <w:rFonts w:eastAsia="Times New Roman" w:cs="Times New Roman"/>
          <w:bCs/>
          <w:color w:val="000000"/>
          <w:spacing w:val="1"/>
          <w:kern w:val="0"/>
          <w:szCs w:val="24"/>
          <w:lang w:eastAsia="ru-RU"/>
        </w:rPr>
      </w:pPr>
      <w:r w:rsidRPr="00561F92">
        <w:rPr>
          <w:rFonts w:eastAsia="Times New Roman" w:cs="Times New Roman"/>
          <w:bCs/>
          <w:color w:val="000000"/>
          <w:spacing w:val="1"/>
          <w:kern w:val="0"/>
          <w:szCs w:val="24"/>
          <w:lang w:eastAsia="ru-RU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CD37B1" w:rsidRPr="00561F92" w:rsidRDefault="00CD37B1" w:rsidP="00CD37B1">
      <w:pPr>
        <w:autoSpaceDE w:val="0"/>
        <w:autoSpaceDN w:val="0"/>
        <w:adjustRightInd w:val="0"/>
        <w:spacing w:line="276" w:lineRule="auto"/>
        <w:ind w:firstLine="708"/>
        <w:jc w:val="left"/>
        <w:rPr>
          <w:rFonts w:eastAsia="Times New Roman" w:cs="Times New Roman"/>
          <w:b/>
          <w:bCs/>
          <w:color w:val="000000"/>
          <w:kern w:val="0"/>
          <w:szCs w:val="24"/>
          <w:lang w:eastAsia="ru-RU"/>
        </w:rPr>
      </w:pPr>
      <w:r w:rsidRPr="00561F92">
        <w:rPr>
          <w:rFonts w:eastAsia="Times New Roman" w:cs="Times New Roman"/>
          <w:color w:val="000000"/>
          <w:kern w:val="0"/>
          <w:szCs w:val="24"/>
          <w:lang w:eastAsia="ru-RU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561F92">
        <w:rPr>
          <w:rFonts w:eastAsia="Times New Roman" w:cs="Times New Roman"/>
          <w:b/>
          <w:bCs/>
          <w:color w:val="000000"/>
          <w:kern w:val="0"/>
          <w:szCs w:val="24"/>
          <w:lang w:eastAsia="ru-RU"/>
        </w:rPr>
        <w:t>.</w:t>
      </w:r>
    </w:p>
    <w:p w:rsidR="00CD37B1" w:rsidRPr="00561F92" w:rsidRDefault="00CD37B1" w:rsidP="00CD37B1">
      <w:pPr>
        <w:autoSpaceDE w:val="0"/>
        <w:autoSpaceDN w:val="0"/>
        <w:adjustRightInd w:val="0"/>
        <w:spacing w:line="276" w:lineRule="auto"/>
        <w:jc w:val="left"/>
        <w:rPr>
          <w:rFonts w:eastAsia="Times New Roman" w:cs="Times New Roman"/>
          <w:b/>
          <w:bCs/>
          <w:color w:val="000000"/>
          <w:kern w:val="0"/>
          <w:szCs w:val="24"/>
          <w:lang w:eastAsia="ru-RU"/>
        </w:rPr>
      </w:pPr>
    </w:p>
    <w:p w:rsidR="00CD37B1" w:rsidRPr="00561F92" w:rsidRDefault="00CD37B1" w:rsidP="00CD37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 w:cs="Times New Roman"/>
          <w:kern w:val="0"/>
          <w:szCs w:val="24"/>
          <w:lang w:eastAsia="ru-RU"/>
        </w:rPr>
      </w:pPr>
      <w:r w:rsidRPr="00561F92">
        <w:rPr>
          <w:rFonts w:eastAsia="Times New Roman" w:cs="Times New Roman"/>
          <w:color w:val="000000"/>
          <w:kern w:val="0"/>
          <w:szCs w:val="24"/>
          <w:lang w:eastAsia="ru-RU"/>
        </w:rPr>
        <w:t>96. Проведение администрацией плановых контрольных мероприятий в зависимости от присвоенной категории риска осуществляется со следующей периодичностью:</w:t>
      </w:r>
    </w:p>
    <w:p w:rsidR="00CD37B1" w:rsidRPr="00561F92" w:rsidRDefault="00CD37B1" w:rsidP="00CD37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 w:cs="Times New Roman"/>
          <w:kern w:val="0"/>
          <w:szCs w:val="24"/>
          <w:lang w:eastAsia="ru-RU"/>
        </w:rPr>
      </w:pPr>
      <w:r w:rsidRPr="00561F92">
        <w:rPr>
          <w:rFonts w:eastAsia="Times New Roman" w:cs="Times New Roman"/>
          <w:color w:val="000000"/>
          <w:kern w:val="0"/>
          <w:szCs w:val="24"/>
          <w:lang w:eastAsia="ru-RU"/>
        </w:rPr>
        <w:t>1) для объектов контроля, отнесённых к категории высокого риска, - один раз в 2 года;</w:t>
      </w:r>
    </w:p>
    <w:p w:rsidR="00CD37B1" w:rsidRPr="00561F92" w:rsidRDefault="00CD37B1" w:rsidP="00CD37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 w:cs="Times New Roman"/>
          <w:kern w:val="0"/>
          <w:szCs w:val="24"/>
          <w:lang w:eastAsia="ru-RU"/>
        </w:rPr>
      </w:pPr>
      <w:r w:rsidRPr="00561F92">
        <w:rPr>
          <w:rFonts w:eastAsia="Times New Roman" w:cs="Times New Roman"/>
          <w:color w:val="000000"/>
          <w:kern w:val="0"/>
          <w:szCs w:val="24"/>
          <w:lang w:eastAsia="ru-RU"/>
        </w:rPr>
        <w:t>2) для объектов контроля, отнесённых к категории среднего риска, - один раз в 3 года.</w:t>
      </w:r>
    </w:p>
    <w:p w:rsidR="00CD37B1" w:rsidRPr="00561F92" w:rsidRDefault="00CD37B1" w:rsidP="00CD37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 w:cs="Times New Roman"/>
          <w:kern w:val="0"/>
          <w:szCs w:val="24"/>
          <w:lang w:eastAsia="ru-RU"/>
        </w:rPr>
      </w:pPr>
      <w:r w:rsidRPr="00561F92">
        <w:rPr>
          <w:rFonts w:eastAsia="Times New Roman" w:cs="Times New Roman"/>
          <w:color w:val="000000"/>
          <w:kern w:val="0"/>
          <w:szCs w:val="24"/>
          <w:lang w:eastAsia="ru-RU"/>
        </w:rPr>
        <w:t>В отношении объектов контроля, отнесённых к категории низкого риска, плановые контрольные мероприятия не проводятся.</w:t>
      </w:r>
    </w:p>
    <w:p w:rsidR="00CD37B1" w:rsidRPr="00561F92" w:rsidRDefault="00CD37B1" w:rsidP="00CD37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561F92">
        <w:rPr>
          <w:rFonts w:eastAsia="Times New Roman" w:cs="Times New Roman"/>
          <w:color w:val="000000"/>
          <w:kern w:val="0"/>
          <w:szCs w:val="24"/>
          <w:lang w:eastAsia="ru-RU"/>
        </w:rPr>
        <w:t>Принятие решения об отнесении объектов контроля к категории низкого риска не требуется.</w:t>
      </w:r>
    </w:p>
    <w:p w:rsidR="00CD37B1" w:rsidRPr="00561F92" w:rsidRDefault="00CD37B1" w:rsidP="00CD37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 w:cs="Times New Roman"/>
          <w:kern w:val="0"/>
          <w:szCs w:val="24"/>
          <w:lang w:eastAsia="ru-RU"/>
        </w:rPr>
      </w:pPr>
      <w:r w:rsidRPr="00561F92">
        <w:rPr>
          <w:rFonts w:eastAsia="Times New Roman" w:cs="Times New Roman"/>
          <w:color w:val="000000"/>
          <w:kern w:val="0"/>
          <w:szCs w:val="24"/>
          <w:lang w:eastAsia="ru-RU"/>
        </w:rPr>
        <w:t>97. В ежегодные планы плановых контрольных мероприятий подлежат включению контрольные мероприятия в отношении объектов контроля, для которых в году реализации ежегодного плана истекает период времени с даты окончания проведения последнего планового контрольного мероприятия, для объектов контроля, отнесённых к категории:</w:t>
      </w:r>
    </w:p>
    <w:p w:rsidR="00CD37B1" w:rsidRPr="00561F92" w:rsidRDefault="00CD37B1" w:rsidP="00CD37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 w:cs="Times New Roman"/>
          <w:kern w:val="0"/>
          <w:szCs w:val="24"/>
          <w:lang w:eastAsia="ru-RU"/>
        </w:rPr>
      </w:pPr>
      <w:r w:rsidRPr="00561F92">
        <w:rPr>
          <w:rFonts w:eastAsia="Times New Roman" w:cs="Times New Roman"/>
          <w:color w:val="000000"/>
          <w:kern w:val="0"/>
          <w:szCs w:val="24"/>
          <w:lang w:eastAsia="ru-RU"/>
        </w:rPr>
        <w:t>1) высокого риска, - не менее 2 лет;</w:t>
      </w:r>
    </w:p>
    <w:p w:rsidR="00CD37B1" w:rsidRPr="00561F92" w:rsidRDefault="00CD37B1" w:rsidP="00CD37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561F92">
        <w:rPr>
          <w:rFonts w:eastAsia="Times New Roman" w:cs="Times New Roman"/>
          <w:color w:val="000000"/>
          <w:kern w:val="0"/>
          <w:szCs w:val="24"/>
          <w:lang w:eastAsia="ru-RU"/>
        </w:rPr>
        <w:t>2) среднего риска, - не менее 3 лет.</w:t>
      </w:r>
    </w:p>
    <w:p w:rsidR="00CD37B1" w:rsidRPr="00561F92" w:rsidRDefault="00CD37B1" w:rsidP="00CD37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561F92">
        <w:rPr>
          <w:rFonts w:eastAsia="Times New Roman" w:cs="Times New Roman"/>
          <w:color w:val="000000"/>
          <w:kern w:val="0"/>
          <w:szCs w:val="24"/>
          <w:lang w:eastAsia="ru-RU"/>
        </w:rPr>
        <w:t>В случае если ранее плановые контрольные мероприятия в отношении объектов контроля не проводились,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контроля, а в случае с прилегающими территориями – с даты возникновения обязанности по содержанию прилегающей территории в соответствии с Правилами благоустройства.</w:t>
      </w:r>
    </w:p>
    <w:p w:rsidR="00CD37B1" w:rsidRPr="00561F92" w:rsidRDefault="00CD37B1" w:rsidP="00CD37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 w:cs="Times New Roman"/>
          <w:kern w:val="0"/>
          <w:szCs w:val="24"/>
          <w:lang w:eastAsia="ru-RU"/>
        </w:rPr>
      </w:pPr>
      <w:r w:rsidRPr="00561F92">
        <w:rPr>
          <w:rFonts w:eastAsia="Times New Roman" w:cs="Times New Roman"/>
          <w:color w:val="000000"/>
          <w:kern w:val="0"/>
          <w:szCs w:val="24"/>
          <w:lang w:eastAsia="ru-RU"/>
        </w:rPr>
        <w:t>98. По запросу правообладателя объекта контроля должностные лица, уполномоченные осуществлять контроль, в срок не превышающий 15 дней со дня поступления запроса, предоставляет ему информацию о присвоенной объекту контроля категории риска, а также сведения, использованные при отнесении такого объекта к определённой категории риска.</w:t>
      </w:r>
    </w:p>
    <w:p w:rsidR="00CD37B1" w:rsidRPr="00561F92" w:rsidRDefault="00CD37B1" w:rsidP="00CD37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561F92">
        <w:rPr>
          <w:rFonts w:eastAsia="Times New Roman" w:cs="Times New Roman"/>
          <w:color w:val="000000"/>
          <w:kern w:val="0"/>
          <w:szCs w:val="24"/>
          <w:lang w:eastAsia="ru-RU"/>
        </w:rPr>
        <w:t>Правообладатель объекта контроля вправе подать в администрацию заявление об изменении присвоенной ранее объекту контроля категории риска.</w:t>
      </w:r>
    </w:p>
    <w:p w:rsidR="00CD37B1" w:rsidRPr="00561F92" w:rsidRDefault="00CD37B1" w:rsidP="00CD37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561F92">
        <w:rPr>
          <w:rFonts w:eastAsia="Times New Roman" w:cs="Times New Roman"/>
          <w:color w:val="000000"/>
          <w:kern w:val="0"/>
          <w:szCs w:val="24"/>
          <w:lang w:eastAsia="ru-RU"/>
        </w:rPr>
        <w:t xml:space="preserve">99. Администрация ведёт перечни объектов контроля, которым присвоены категории риска (далее – перечни объектов контроля). </w:t>
      </w:r>
    </w:p>
    <w:p w:rsidR="00CD37B1" w:rsidRPr="00561F92" w:rsidRDefault="00CD37B1" w:rsidP="00CD37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 w:cs="Times New Roman"/>
          <w:color w:val="000000"/>
          <w:kern w:val="0"/>
          <w:szCs w:val="24"/>
          <w:shd w:val="clear" w:color="auto" w:fill="FFFFFF"/>
          <w:lang w:eastAsia="ru-RU"/>
        </w:rPr>
      </w:pPr>
      <w:r w:rsidRPr="00561F92">
        <w:rPr>
          <w:rFonts w:eastAsia="Times New Roman" w:cs="Times New Roman"/>
          <w:color w:val="000000"/>
          <w:kern w:val="0"/>
          <w:szCs w:val="24"/>
          <w:lang w:eastAsia="ru-RU"/>
        </w:rPr>
        <w:t xml:space="preserve">100. Перечни объектов контроля с указанием категорий риска размещаются на </w:t>
      </w:r>
      <w:r w:rsidRPr="00561F92">
        <w:rPr>
          <w:rFonts w:eastAsia="Times New Roman" w:cs="Times New Roman"/>
          <w:color w:val="000000"/>
          <w:kern w:val="0"/>
          <w:szCs w:val="24"/>
          <w:lang w:eastAsia="ru-RU"/>
        </w:rPr>
        <w:lastRenderedPageBreak/>
        <w:t>официальном сайте администрации в информационно-телекоммуникационной сети «Интернет» (далее – официальный сайт администрации)</w:t>
      </w:r>
      <w:r>
        <w:rPr>
          <w:rFonts w:eastAsia="Times New Roman" w:cs="Times New Roman"/>
          <w:color w:val="000000"/>
          <w:kern w:val="0"/>
          <w:szCs w:val="24"/>
          <w:lang w:eastAsia="ru-RU"/>
        </w:rPr>
        <w:t xml:space="preserve"> </w:t>
      </w:r>
      <w:r w:rsidRPr="00561F92">
        <w:rPr>
          <w:rFonts w:eastAsia="Times New Roman" w:cs="Times New Roman"/>
          <w:color w:val="000000"/>
          <w:kern w:val="0"/>
          <w:szCs w:val="24"/>
          <w:lang w:eastAsia="ru-RU"/>
        </w:rPr>
        <w:t>в специальном разделе, посвящённом контрольной деятельности.</w:t>
      </w:r>
      <w:r w:rsidRPr="00561F92">
        <w:rPr>
          <w:rFonts w:eastAsia="Times New Roman" w:cs="Times New Roman"/>
          <w:color w:val="000000"/>
          <w:kern w:val="0"/>
          <w:szCs w:val="24"/>
          <w:shd w:val="clear" w:color="auto" w:fill="FFFFFF"/>
          <w:lang w:eastAsia="ru-RU"/>
        </w:rPr>
        <w:t xml:space="preserve"> </w:t>
      </w:r>
    </w:p>
    <w:p w:rsidR="00CD37B1" w:rsidRPr="00561F92" w:rsidRDefault="00CD37B1" w:rsidP="00CD37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 w:cs="Times New Roman"/>
          <w:kern w:val="0"/>
          <w:szCs w:val="24"/>
          <w:lang w:eastAsia="ru-RU"/>
        </w:rPr>
      </w:pPr>
      <w:r w:rsidRPr="00561F92">
        <w:rPr>
          <w:rFonts w:eastAsia="Times New Roman" w:cs="Times New Roman"/>
          <w:color w:val="000000"/>
          <w:kern w:val="0"/>
          <w:szCs w:val="24"/>
          <w:lang w:eastAsia="ru-RU"/>
        </w:rPr>
        <w:t>101. Перечни объектов контроля содержат следующую информацию:</w:t>
      </w:r>
    </w:p>
    <w:p w:rsidR="00CD37B1" w:rsidRPr="00561F92" w:rsidRDefault="00CD37B1" w:rsidP="00CD37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 w:cs="Times New Roman"/>
          <w:kern w:val="0"/>
          <w:szCs w:val="24"/>
          <w:lang w:eastAsia="ru-RU"/>
        </w:rPr>
      </w:pPr>
      <w:r w:rsidRPr="00561F92">
        <w:rPr>
          <w:rFonts w:eastAsia="Times New Roman" w:cs="Times New Roman"/>
          <w:color w:val="000000"/>
          <w:kern w:val="0"/>
          <w:szCs w:val="24"/>
          <w:lang w:eastAsia="ru-RU"/>
        </w:rPr>
        <w:t>1) информация, идентифицирующая объект контроля (адрес места нахождения объекта контроля, кадастровый номер (если имеется), иные признаки (при необходимости), идентифицирующие объект контроля);</w:t>
      </w:r>
    </w:p>
    <w:p w:rsidR="00CD37B1" w:rsidRPr="00561F92" w:rsidRDefault="00CD37B1" w:rsidP="00CD37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 w:cs="Times New Roman"/>
          <w:kern w:val="0"/>
          <w:szCs w:val="24"/>
          <w:lang w:eastAsia="ru-RU"/>
        </w:rPr>
      </w:pPr>
      <w:r w:rsidRPr="00561F92">
        <w:rPr>
          <w:rFonts w:eastAsia="Times New Roman" w:cs="Times New Roman"/>
          <w:color w:val="000000"/>
          <w:kern w:val="0"/>
          <w:szCs w:val="24"/>
          <w:lang w:eastAsia="ru-RU"/>
        </w:rPr>
        <w:t>2) присвоенная категория риска;</w:t>
      </w:r>
    </w:p>
    <w:p w:rsidR="00CD37B1" w:rsidRPr="00561F92" w:rsidRDefault="00CD37B1" w:rsidP="00CD37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 w:cs="Times New Roman"/>
          <w:kern w:val="0"/>
          <w:szCs w:val="24"/>
          <w:lang w:eastAsia="ru-RU"/>
        </w:rPr>
      </w:pPr>
      <w:r w:rsidRPr="00561F92">
        <w:rPr>
          <w:rFonts w:eastAsia="Times New Roman" w:cs="Times New Roman"/>
          <w:color w:val="000000"/>
          <w:kern w:val="0"/>
          <w:szCs w:val="24"/>
          <w:lang w:eastAsia="ru-RU"/>
        </w:rPr>
        <w:t>3) реквизиты решения о присвоении объекту контроля категории риска.</w:t>
      </w:r>
      <w:r>
        <w:rPr>
          <w:rFonts w:eastAsia="Times New Roman" w:cs="Times New Roman"/>
          <w:color w:val="000000"/>
          <w:kern w:val="0"/>
          <w:szCs w:val="24"/>
          <w:lang w:eastAsia="ru-RU"/>
        </w:rPr>
        <w:t>»</w:t>
      </w:r>
    </w:p>
    <w:p w:rsidR="00CD37B1" w:rsidRPr="00561F92" w:rsidRDefault="00CD37B1" w:rsidP="00CD37B1">
      <w:pPr>
        <w:autoSpaceDE w:val="0"/>
        <w:autoSpaceDN w:val="0"/>
        <w:adjustRightInd w:val="0"/>
        <w:jc w:val="left"/>
        <w:rPr>
          <w:rFonts w:eastAsia="Times New Roman" w:cs="Times New Roman"/>
          <w:b/>
          <w:bCs/>
          <w:color w:val="000000"/>
          <w:kern w:val="0"/>
          <w:szCs w:val="24"/>
          <w:lang w:eastAsia="ru-RU"/>
        </w:rPr>
      </w:pPr>
    </w:p>
    <w:p w:rsidR="00CD37B1" w:rsidRPr="00561F92" w:rsidRDefault="00CD37B1" w:rsidP="00CD37B1">
      <w:pPr>
        <w:numPr>
          <w:ilvl w:val="0"/>
          <w:numId w:val="1"/>
        </w:numPr>
        <w:spacing w:line="276" w:lineRule="auto"/>
        <w:ind w:left="0" w:firstLine="709"/>
        <w:jc w:val="both"/>
        <w:rPr>
          <w:rFonts w:eastAsia="Times New Roman" w:cs="Times New Roman"/>
          <w:color w:val="000000"/>
          <w:spacing w:val="1"/>
          <w:kern w:val="0"/>
          <w:szCs w:val="24"/>
          <w:lang w:eastAsia="ru-RU"/>
        </w:rPr>
      </w:pPr>
      <w:r w:rsidRPr="00561F92">
        <w:rPr>
          <w:rFonts w:eastAsia="Times New Roman" w:cs="Times New Roman"/>
          <w:bCs/>
          <w:color w:val="000000"/>
          <w:spacing w:val="1"/>
          <w:kern w:val="0"/>
          <w:szCs w:val="24"/>
          <w:lang w:eastAsia="ru-RU"/>
        </w:rPr>
        <w:t>Опубликовать настоящее решение в газете «Славские НОВОСТИ» и разместить на официальном сайте окружного Совета депутатов муниципального образования «Славский городской округ», а также на официальном сайте администрации Славского городского округа.</w:t>
      </w:r>
    </w:p>
    <w:p w:rsidR="00CD37B1" w:rsidRPr="00561F92" w:rsidRDefault="00CD37B1" w:rsidP="00CD37B1">
      <w:pPr>
        <w:numPr>
          <w:ilvl w:val="0"/>
          <w:numId w:val="1"/>
        </w:numPr>
        <w:spacing w:line="276" w:lineRule="auto"/>
        <w:ind w:left="0" w:firstLine="709"/>
        <w:jc w:val="both"/>
        <w:rPr>
          <w:rFonts w:eastAsia="Times New Roman" w:cs="Times New Roman"/>
          <w:kern w:val="0"/>
          <w:szCs w:val="24"/>
          <w:lang w:eastAsia="ru-RU"/>
        </w:rPr>
      </w:pPr>
      <w:r w:rsidRPr="00561F92">
        <w:rPr>
          <w:rFonts w:eastAsia="Times New Roman" w:cs="Times New Roman"/>
          <w:kern w:val="0"/>
          <w:szCs w:val="24"/>
          <w:lang w:eastAsia="ru-RU"/>
        </w:rPr>
        <w:t xml:space="preserve">Настоящее решение вступает в силу со дня его </w:t>
      </w:r>
      <w:hyperlink r:id="rId6" w:history="1">
        <w:r w:rsidRPr="00561F92">
          <w:rPr>
            <w:rFonts w:eastAsia="Times New Roman" w:cs="Times New Roman"/>
            <w:kern w:val="0"/>
            <w:szCs w:val="24"/>
            <w:lang w:eastAsia="ru-RU"/>
          </w:rPr>
          <w:t>официального опубликования</w:t>
        </w:r>
      </w:hyperlink>
      <w:r w:rsidRPr="00561F92">
        <w:rPr>
          <w:rFonts w:eastAsia="Times New Roman" w:cs="Times New Roman"/>
          <w:kern w:val="0"/>
          <w:szCs w:val="24"/>
          <w:lang w:eastAsia="ru-RU"/>
        </w:rPr>
        <w:t>.</w:t>
      </w:r>
    </w:p>
    <w:p w:rsidR="00CD37B1" w:rsidRPr="00561F92" w:rsidRDefault="00CD37B1" w:rsidP="00CD37B1">
      <w:pPr>
        <w:spacing w:line="276" w:lineRule="auto"/>
        <w:jc w:val="both"/>
        <w:rPr>
          <w:rFonts w:eastAsia="Times New Roman" w:cs="Times New Roman"/>
          <w:kern w:val="0"/>
          <w:szCs w:val="24"/>
          <w:lang w:eastAsia="ru-RU"/>
        </w:rPr>
      </w:pPr>
    </w:p>
    <w:p w:rsidR="00CD37B1" w:rsidRPr="00561F92" w:rsidRDefault="00CD37B1" w:rsidP="00CD37B1">
      <w:pPr>
        <w:spacing w:line="276" w:lineRule="auto"/>
        <w:jc w:val="both"/>
        <w:rPr>
          <w:rFonts w:eastAsia="Times New Roman" w:cs="Times New Roman"/>
          <w:kern w:val="0"/>
          <w:szCs w:val="24"/>
          <w:lang w:eastAsia="ru-RU"/>
        </w:rPr>
      </w:pPr>
    </w:p>
    <w:p w:rsidR="00CD37B1" w:rsidRPr="00561F92" w:rsidRDefault="00CD37B1" w:rsidP="00CD37B1">
      <w:pPr>
        <w:spacing w:line="276" w:lineRule="auto"/>
        <w:jc w:val="both"/>
        <w:rPr>
          <w:rFonts w:eastAsia="Times New Roman" w:cs="Times New Roman"/>
          <w:kern w:val="0"/>
          <w:szCs w:val="24"/>
          <w:lang w:eastAsia="ru-RU"/>
        </w:rPr>
      </w:pPr>
    </w:p>
    <w:p w:rsidR="00CD37B1" w:rsidRPr="00561F92" w:rsidRDefault="00CD37B1" w:rsidP="00CD37B1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jc w:val="left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561F92">
        <w:rPr>
          <w:rFonts w:eastAsia="Times New Roman" w:cs="Times New Roman"/>
          <w:kern w:val="0"/>
          <w:szCs w:val="24"/>
          <w:lang w:eastAsia="ru-RU"/>
        </w:rPr>
        <w:t xml:space="preserve">Глава </w:t>
      </w:r>
      <w:r>
        <w:rPr>
          <w:rFonts w:eastAsia="Times New Roman" w:cs="Times New Roman"/>
          <w:kern w:val="0"/>
          <w:szCs w:val="24"/>
          <w:lang w:eastAsia="ru-RU"/>
        </w:rPr>
        <w:t>МО «</w:t>
      </w:r>
      <w:r w:rsidRPr="00561F92">
        <w:rPr>
          <w:rFonts w:eastAsia="Times New Roman" w:cs="Times New Roman"/>
          <w:kern w:val="0"/>
          <w:szCs w:val="24"/>
          <w:lang w:eastAsia="ru-RU"/>
        </w:rPr>
        <w:t>Славск</w:t>
      </w:r>
      <w:r>
        <w:rPr>
          <w:rFonts w:eastAsia="Times New Roman" w:cs="Times New Roman"/>
          <w:kern w:val="0"/>
          <w:szCs w:val="24"/>
          <w:lang w:eastAsia="ru-RU"/>
        </w:rPr>
        <w:t>ий</w:t>
      </w:r>
      <w:r w:rsidRPr="00561F92">
        <w:rPr>
          <w:rFonts w:eastAsia="Times New Roman" w:cs="Times New Roman"/>
          <w:kern w:val="0"/>
          <w:szCs w:val="24"/>
          <w:lang w:eastAsia="ru-RU"/>
        </w:rPr>
        <w:t xml:space="preserve"> городско</w:t>
      </w:r>
      <w:r>
        <w:rPr>
          <w:rFonts w:eastAsia="Times New Roman" w:cs="Times New Roman"/>
          <w:kern w:val="0"/>
          <w:szCs w:val="24"/>
          <w:lang w:eastAsia="ru-RU"/>
        </w:rPr>
        <w:t>й</w:t>
      </w:r>
      <w:r w:rsidRPr="00561F92">
        <w:rPr>
          <w:rFonts w:eastAsia="Times New Roman" w:cs="Times New Roman"/>
          <w:kern w:val="0"/>
          <w:szCs w:val="24"/>
          <w:lang w:eastAsia="ru-RU"/>
        </w:rPr>
        <w:t xml:space="preserve"> </w:t>
      </w:r>
      <w:proofErr w:type="gramStart"/>
      <w:r w:rsidRPr="00561F92">
        <w:rPr>
          <w:rFonts w:eastAsia="Times New Roman" w:cs="Times New Roman"/>
          <w:kern w:val="0"/>
          <w:szCs w:val="24"/>
          <w:lang w:eastAsia="ru-RU"/>
        </w:rPr>
        <w:t>округ</w:t>
      </w:r>
      <w:r>
        <w:rPr>
          <w:rFonts w:eastAsia="Times New Roman" w:cs="Times New Roman"/>
          <w:kern w:val="0"/>
          <w:szCs w:val="24"/>
          <w:lang w:eastAsia="ru-RU"/>
        </w:rPr>
        <w:t>»</w:t>
      </w:r>
      <w:r w:rsidRPr="00561F92">
        <w:rPr>
          <w:rFonts w:eastAsia="Times New Roman" w:cs="Times New Roman"/>
          <w:kern w:val="0"/>
          <w:szCs w:val="24"/>
          <w:lang w:eastAsia="ru-RU"/>
        </w:rPr>
        <w:t xml:space="preserve">   </w:t>
      </w:r>
      <w:proofErr w:type="gramEnd"/>
      <w:r w:rsidRPr="00561F92">
        <w:rPr>
          <w:rFonts w:eastAsia="Times New Roman" w:cs="Times New Roman"/>
          <w:kern w:val="0"/>
          <w:szCs w:val="24"/>
          <w:lang w:eastAsia="ru-RU"/>
        </w:rPr>
        <w:t xml:space="preserve">           </w:t>
      </w:r>
      <w:r>
        <w:rPr>
          <w:rFonts w:eastAsia="Times New Roman" w:cs="Times New Roman"/>
          <w:kern w:val="0"/>
          <w:szCs w:val="24"/>
          <w:lang w:eastAsia="ru-RU"/>
        </w:rPr>
        <w:t xml:space="preserve">                                      </w:t>
      </w:r>
      <w:r w:rsidRPr="00561F92">
        <w:rPr>
          <w:rFonts w:eastAsia="Times New Roman" w:cs="Times New Roman"/>
          <w:kern w:val="0"/>
          <w:szCs w:val="24"/>
          <w:lang w:eastAsia="ru-RU"/>
        </w:rPr>
        <w:t xml:space="preserve">                     Е.А. Матвеева</w:t>
      </w:r>
    </w:p>
    <w:p w:rsidR="00CD37B1" w:rsidRPr="00561F92" w:rsidRDefault="00CD37B1" w:rsidP="00CD37B1">
      <w:pPr>
        <w:jc w:val="both"/>
        <w:rPr>
          <w:rFonts w:cs="Times New Roman"/>
          <w:szCs w:val="24"/>
        </w:rPr>
      </w:pPr>
    </w:p>
    <w:p w:rsidR="00991401" w:rsidRDefault="00991401" w:rsidP="00CD37B1">
      <w:pPr>
        <w:jc w:val="both"/>
      </w:pPr>
    </w:p>
    <w:sectPr w:rsidR="00991401" w:rsidSect="00CD37B1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7E75"/>
    <w:multiLevelType w:val="hybridMultilevel"/>
    <w:tmpl w:val="B07AADC4"/>
    <w:lvl w:ilvl="0" w:tplc="7190075C">
      <w:start w:val="1"/>
      <w:numFmt w:val="decimal"/>
      <w:lvlText w:val="%1."/>
      <w:lvlJc w:val="left"/>
      <w:pPr>
        <w:ind w:left="106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7B1"/>
    <w:rsid w:val="002C395B"/>
    <w:rsid w:val="00991401"/>
    <w:rsid w:val="00C479B4"/>
    <w:rsid w:val="00CD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2D1E0-42B8-483B-9AA0-77AF34AA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F"/>
        <w:kern w:val="3"/>
        <w:sz w:val="24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945986.0/" TargetMode="External"/><Relationship Id="rId5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</cp:lastModifiedBy>
  <cp:revision>2</cp:revision>
  <dcterms:created xsi:type="dcterms:W3CDTF">2021-12-09T12:15:00Z</dcterms:created>
  <dcterms:modified xsi:type="dcterms:W3CDTF">2021-12-09T12:15:00Z</dcterms:modified>
</cp:coreProperties>
</file>