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header3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37.xml" ContentType="application/vnd.openxmlformats-officedocument.wordprocessingml.footer+xml"/>
  <Override PartName="/word/footer4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header23.xml" ContentType="application/vnd.openxmlformats-officedocument.wordprocessingml.header+xml"/>
  <Override PartName="/word/footer35.xml" ContentType="application/vnd.openxmlformats-officedocument.wordprocessingml.footer+xml"/>
  <Override PartName="/word/header32.xml" ContentType="application/vnd.openxmlformats-officedocument.wordprocessingml.header+xml"/>
  <Override PartName="/word/footer44.xml" ContentType="application/vnd.openxmlformats-officedocument.wordprocessingml.footer+xml"/>
  <Override PartName="/word/header41.xml" ContentType="application/vnd.openxmlformats-officedocument.wordprocessingml.header+xml"/>
  <Override PartName="/word/stylesWithEffects.xml" ContentType="application/vnd.ms-word.stylesWithEffects+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footer33.xml" ContentType="application/vnd.openxmlformats-officedocument.wordprocessingml.footer+xml"/>
  <Override PartName="/word/header30.xml" ContentType="application/vnd.openxmlformats-officedocument.wordprocessingml.header+xml"/>
  <Override PartName="/word/footer4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footer29.xml" ContentType="application/vnd.openxmlformats-officedocument.wordprocessingml.footer+xml"/>
  <Override PartName="/word/header26.xml" ContentType="application/vnd.openxmlformats-officedocument.wordprocessingml.header+xml"/>
  <Override PartName="/word/header35.xml" ContentType="application/vnd.openxmlformats-officedocument.wordprocessingml.header+xml"/>
  <Override PartName="/word/footer6.xml" ContentType="application/vnd.openxmlformats-officedocument.wordprocessingml.footer+xml"/>
  <Override PartName="/word/footer18.xml" ContentType="application/vnd.openxmlformats-officedocument.wordprocessingml.footer+xml"/>
  <Override PartName="/word/header15.xml" ContentType="application/vnd.openxmlformats-officedocument.wordprocessingml.header+xml"/>
  <Override PartName="/word/footer27.xml" ContentType="application/vnd.openxmlformats-officedocument.wordprocessingml.footer+xml"/>
  <Override PartName="/word/header24.xml" ContentType="application/vnd.openxmlformats-officedocument.wordprocessingml.header+xml"/>
  <Override PartName="/word/footer36.xml" ContentType="application/vnd.openxmlformats-officedocument.wordprocessingml.footer+xml"/>
  <Override PartName="/word/header33.xml" ContentType="application/vnd.openxmlformats-officedocument.wordprocessingml.header+xml"/>
  <Override PartName="/word/footer38.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23.xml" ContentType="application/vnd.openxmlformats-officedocument.wordprocessingml.footer+xml"/>
  <Override PartName="/word/header20.xml" ContentType="application/vnd.openxmlformats-officedocument.wordprocessingml.header+xml"/>
  <Override PartName="/word/footer32.xml" ContentType="application/vnd.openxmlformats-officedocument.wordprocessingml.footer+xml"/>
  <Override PartName="/word/footer43.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D5962" w:rsidRPr="00B8272A" w:rsidRDefault="00FD5962">
      <w:pPr>
        <w:pStyle w:val="a6"/>
        <w:spacing w:after="0"/>
        <w:jc w:val="right"/>
        <w:rPr>
          <w:color w:val="000000"/>
          <w:sz w:val="24"/>
          <w:szCs w:val="24"/>
        </w:rPr>
      </w:pPr>
      <w:r w:rsidRPr="00B8272A">
        <w:rPr>
          <w:color w:val="000000"/>
          <w:sz w:val="24"/>
          <w:szCs w:val="24"/>
        </w:rPr>
        <w:t xml:space="preserve">Приложение </w:t>
      </w:r>
    </w:p>
    <w:p w:rsidR="00B8272A" w:rsidRDefault="00FD5962">
      <w:pPr>
        <w:pStyle w:val="a6"/>
        <w:spacing w:after="0"/>
        <w:jc w:val="right"/>
        <w:rPr>
          <w:color w:val="000000"/>
          <w:sz w:val="24"/>
          <w:szCs w:val="24"/>
        </w:rPr>
      </w:pPr>
      <w:r w:rsidRPr="00B8272A">
        <w:rPr>
          <w:color w:val="000000"/>
          <w:sz w:val="24"/>
          <w:szCs w:val="24"/>
        </w:rPr>
        <w:t xml:space="preserve">к постановлению администрации </w:t>
      </w:r>
    </w:p>
    <w:p w:rsidR="00FD5962" w:rsidRPr="00B8272A" w:rsidRDefault="00FD5962">
      <w:pPr>
        <w:pStyle w:val="a6"/>
        <w:spacing w:after="0"/>
        <w:jc w:val="right"/>
        <w:rPr>
          <w:color w:val="000000"/>
          <w:sz w:val="24"/>
          <w:szCs w:val="24"/>
        </w:rPr>
      </w:pPr>
      <w:r w:rsidRPr="00B8272A">
        <w:rPr>
          <w:color w:val="000000"/>
          <w:sz w:val="24"/>
          <w:szCs w:val="24"/>
        </w:rPr>
        <w:t xml:space="preserve">МО «Славский городской округ» </w:t>
      </w:r>
    </w:p>
    <w:p w:rsidR="00FD5962" w:rsidRPr="00B8272A" w:rsidRDefault="006575D5">
      <w:pPr>
        <w:pStyle w:val="a6"/>
        <w:spacing w:after="0"/>
        <w:jc w:val="right"/>
        <w:rPr>
          <w:color w:val="000000"/>
          <w:sz w:val="24"/>
          <w:szCs w:val="24"/>
        </w:rPr>
      </w:pPr>
      <w:r w:rsidRPr="00B8272A">
        <w:rPr>
          <w:color w:val="000000"/>
          <w:sz w:val="24"/>
          <w:szCs w:val="24"/>
        </w:rPr>
        <w:t xml:space="preserve">     от </w:t>
      </w:r>
      <w:r w:rsidR="00C74B35">
        <w:rPr>
          <w:color w:val="000000"/>
          <w:sz w:val="24"/>
          <w:szCs w:val="24"/>
        </w:rPr>
        <w:t>11 мая</w:t>
      </w:r>
      <w:r w:rsidR="00D07A3C" w:rsidRPr="00B8272A">
        <w:rPr>
          <w:color w:val="000000"/>
          <w:sz w:val="24"/>
          <w:szCs w:val="24"/>
        </w:rPr>
        <w:t xml:space="preserve"> 20</w:t>
      </w:r>
      <w:r w:rsidR="00C13CE1" w:rsidRPr="00B8272A">
        <w:rPr>
          <w:color w:val="000000"/>
          <w:sz w:val="24"/>
          <w:szCs w:val="24"/>
        </w:rPr>
        <w:t>21</w:t>
      </w:r>
      <w:r w:rsidR="00FD5962" w:rsidRPr="00B8272A">
        <w:rPr>
          <w:color w:val="000000"/>
          <w:sz w:val="24"/>
          <w:szCs w:val="24"/>
        </w:rPr>
        <w:t xml:space="preserve"> г. №</w:t>
      </w:r>
      <w:r w:rsidR="00C74B35">
        <w:rPr>
          <w:color w:val="000000"/>
          <w:sz w:val="24"/>
          <w:szCs w:val="24"/>
        </w:rPr>
        <w:t>1372</w:t>
      </w:r>
    </w:p>
    <w:p w:rsidR="00FD5962" w:rsidRDefault="00FD5962">
      <w:pPr>
        <w:pStyle w:val="a6"/>
        <w:spacing w:after="0" w:line="360" w:lineRule="auto"/>
        <w:rPr>
          <w:color w:val="000000"/>
          <w:sz w:val="24"/>
          <w:szCs w:val="24"/>
        </w:rPr>
      </w:pPr>
    </w:p>
    <w:p w:rsidR="00FD5962" w:rsidRDefault="00FD5962">
      <w:pPr>
        <w:pStyle w:val="a6"/>
        <w:spacing w:line="360" w:lineRule="auto"/>
        <w:rPr>
          <w:color w:val="000000"/>
          <w:sz w:val="24"/>
          <w:szCs w:val="24"/>
        </w:rPr>
      </w:pPr>
    </w:p>
    <w:p w:rsidR="00FD5962" w:rsidRDefault="00FD5962">
      <w:pPr>
        <w:pStyle w:val="a6"/>
        <w:spacing w:line="360" w:lineRule="auto"/>
        <w:rPr>
          <w:color w:val="000000"/>
          <w:sz w:val="24"/>
          <w:szCs w:val="24"/>
        </w:rPr>
      </w:pPr>
    </w:p>
    <w:p w:rsidR="00FD5962" w:rsidRDefault="00FD5962">
      <w:pPr>
        <w:pStyle w:val="a6"/>
        <w:spacing w:line="360" w:lineRule="auto"/>
        <w:rPr>
          <w:color w:val="000000"/>
          <w:sz w:val="24"/>
          <w:szCs w:val="24"/>
        </w:rPr>
      </w:pPr>
    </w:p>
    <w:p w:rsidR="00FD5962" w:rsidRDefault="00FD5962">
      <w:pPr>
        <w:pStyle w:val="a6"/>
        <w:spacing w:line="360" w:lineRule="auto"/>
        <w:rPr>
          <w:color w:val="000000"/>
          <w:sz w:val="24"/>
          <w:szCs w:val="24"/>
        </w:rPr>
      </w:pPr>
    </w:p>
    <w:p w:rsidR="00FD5962" w:rsidRDefault="00FD5962">
      <w:pPr>
        <w:pStyle w:val="a6"/>
        <w:spacing w:line="360" w:lineRule="auto"/>
        <w:rPr>
          <w:color w:val="000000"/>
          <w:sz w:val="24"/>
          <w:szCs w:val="24"/>
        </w:rPr>
      </w:pPr>
    </w:p>
    <w:p w:rsidR="00FD5962" w:rsidRDefault="00FD5962">
      <w:pPr>
        <w:pStyle w:val="a6"/>
        <w:spacing w:line="360" w:lineRule="auto"/>
        <w:jc w:val="center"/>
        <w:rPr>
          <w:color w:val="000000"/>
        </w:rPr>
      </w:pPr>
    </w:p>
    <w:p w:rsidR="00FD5962" w:rsidRDefault="00FD5962">
      <w:pPr>
        <w:pStyle w:val="a6"/>
        <w:spacing w:line="360" w:lineRule="auto"/>
        <w:jc w:val="center"/>
        <w:rPr>
          <w:color w:val="000000"/>
        </w:rPr>
      </w:pPr>
      <w:r>
        <w:rPr>
          <w:color w:val="000000"/>
        </w:rPr>
        <w:t xml:space="preserve">Муниципальная программа </w:t>
      </w:r>
    </w:p>
    <w:p w:rsidR="00FD5962" w:rsidRDefault="00FD5962">
      <w:pPr>
        <w:pStyle w:val="a6"/>
        <w:spacing w:line="360" w:lineRule="auto"/>
        <w:jc w:val="center"/>
        <w:rPr>
          <w:color w:val="000000"/>
        </w:rPr>
      </w:pPr>
      <w:r>
        <w:rPr>
          <w:color w:val="000000"/>
        </w:rPr>
        <w:t>муниципального образования</w:t>
      </w:r>
    </w:p>
    <w:p w:rsidR="00FD5962" w:rsidRDefault="00FD5962">
      <w:pPr>
        <w:pStyle w:val="a6"/>
        <w:spacing w:line="360" w:lineRule="auto"/>
        <w:jc w:val="center"/>
        <w:rPr>
          <w:color w:val="000000"/>
        </w:rPr>
      </w:pPr>
      <w:r>
        <w:rPr>
          <w:color w:val="000000"/>
        </w:rPr>
        <w:t>«Славский городской округ»</w:t>
      </w:r>
    </w:p>
    <w:p w:rsidR="00FD5962" w:rsidRDefault="00FD5962">
      <w:pPr>
        <w:pStyle w:val="a6"/>
        <w:jc w:val="center"/>
        <w:rPr>
          <w:color w:val="000000"/>
        </w:rPr>
      </w:pPr>
      <w:r>
        <w:rPr>
          <w:color w:val="000000"/>
        </w:rPr>
        <w:t>«Развитие образования»</w:t>
      </w:r>
    </w:p>
    <w:p w:rsidR="00FD5962" w:rsidRDefault="008E07BA">
      <w:pPr>
        <w:pStyle w:val="a6"/>
        <w:jc w:val="center"/>
        <w:rPr>
          <w:color w:val="000000"/>
        </w:rPr>
      </w:pPr>
      <w:r>
        <w:rPr>
          <w:color w:val="000000"/>
        </w:rPr>
        <w:t>на 202</w:t>
      </w:r>
      <w:r w:rsidR="001058AC">
        <w:rPr>
          <w:color w:val="000000"/>
        </w:rPr>
        <w:t>1</w:t>
      </w:r>
      <w:r>
        <w:rPr>
          <w:color w:val="000000"/>
        </w:rPr>
        <w:t>-202</w:t>
      </w:r>
      <w:r w:rsidR="001058AC">
        <w:rPr>
          <w:color w:val="000000"/>
        </w:rPr>
        <w:t>3</w:t>
      </w:r>
      <w:r w:rsidR="006575D5">
        <w:rPr>
          <w:color w:val="000000"/>
        </w:rPr>
        <w:t xml:space="preserve"> годы</w:t>
      </w:r>
    </w:p>
    <w:p w:rsidR="00FD5962" w:rsidRDefault="00FD5962">
      <w:pPr>
        <w:pStyle w:val="a6"/>
        <w:rPr>
          <w:color w:val="000000"/>
          <w:sz w:val="24"/>
          <w:szCs w:val="24"/>
        </w:rPr>
      </w:pPr>
    </w:p>
    <w:p w:rsidR="00FD5962" w:rsidRDefault="00FD5962">
      <w:pPr>
        <w:pStyle w:val="a6"/>
        <w:rPr>
          <w:color w:val="000000"/>
          <w:sz w:val="24"/>
          <w:szCs w:val="24"/>
        </w:rPr>
      </w:pPr>
    </w:p>
    <w:p w:rsidR="00FD5962" w:rsidRDefault="00FD5962">
      <w:pPr>
        <w:pStyle w:val="a6"/>
        <w:rPr>
          <w:color w:val="000000"/>
          <w:sz w:val="24"/>
          <w:szCs w:val="24"/>
        </w:rPr>
      </w:pPr>
    </w:p>
    <w:p w:rsidR="00FD5962" w:rsidRDefault="00FD5962">
      <w:pPr>
        <w:pStyle w:val="a6"/>
        <w:rPr>
          <w:color w:val="000000"/>
          <w:sz w:val="24"/>
          <w:szCs w:val="24"/>
        </w:rPr>
      </w:pPr>
    </w:p>
    <w:p w:rsidR="00FD5962" w:rsidRDefault="00FD5962">
      <w:pPr>
        <w:pStyle w:val="a6"/>
        <w:rPr>
          <w:color w:val="000000"/>
          <w:sz w:val="24"/>
          <w:szCs w:val="24"/>
        </w:rPr>
      </w:pPr>
    </w:p>
    <w:p w:rsidR="00FD5962" w:rsidRDefault="00FD5962">
      <w:pPr>
        <w:pStyle w:val="a6"/>
        <w:rPr>
          <w:color w:val="000000"/>
          <w:sz w:val="24"/>
          <w:szCs w:val="24"/>
        </w:rPr>
      </w:pPr>
    </w:p>
    <w:p w:rsidR="00FD5962" w:rsidRDefault="00FD5962">
      <w:pPr>
        <w:pStyle w:val="a6"/>
        <w:rPr>
          <w:color w:val="000000"/>
          <w:sz w:val="24"/>
          <w:szCs w:val="24"/>
        </w:rPr>
      </w:pPr>
    </w:p>
    <w:p w:rsidR="00FD5962" w:rsidRDefault="00FD5962">
      <w:pPr>
        <w:pStyle w:val="a6"/>
        <w:rPr>
          <w:color w:val="000000"/>
          <w:sz w:val="24"/>
          <w:szCs w:val="24"/>
        </w:rPr>
      </w:pPr>
    </w:p>
    <w:p w:rsidR="00FD5962" w:rsidRDefault="00FD5962">
      <w:pPr>
        <w:pStyle w:val="a6"/>
        <w:rPr>
          <w:color w:val="000000"/>
          <w:sz w:val="24"/>
          <w:szCs w:val="24"/>
        </w:rPr>
      </w:pPr>
    </w:p>
    <w:p w:rsidR="00FD5962" w:rsidRDefault="00FD5962">
      <w:pPr>
        <w:pStyle w:val="a6"/>
        <w:jc w:val="center"/>
        <w:rPr>
          <w:color w:val="000000"/>
          <w:sz w:val="24"/>
          <w:szCs w:val="24"/>
        </w:rPr>
      </w:pPr>
    </w:p>
    <w:p w:rsidR="00FD5962" w:rsidRDefault="00FD5962">
      <w:pPr>
        <w:pStyle w:val="a6"/>
        <w:rPr>
          <w:color w:val="000000"/>
          <w:sz w:val="24"/>
          <w:szCs w:val="24"/>
        </w:rPr>
      </w:pPr>
    </w:p>
    <w:p w:rsidR="00FD5962" w:rsidRDefault="00FD5962">
      <w:pPr>
        <w:pStyle w:val="a6"/>
        <w:jc w:val="center"/>
        <w:rPr>
          <w:b/>
          <w:color w:val="000000"/>
          <w:sz w:val="24"/>
          <w:szCs w:val="24"/>
        </w:rPr>
      </w:pPr>
    </w:p>
    <w:p w:rsidR="00FD5962" w:rsidRDefault="00FD5962">
      <w:pPr>
        <w:pStyle w:val="a6"/>
        <w:jc w:val="center"/>
        <w:rPr>
          <w:b/>
          <w:color w:val="000000"/>
          <w:sz w:val="24"/>
          <w:szCs w:val="24"/>
        </w:rPr>
      </w:pPr>
    </w:p>
    <w:p w:rsidR="00FD5962" w:rsidRDefault="00FD5962">
      <w:pPr>
        <w:pStyle w:val="a6"/>
        <w:jc w:val="center"/>
        <w:rPr>
          <w:b/>
          <w:color w:val="000000"/>
          <w:sz w:val="24"/>
          <w:szCs w:val="24"/>
        </w:rPr>
      </w:pPr>
    </w:p>
    <w:p w:rsidR="00D07A3C" w:rsidRDefault="00D07A3C">
      <w:pPr>
        <w:pStyle w:val="a6"/>
        <w:jc w:val="center"/>
        <w:rPr>
          <w:b/>
          <w:color w:val="000000"/>
          <w:sz w:val="24"/>
          <w:szCs w:val="24"/>
        </w:rPr>
      </w:pPr>
    </w:p>
    <w:p w:rsidR="00D07A3C" w:rsidRDefault="00D07A3C">
      <w:pPr>
        <w:pStyle w:val="a6"/>
        <w:jc w:val="center"/>
        <w:rPr>
          <w:b/>
          <w:color w:val="000000"/>
          <w:sz w:val="24"/>
          <w:szCs w:val="24"/>
        </w:rPr>
      </w:pPr>
    </w:p>
    <w:p w:rsidR="00FD5962" w:rsidRDefault="00D07A3C">
      <w:pPr>
        <w:jc w:val="center"/>
        <w:rPr>
          <w:color w:val="000000"/>
        </w:rPr>
      </w:pPr>
      <w:r>
        <w:rPr>
          <w:color w:val="000000"/>
        </w:rPr>
        <w:t>20</w:t>
      </w:r>
      <w:r w:rsidR="00C13CE1">
        <w:rPr>
          <w:color w:val="000000"/>
        </w:rPr>
        <w:t>21</w:t>
      </w:r>
      <w:r w:rsidR="00FD5962">
        <w:rPr>
          <w:color w:val="000000"/>
        </w:rPr>
        <w:t xml:space="preserve"> год</w:t>
      </w:r>
    </w:p>
    <w:p w:rsidR="00FD5962" w:rsidRDefault="00FD5962" w:rsidP="0002320D">
      <w:pPr>
        <w:pageBreakBefore/>
        <w:jc w:val="center"/>
        <w:rPr>
          <w:color w:val="000000"/>
        </w:rPr>
      </w:pPr>
      <w:r>
        <w:rPr>
          <w:color w:val="000000"/>
        </w:rPr>
        <w:lastRenderedPageBreak/>
        <w:t>Паспорт муниципальной программы</w:t>
      </w:r>
    </w:p>
    <w:tbl>
      <w:tblPr>
        <w:tblW w:w="0" w:type="auto"/>
        <w:tblInd w:w="-5" w:type="dxa"/>
        <w:tblLayout w:type="fixed"/>
        <w:tblLook w:val="0000"/>
      </w:tblPr>
      <w:tblGrid>
        <w:gridCol w:w="3708"/>
        <w:gridCol w:w="6130"/>
      </w:tblGrid>
      <w:tr w:rsidR="00FD5962">
        <w:tc>
          <w:tcPr>
            <w:tcW w:w="3708" w:type="dxa"/>
            <w:tcBorders>
              <w:top w:val="single" w:sz="4" w:space="0" w:color="000000"/>
              <w:left w:val="single" w:sz="4" w:space="0" w:color="000000"/>
              <w:bottom w:val="single" w:sz="4" w:space="0" w:color="000000"/>
            </w:tcBorders>
            <w:shd w:val="clear" w:color="auto" w:fill="auto"/>
          </w:tcPr>
          <w:p w:rsidR="00FD5962" w:rsidRDefault="00FD5962">
            <w:pPr>
              <w:widowControl w:val="0"/>
              <w:spacing w:line="312" w:lineRule="auto"/>
              <w:jc w:val="both"/>
              <w:rPr>
                <w:bCs/>
                <w:color w:val="000000"/>
              </w:rPr>
            </w:pPr>
            <w:r>
              <w:rPr>
                <w:color w:val="000000"/>
              </w:rPr>
              <w:t xml:space="preserve">Наименование программы </w:t>
            </w:r>
          </w:p>
        </w:tc>
        <w:tc>
          <w:tcPr>
            <w:tcW w:w="6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962" w:rsidRDefault="006D1210" w:rsidP="001058AC">
            <w:pPr>
              <w:widowControl w:val="0"/>
              <w:jc w:val="both"/>
              <w:rPr>
                <w:color w:val="000000"/>
              </w:rPr>
            </w:pPr>
            <w:r>
              <w:rPr>
                <w:bCs/>
                <w:color w:val="000000"/>
              </w:rPr>
              <w:t>«Развитие  образования</w:t>
            </w:r>
            <w:r w:rsidR="008E07BA">
              <w:rPr>
                <w:bCs/>
                <w:color w:val="000000"/>
              </w:rPr>
              <w:t>» на 202</w:t>
            </w:r>
            <w:r w:rsidR="001058AC">
              <w:rPr>
                <w:bCs/>
                <w:color w:val="000000"/>
              </w:rPr>
              <w:t>1</w:t>
            </w:r>
            <w:r w:rsidR="008E07BA">
              <w:rPr>
                <w:bCs/>
                <w:color w:val="000000"/>
              </w:rPr>
              <w:t>-202</w:t>
            </w:r>
            <w:r w:rsidR="001058AC">
              <w:rPr>
                <w:bCs/>
                <w:color w:val="000000"/>
              </w:rPr>
              <w:t>3</w:t>
            </w:r>
            <w:r w:rsidR="00FD5962">
              <w:rPr>
                <w:bCs/>
                <w:color w:val="000000"/>
              </w:rPr>
              <w:t xml:space="preserve"> годы</w:t>
            </w:r>
          </w:p>
        </w:tc>
      </w:tr>
      <w:tr w:rsidR="00FD5962">
        <w:trPr>
          <w:trHeight w:val="761"/>
        </w:trPr>
        <w:tc>
          <w:tcPr>
            <w:tcW w:w="3708" w:type="dxa"/>
            <w:tcBorders>
              <w:top w:val="single" w:sz="4" w:space="0" w:color="000000"/>
              <w:left w:val="single" w:sz="4" w:space="0" w:color="000000"/>
              <w:bottom w:val="single" w:sz="4" w:space="0" w:color="000000"/>
            </w:tcBorders>
            <w:shd w:val="clear" w:color="auto" w:fill="auto"/>
          </w:tcPr>
          <w:p w:rsidR="00FD5962" w:rsidRDefault="00FD5962">
            <w:pPr>
              <w:widowControl w:val="0"/>
              <w:spacing w:line="312" w:lineRule="auto"/>
              <w:rPr>
                <w:bCs/>
                <w:color w:val="000000"/>
              </w:rPr>
            </w:pPr>
            <w:r>
              <w:rPr>
                <w:color w:val="000000"/>
              </w:rPr>
              <w:t>Ответственный исполнитель</w:t>
            </w:r>
          </w:p>
        </w:tc>
        <w:tc>
          <w:tcPr>
            <w:tcW w:w="6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962" w:rsidRDefault="00FD5962" w:rsidP="00C13CE1">
            <w:pPr>
              <w:widowControl w:val="0"/>
              <w:rPr>
                <w:color w:val="000000"/>
              </w:rPr>
            </w:pPr>
            <w:r>
              <w:rPr>
                <w:bCs/>
                <w:color w:val="000000"/>
              </w:rPr>
              <w:t>Отдел образования администрации муниципального образования «Славский городской округ»</w:t>
            </w:r>
          </w:p>
        </w:tc>
      </w:tr>
      <w:tr w:rsidR="00FD5962">
        <w:trPr>
          <w:trHeight w:val="783"/>
        </w:trPr>
        <w:tc>
          <w:tcPr>
            <w:tcW w:w="3708" w:type="dxa"/>
            <w:tcBorders>
              <w:top w:val="single" w:sz="4" w:space="0" w:color="000000"/>
              <w:left w:val="single" w:sz="4" w:space="0" w:color="000000"/>
              <w:bottom w:val="single" w:sz="4" w:space="0" w:color="000000"/>
            </w:tcBorders>
            <w:shd w:val="clear" w:color="auto" w:fill="auto"/>
            <w:vAlign w:val="center"/>
          </w:tcPr>
          <w:p w:rsidR="00FD5962" w:rsidRDefault="00FD5962">
            <w:pPr>
              <w:widowControl w:val="0"/>
              <w:spacing w:line="312" w:lineRule="auto"/>
              <w:rPr>
                <w:color w:val="000000"/>
              </w:rPr>
            </w:pPr>
            <w:r>
              <w:rPr>
                <w:color w:val="000000"/>
              </w:rPr>
              <w:t>Соисполнители программы</w:t>
            </w:r>
          </w:p>
        </w:tc>
        <w:tc>
          <w:tcPr>
            <w:tcW w:w="6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962" w:rsidRDefault="00FD5962">
            <w:pPr>
              <w:widowControl w:val="0"/>
              <w:jc w:val="both"/>
              <w:rPr>
                <w:color w:val="000000"/>
              </w:rPr>
            </w:pPr>
            <w:r>
              <w:rPr>
                <w:color w:val="000000"/>
              </w:rPr>
              <w:t>-</w:t>
            </w:r>
          </w:p>
        </w:tc>
      </w:tr>
      <w:tr w:rsidR="00FD5962" w:rsidTr="0002320D">
        <w:trPr>
          <w:trHeight w:val="1300"/>
        </w:trPr>
        <w:tc>
          <w:tcPr>
            <w:tcW w:w="3708" w:type="dxa"/>
            <w:tcBorders>
              <w:top w:val="single" w:sz="4" w:space="0" w:color="000000"/>
              <w:left w:val="single" w:sz="4" w:space="0" w:color="000000"/>
              <w:bottom w:val="single" w:sz="4" w:space="0" w:color="000000"/>
            </w:tcBorders>
            <w:shd w:val="clear" w:color="auto" w:fill="auto"/>
            <w:vAlign w:val="center"/>
          </w:tcPr>
          <w:p w:rsidR="00FD5962" w:rsidRDefault="00FD5962" w:rsidP="0002320D">
            <w:pPr>
              <w:widowControl w:val="0"/>
              <w:rPr>
                <w:color w:val="000000"/>
              </w:rPr>
            </w:pPr>
            <w:r>
              <w:rPr>
                <w:color w:val="000000"/>
              </w:rPr>
              <w:t>Подпрограммы программы</w:t>
            </w:r>
          </w:p>
        </w:tc>
        <w:tc>
          <w:tcPr>
            <w:tcW w:w="6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962" w:rsidRDefault="00FD5962" w:rsidP="0002320D">
            <w:pPr>
              <w:widowControl w:val="0"/>
              <w:overflowPunct/>
              <w:jc w:val="both"/>
              <w:textAlignment w:val="auto"/>
              <w:rPr>
                <w:color w:val="000000"/>
              </w:rPr>
            </w:pPr>
            <w:r>
              <w:rPr>
                <w:color w:val="000000"/>
              </w:rPr>
              <w:t>1. «Развитие дошкольного образования детей»</w:t>
            </w:r>
          </w:p>
          <w:p w:rsidR="00FD5962" w:rsidRDefault="00FD5962" w:rsidP="0002320D">
            <w:pPr>
              <w:jc w:val="both"/>
              <w:rPr>
                <w:color w:val="000000"/>
              </w:rPr>
            </w:pPr>
            <w:r>
              <w:rPr>
                <w:color w:val="000000"/>
              </w:rPr>
              <w:t xml:space="preserve">2. «Развитие общего образования детей» </w:t>
            </w:r>
          </w:p>
          <w:p w:rsidR="00FD5962" w:rsidRDefault="00FD5962" w:rsidP="0002320D">
            <w:pPr>
              <w:widowControl w:val="0"/>
              <w:overflowPunct/>
              <w:ind w:left="63" w:hanging="63"/>
              <w:textAlignment w:val="auto"/>
              <w:rPr>
                <w:color w:val="000000"/>
              </w:rPr>
            </w:pPr>
            <w:r>
              <w:rPr>
                <w:color w:val="000000"/>
              </w:rPr>
              <w:t>3. «Развитие дополнительного образования детей»</w:t>
            </w:r>
          </w:p>
        </w:tc>
      </w:tr>
      <w:tr w:rsidR="00FD5962">
        <w:trPr>
          <w:trHeight w:val="2544"/>
        </w:trPr>
        <w:tc>
          <w:tcPr>
            <w:tcW w:w="3708" w:type="dxa"/>
            <w:tcBorders>
              <w:top w:val="single" w:sz="4" w:space="0" w:color="000000"/>
              <w:left w:val="single" w:sz="4" w:space="0" w:color="000000"/>
              <w:bottom w:val="single" w:sz="4" w:space="0" w:color="000000"/>
            </w:tcBorders>
            <w:shd w:val="clear" w:color="auto" w:fill="auto"/>
            <w:vAlign w:val="center"/>
          </w:tcPr>
          <w:p w:rsidR="00FD5962" w:rsidRDefault="00FD5962">
            <w:pPr>
              <w:widowControl w:val="0"/>
              <w:spacing w:line="312" w:lineRule="auto"/>
              <w:rPr>
                <w:color w:val="000000"/>
              </w:rPr>
            </w:pPr>
            <w:r>
              <w:rPr>
                <w:color w:val="000000"/>
              </w:rPr>
              <w:t>Цели программы</w:t>
            </w:r>
          </w:p>
        </w:tc>
        <w:tc>
          <w:tcPr>
            <w:tcW w:w="6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962" w:rsidRDefault="00FD5962">
            <w:pPr>
              <w:jc w:val="both"/>
              <w:rPr>
                <w:color w:val="000000"/>
              </w:rPr>
            </w:pPr>
            <w:r>
              <w:rPr>
                <w:color w:val="000000"/>
              </w:rPr>
              <w:t>Обеспечение государственных гарантий доступности и равных возможностей получения качественного образования  для формирования успешной, социально активной и профессионально подготовленной личности, отвечающей требованиям современного общества и экономики</w:t>
            </w:r>
            <w:r>
              <w:rPr>
                <w:bCs/>
                <w:color w:val="000000"/>
              </w:rPr>
              <w:t>.</w:t>
            </w:r>
          </w:p>
        </w:tc>
      </w:tr>
      <w:tr w:rsidR="00FD5962">
        <w:trPr>
          <w:trHeight w:val="708"/>
        </w:trPr>
        <w:tc>
          <w:tcPr>
            <w:tcW w:w="3708" w:type="dxa"/>
            <w:tcBorders>
              <w:top w:val="single" w:sz="4" w:space="0" w:color="000000"/>
              <w:left w:val="single" w:sz="4" w:space="0" w:color="000000"/>
              <w:bottom w:val="single" w:sz="4" w:space="0" w:color="000000"/>
            </w:tcBorders>
            <w:shd w:val="clear" w:color="auto" w:fill="auto"/>
            <w:vAlign w:val="center"/>
          </w:tcPr>
          <w:p w:rsidR="00FD5962" w:rsidRDefault="00FD5962">
            <w:pPr>
              <w:widowControl w:val="0"/>
              <w:spacing w:line="312" w:lineRule="auto"/>
              <w:rPr>
                <w:color w:val="000000"/>
              </w:rPr>
            </w:pPr>
            <w:r>
              <w:rPr>
                <w:color w:val="000000"/>
              </w:rPr>
              <w:t>Задачи программы</w:t>
            </w:r>
          </w:p>
        </w:tc>
        <w:tc>
          <w:tcPr>
            <w:tcW w:w="6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962" w:rsidRDefault="00FD5962">
            <w:pPr>
              <w:jc w:val="both"/>
              <w:rPr>
                <w:color w:val="000000"/>
              </w:rPr>
            </w:pPr>
            <w:r>
              <w:rPr>
                <w:color w:val="000000"/>
              </w:rPr>
              <w:t>Повышение эффективности и качества услуг в сфере общего и дополнительного образования;</w:t>
            </w:r>
          </w:p>
          <w:p w:rsidR="00FD5962" w:rsidRDefault="00FD5962">
            <w:pPr>
              <w:jc w:val="both"/>
              <w:rPr>
                <w:color w:val="000000"/>
              </w:rPr>
            </w:pPr>
            <w:r>
              <w:rPr>
                <w:color w:val="000000"/>
              </w:rPr>
              <w:t>совершенствование материально-технической базы образовательных организаций, создание безопасных условий функционирования образовательных организаций;</w:t>
            </w:r>
          </w:p>
          <w:p w:rsidR="00FD5962" w:rsidRDefault="00FD5962">
            <w:pPr>
              <w:jc w:val="both"/>
              <w:rPr>
                <w:color w:val="000000"/>
              </w:rPr>
            </w:pPr>
            <w:r>
              <w:rPr>
                <w:color w:val="000000"/>
              </w:rPr>
              <w:t>обеспечение сферы образования квалифицированными кадрами, повышение социальной защищенности работников муниципальной системы образования;</w:t>
            </w:r>
          </w:p>
          <w:p w:rsidR="00FD5962" w:rsidRDefault="00FD5962">
            <w:pPr>
              <w:jc w:val="both"/>
              <w:rPr>
                <w:color w:val="000000"/>
              </w:rPr>
            </w:pPr>
            <w:r>
              <w:rPr>
                <w:color w:val="000000"/>
              </w:rPr>
              <w:t>совершенствование системы выявления, поддержки одаренных детей и развития инновационного потенциала педагогов образовательных организаций города;</w:t>
            </w:r>
          </w:p>
          <w:p w:rsidR="00FD5962" w:rsidRDefault="00FD5962">
            <w:pPr>
              <w:jc w:val="both"/>
              <w:rPr>
                <w:color w:val="000000"/>
              </w:rPr>
            </w:pPr>
            <w:r>
              <w:rPr>
                <w:color w:val="000000"/>
              </w:rPr>
              <w:t>создание условий для социализации, социальной адаптации детей-инвалидов, детей с ограниченными возможностями здоровья;</w:t>
            </w:r>
          </w:p>
          <w:p w:rsidR="00FD5962" w:rsidRDefault="00FD5962">
            <w:pPr>
              <w:jc w:val="both"/>
              <w:rPr>
                <w:color w:val="000000"/>
              </w:rPr>
            </w:pPr>
            <w:r>
              <w:rPr>
                <w:color w:val="000000"/>
              </w:rPr>
              <w:t>создание в системе образования условий для сохранения и укрепления здоровья, формирования здорового образа жизни подрастающего поколения;</w:t>
            </w:r>
          </w:p>
          <w:p w:rsidR="00FD5962" w:rsidRPr="005D1228" w:rsidRDefault="005D1228">
            <w:pPr>
              <w:jc w:val="both"/>
              <w:rPr>
                <w:color w:val="000000"/>
              </w:rPr>
            </w:pPr>
            <w:r>
              <w:rPr>
                <w:color w:val="000000"/>
              </w:rPr>
              <w:t>реализация федеральных проектов «Современная школа» и «Цифровая образовательная среда» национального проекта «Образование»</w:t>
            </w:r>
          </w:p>
        </w:tc>
      </w:tr>
      <w:tr w:rsidR="00FD5962">
        <w:tc>
          <w:tcPr>
            <w:tcW w:w="3708" w:type="dxa"/>
            <w:tcBorders>
              <w:top w:val="single" w:sz="4" w:space="0" w:color="000000"/>
              <w:left w:val="single" w:sz="4" w:space="0" w:color="000000"/>
              <w:bottom w:val="single" w:sz="4" w:space="0" w:color="000000"/>
            </w:tcBorders>
            <w:shd w:val="clear" w:color="auto" w:fill="auto"/>
            <w:vAlign w:val="center"/>
          </w:tcPr>
          <w:p w:rsidR="00FD5962" w:rsidRDefault="00FD5962">
            <w:pPr>
              <w:widowControl w:val="0"/>
              <w:spacing w:line="312" w:lineRule="auto"/>
              <w:rPr>
                <w:color w:val="000000"/>
              </w:rPr>
            </w:pPr>
            <w:r>
              <w:rPr>
                <w:color w:val="000000"/>
              </w:rPr>
              <w:lastRenderedPageBreak/>
              <w:t>Целевые индикаторы и показатели программы</w:t>
            </w:r>
          </w:p>
        </w:tc>
        <w:tc>
          <w:tcPr>
            <w:tcW w:w="6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962" w:rsidRDefault="006575D5">
            <w:pPr>
              <w:jc w:val="both"/>
              <w:rPr>
                <w:color w:val="000000"/>
              </w:rPr>
            </w:pPr>
            <w:r>
              <w:rPr>
                <w:color w:val="000000"/>
              </w:rPr>
              <w:t>Доля охвата детей 0</w:t>
            </w:r>
            <w:r w:rsidR="00FD5962">
              <w:rPr>
                <w:color w:val="000000"/>
              </w:rPr>
              <w:t>-7 лет дошкольным образованием;</w:t>
            </w:r>
          </w:p>
          <w:p w:rsidR="00FD5962" w:rsidRDefault="00FD5962">
            <w:pPr>
              <w:jc w:val="both"/>
              <w:rPr>
                <w:color w:val="000000"/>
              </w:rPr>
            </w:pPr>
            <w:r>
              <w:rPr>
                <w:color w:val="000000"/>
              </w:rPr>
              <w:t>доля выпускников муниципальных общеобразовательных организаций,  сдавших единый государственный экзамен, в общей численности выпускников муниципальных общеобразовательных организаций;</w:t>
            </w:r>
          </w:p>
          <w:p w:rsidR="00FD5962" w:rsidRDefault="00FD5962">
            <w:pPr>
              <w:jc w:val="both"/>
              <w:rPr>
                <w:color w:val="000000"/>
              </w:rPr>
            </w:pPr>
            <w:r>
              <w:rPr>
                <w:color w:val="000000"/>
              </w:rPr>
              <w:t>доля обучающихся в муниципальных общеобразовательных организациях, которым предоставляется возможность обучаться в соответствии с основными современными требованиями, в общей численности обучающихся;</w:t>
            </w:r>
          </w:p>
          <w:p w:rsidR="00FD5962" w:rsidRDefault="00FD5962">
            <w:pPr>
              <w:jc w:val="both"/>
              <w:rPr>
                <w:color w:val="000000"/>
              </w:rPr>
            </w:pPr>
            <w:r>
              <w:rPr>
                <w:color w:val="000000"/>
              </w:rPr>
              <w:t>доля детей, охваченных мероприятиями регионального, всероссийского уровней, в общей численности детей в возрасте от 5 до 18 лет;</w:t>
            </w:r>
          </w:p>
          <w:p w:rsidR="00FD5962" w:rsidRDefault="00FD5962">
            <w:pPr>
              <w:jc w:val="both"/>
              <w:rPr>
                <w:color w:val="000000"/>
              </w:rPr>
            </w:pPr>
            <w:r>
              <w:rPr>
                <w:color w:val="000000"/>
              </w:rPr>
              <w:t xml:space="preserve">доля обучающихся в возрасте от 5 до 18 лет, охваченных общеобразовательными программами дополнительного образования; </w:t>
            </w:r>
          </w:p>
          <w:p w:rsidR="005D1228" w:rsidRPr="005D1228" w:rsidRDefault="005D1228" w:rsidP="005D1228">
            <w:r>
              <w:t>д</w:t>
            </w:r>
            <w:r w:rsidRPr="00801FB6">
              <w:t>оля детей в возрасте от 5 до 18 лет, использующих сертификаты дополнительного образования в статусе сертификатов персонифицированного финансирования не менее 5%</w:t>
            </w:r>
            <w:r w:rsidRPr="005D1228">
              <w:t>;</w:t>
            </w:r>
          </w:p>
          <w:p w:rsidR="00FD5962" w:rsidRDefault="00FD5962">
            <w:pPr>
              <w:jc w:val="both"/>
              <w:rPr>
                <w:color w:val="000000"/>
              </w:rPr>
            </w:pPr>
            <w:r>
              <w:rPr>
                <w:color w:val="000000"/>
              </w:rPr>
              <w:t>укомплектованность образовательных организаций педагогическими кадрами;</w:t>
            </w:r>
          </w:p>
          <w:p w:rsidR="00FD5962" w:rsidRDefault="00FD5962">
            <w:pPr>
              <w:jc w:val="both"/>
              <w:rPr>
                <w:color w:val="000000"/>
              </w:rPr>
            </w:pPr>
            <w:r>
              <w:rPr>
                <w:color w:val="000000"/>
              </w:rPr>
              <w:t>доля обучающихся общеобразовательных школ охваченных горячим питанием;</w:t>
            </w:r>
          </w:p>
          <w:p w:rsidR="00FD5962" w:rsidRDefault="00FD5962" w:rsidP="005D1228">
            <w:pPr>
              <w:jc w:val="both"/>
              <w:rPr>
                <w:color w:val="000000"/>
              </w:rPr>
            </w:pPr>
            <w:r>
              <w:rPr>
                <w:color w:val="000000"/>
              </w:rPr>
              <w:t>доля образовательных организаций, имеющих доступную среду для обучения детей-инвалидов;</w:t>
            </w:r>
          </w:p>
          <w:p w:rsidR="005D1228" w:rsidRPr="005D1228" w:rsidRDefault="005D1228" w:rsidP="005D1228">
            <w:pPr>
              <w:jc w:val="both"/>
              <w:rPr>
                <w:color w:val="000000"/>
              </w:rPr>
            </w:pPr>
            <w:r>
              <w:rPr>
                <w:color w:val="000000"/>
              </w:rPr>
              <w:t>создание Центров образования цифрового и гуманитарного профилей «Точка роста»</w:t>
            </w:r>
            <w:r w:rsidRPr="005D1228">
              <w:rPr>
                <w:color w:val="000000"/>
              </w:rPr>
              <w:t>;</w:t>
            </w:r>
          </w:p>
          <w:p w:rsidR="005D1228" w:rsidRPr="005D1228" w:rsidRDefault="005D1228" w:rsidP="005D1228">
            <w:pPr>
              <w:jc w:val="both"/>
              <w:rPr>
                <w:color w:val="000000"/>
              </w:rPr>
            </w:pPr>
            <w:r>
              <w:rPr>
                <w:color w:val="000000"/>
              </w:rPr>
              <w:t>внедрение целевой модели цифровой образовательной среды.</w:t>
            </w:r>
          </w:p>
        </w:tc>
      </w:tr>
      <w:tr w:rsidR="00FD5962">
        <w:trPr>
          <w:trHeight w:val="523"/>
        </w:trPr>
        <w:tc>
          <w:tcPr>
            <w:tcW w:w="3708" w:type="dxa"/>
            <w:tcBorders>
              <w:top w:val="single" w:sz="4" w:space="0" w:color="000000"/>
              <w:left w:val="single" w:sz="4" w:space="0" w:color="000000"/>
              <w:bottom w:val="single" w:sz="4" w:space="0" w:color="000000"/>
            </w:tcBorders>
            <w:shd w:val="clear" w:color="auto" w:fill="auto"/>
          </w:tcPr>
          <w:p w:rsidR="00FD5962" w:rsidRDefault="00FD5962">
            <w:pPr>
              <w:widowControl w:val="0"/>
              <w:rPr>
                <w:bCs/>
                <w:color w:val="000000"/>
              </w:rPr>
            </w:pPr>
            <w:r>
              <w:rPr>
                <w:color w:val="000000"/>
              </w:rPr>
              <w:t xml:space="preserve">Сроки  реализации программы </w:t>
            </w:r>
          </w:p>
        </w:tc>
        <w:tc>
          <w:tcPr>
            <w:tcW w:w="6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962" w:rsidRDefault="005D1228" w:rsidP="001058AC">
            <w:pPr>
              <w:widowControl w:val="0"/>
              <w:jc w:val="both"/>
              <w:rPr>
                <w:color w:val="000000"/>
              </w:rPr>
            </w:pPr>
            <w:r>
              <w:rPr>
                <w:bCs/>
                <w:color w:val="000000"/>
              </w:rPr>
              <w:t>202</w:t>
            </w:r>
            <w:r w:rsidR="001058AC">
              <w:rPr>
                <w:bCs/>
                <w:color w:val="000000"/>
              </w:rPr>
              <w:t>1</w:t>
            </w:r>
            <w:r>
              <w:rPr>
                <w:bCs/>
                <w:color w:val="000000"/>
              </w:rPr>
              <w:t>-202</w:t>
            </w:r>
            <w:r w:rsidR="001058AC">
              <w:rPr>
                <w:bCs/>
                <w:color w:val="000000"/>
              </w:rPr>
              <w:t>3</w:t>
            </w:r>
            <w:r w:rsidR="00FD5962">
              <w:rPr>
                <w:bCs/>
                <w:color w:val="000000"/>
              </w:rPr>
              <w:t xml:space="preserve"> годы</w:t>
            </w:r>
          </w:p>
        </w:tc>
      </w:tr>
      <w:tr w:rsidR="00FD5962">
        <w:tc>
          <w:tcPr>
            <w:tcW w:w="3708" w:type="dxa"/>
            <w:tcBorders>
              <w:top w:val="single" w:sz="4" w:space="0" w:color="000000"/>
              <w:left w:val="single" w:sz="4" w:space="0" w:color="000000"/>
              <w:bottom w:val="single" w:sz="4" w:space="0" w:color="000000"/>
            </w:tcBorders>
            <w:shd w:val="clear" w:color="auto" w:fill="auto"/>
            <w:vAlign w:val="center"/>
          </w:tcPr>
          <w:p w:rsidR="00FD5962" w:rsidRDefault="00FD5962">
            <w:pPr>
              <w:widowControl w:val="0"/>
              <w:spacing w:line="312" w:lineRule="auto"/>
              <w:rPr>
                <w:color w:val="000000"/>
              </w:rPr>
            </w:pPr>
            <w:r>
              <w:rPr>
                <w:color w:val="000000"/>
              </w:rPr>
              <w:t>Объемы бюджетных ассигнований программы, в т.ч. по годам</w:t>
            </w:r>
          </w:p>
        </w:tc>
        <w:tc>
          <w:tcPr>
            <w:tcW w:w="6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B95" w:rsidRPr="00E90D96" w:rsidRDefault="001F3B95" w:rsidP="001F3B95">
            <w:pPr>
              <w:widowControl w:val="0"/>
              <w:jc w:val="both"/>
            </w:pPr>
            <w:r w:rsidRPr="00E90D96">
              <w:t>Всего за счет средств местного бюджета:</w:t>
            </w:r>
          </w:p>
          <w:p w:rsidR="001F3B95" w:rsidRPr="00B631A1" w:rsidRDefault="00D52B54" w:rsidP="001F3B95">
            <w:pPr>
              <w:widowControl w:val="0"/>
              <w:jc w:val="both"/>
            </w:pPr>
            <w:r w:rsidRPr="00D52B54">
              <w:t>320831,12</w:t>
            </w:r>
            <w:r w:rsidR="001F3B95" w:rsidRPr="00B631A1">
              <w:t xml:space="preserve"> тыс. руб., </w:t>
            </w:r>
          </w:p>
          <w:p w:rsidR="001F3B95" w:rsidRPr="00B631A1" w:rsidRDefault="001F3B95" w:rsidP="001F3B95">
            <w:pPr>
              <w:widowControl w:val="0"/>
              <w:jc w:val="both"/>
            </w:pPr>
            <w:r w:rsidRPr="00B631A1">
              <w:t>в том числе:</w:t>
            </w:r>
          </w:p>
          <w:p w:rsidR="001F3B95" w:rsidRPr="00515845" w:rsidRDefault="001F3B95" w:rsidP="001F3B95">
            <w:pPr>
              <w:widowControl w:val="0"/>
              <w:jc w:val="both"/>
            </w:pPr>
            <w:r w:rsidRPr="00515845">
              <w:t xml:space="preserve">2021 год – </w:t>
            </w:r>
            <w:r w:rsidR="00D52B54" w:rsidRPr="00D52B54">
              <w:t>97391,08</w:t>
            </w:r>
            <w:r w:rsidRPr="00D52B54">
              <w:t xml:space="preserve"> тыс</w:t>
            </w:r>
            <w:r w:rsidRPr="00515845">
              <w:t>. руб.</w:t>
            </w:r>
          </w:p>
          <w:p w:rsidR="001F3B95" w:rsidRPr="00B631A1" w:rsidRDefault="001F3B95" w:rsidP="001F3B95">
            <w:pPr>
              <w:widowControl w:val="0"/>
              <w:jc w:val="both"/>
            </w:pPr>
            <w:r w:rsidRPr="00B631A1">
              <w:t xml:space="preserve">2022 год – </w:t>
            </w:r>
            <w:r>
              <w:t xml:space="preserve">114076,6 </w:t>
            </w:r>
            <w:r w:rsidRPr="00B631A1">
              <w:t>тыс. руб.</w:t>
            </w:r>
          </w:p>
          <w:p w:rsidR="001F3B95" w:rsidRPr="00E90D96" w:rsidRDefault="001F3B95" w:rsidP="001F3B95">
            <w:pPr>
              <w:widowControl w:val="0"/>
              <w:jc w:val="both"/>
            </w:pPr>
            <w:r w:rsidRPr="00B631A1">
              <w:t xml:space="preserve">2023год – </w:t>
            </w:r>
            <w:r>
              <w:t xml:space="preserve">109363,44 </w:t>
            </w:r>
            <w:r w:rsidRPr="00B631A1">
              <w:t>тыс. руб.</w:t>
            </w:r>
          </w:p>
          <w:p w:rsidR="00FD5962" w:rsidRPr="00C12CBF" w:rsidRDefault="00FD5962" w:rsidP="001058AC">
            <w:pPr>
              <w:widowControl w:val="0"/>
              <w:jc w:val="both"/>
            </w:pPr>
          </w:p>
        </w:tc>
      </w:tr>
      <w:tr w:rsidR="00FD5962" w:rsidRPr="005F63DE">
        <w:trPr>
          <w:trHeight w:val="6099"/>
        </w:trPr>
        <w:tc>
          <w:tcPr>
            <w:tcW w:w="3708" w:type="dxa"/>
            <w:tcBorders>
              <w:top w:val="single" w:sz="4" w:space="0" w:color="000000"/>
              <w:left w:val="single" w:sz="4" w:space="0" w:color="000000"/>
              <w:bottom w:val="single" w:sz="4" w:space="0" w:color="000000"/>
            </w:tcBorders>
            <w:shd w:val="clear" w:color="auto" w:fill="auto"/>
            <w:vAlign w:val="center"/>
          </w:tcPr>
          <w:p w:rsidR="00FD5962" w:rsidRDefault="00FD5962">
            <w:pPr>
              <w:widowControl w:val="0"/>
              <w:spacing w:line="312" w:lineRule="auto"/>
              <w:rPr>
                <w:color w:val="000000"/>
              </w:rPr>
            </w:pPr>
            <w:r>
              <w:rPr>
                <w:color w:val="000000"/>
              </w:rPr>
              <w:lastRenderedPageBreak/>
              <w:t>Ожидаемые  результаты реализации программы</w:t>
            </w:r>
          </w:p>
        </w:tc>
        <w:tc>
          <w:tcPr>
            <w:tcW w:w="6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962" w:rsidRDefault="00FD5962">
            <w:pPr>
              <w:jc w:val="both"/>
              <w:rPr>
                <w:color w:val="000000"/>
              </w:rPr>
            </w:pPr>
            <w:r>
              <w:rPr>
                <w:color w:val="000000"/>
              </w:rPr>
              <w:t>Стабильность охвата детей дошкольным образованием до 60%;</w:t>
            </w:r>
          </w:p>
          <w:p w:rsidR="00FD5962" w:rsidRDefault="00FD5962">
            <w:pPr>
              <w:jc w:val="both"/>
              <w:rPr>
                <w:color w:val="000000"/>
              </w:rPr>
            </w:pPr>
            <w:r>
              <w:rPr>
                <w:color w:val="000000"/>
              </w:rPr>
              <w:t>увеличение доли обучающихся, которым предоставляется возможность обучаться в соответствии с основными современными требованиями до 100%;</w:t>
            </w:r>
          </w:p>
          <w:p w:rsidR="00FD5962" w:rsidRDefault="00FD5962">
            <w:pPr>
              <w:jc w:val="both"/>
              <w:rPr>
                <w:color w:val="000000"/>
              </w:rPr>
            </w:pPr>
            <w:r>
              <w:rPr>
                <w:color w:val="000000"/>
              </w:rPr>
              <w:t>расширение образовательной среды для детей с ограниченными возможностями здоровья;</w:t>
            </w:r>
          </w:p>
          <w:p w:rsidR="00FD5962" w:rsidRDefault="00FD5962">
            <w:pPr>
              <w:jc w:val="both"/>
              <w:rPr>
                <w:color w:val="000000"/>
              </w:rPr>
            </w:pPr>
            <w:r>
              <w:rPr>
                <w:color w:val="000000"/>
              </w:rPr>
              <w:t>увеличение доли детей, охваченных мероприятиями регионального, всероссийского уровней, в общей численности детей в возрасте от 5 до 18 лет до 90%;</w:t>
            </w:r>
          </w:p>
          <w:p w:rsidR="00FD5962" w:rsidRDefault="00FD5962">
            <w:pPr>
              <w:jc w:val="both"/>
              <w:rPr>
                <w:color w:val="000000"/>
              </w:rPr>
            </w:pPr>
            <w:r>
              <w:rPr>
                <w:color w:val="000000"/>
              </w:rPr>
              <w:t>обеспечение сферы образования квалифицированными кадрами, повышение социальной защищенности работников муниципальной системы образования;</w:t>
            </w:r>
          </w:p>
          <w:p w:rsidR="00FD5962" w:rsidRPr="005F63DE" w:rsidRDefault="00FD5962">
            <w:pPr>
              <w:jc w:val="both"/>
              <w:rPr>
                <w:color w:val="000000"/>
              </w:rPr>
            </w:pPr>
            <w:r>
              <w:rPr>
                <w:color w:val="000000"/>
              </w:rPr>
              <w:t>повышение эффективности использования бюджетных средств</w:t>
            </w:r>
          </w:p>
        </w:tc>
      </w:tr>
    </w:tbl>
    <w:p w:rsidR="00FD5962" w:rsidRDefault="00FD5962" w:rsidP="00B1110A">
      <w:pPr>
        <w:pStyle w:val="a6"/>
        <w:rPr>
          <w:b/>
          <w:color w:val="000000"/>
        </w:rPr>
      </w:pPr>
    </w:p>
    <w:p w:rsidR="00FD5962" w:rsidRDefault="00FD5962" w:rsidP="00B1110A">
      <w:pPr>
        <w:pStyle w:val="a6"/>
        <w:jc w:val="center"/>
        <w:rPr>
          <w:b/>
          <w:color w:val="000000"/>
        </w:rPr>
      </w:pPr>
      <w:r>
        <w:rPr>
          <w:b/>
          <w:color w:val="000000"/>
          <w:lang w:val="en-US"/>
        </w:rPr>
        <w:t>I</w:t>
      </w:r>
      <w:r>
        <w:rPr>
          <w:b/>
          <w:color w:val="000000"/>
        </w:rPr>
        <w:t>. Общая характеристика сферы реализации муниципальной программы</w:t>
      </w:r>
    </w:p>
    <w:p w:rsidR="00FD5962" w:rsidRDefault="00FD5962">
      <w:pPr>
        <w:tabs>
          <w:tab w:val="left" w:pos="0"/>
        </w:tabs>
        <w:ind w:firstLine="720"/>
        <w:jc w:val="both"/>
        <w:rPr>
          <w:color w:val="000000"/>
        </w:rPr>
      </w:pPr>
      <w:r>
        <w:t xml:space="preserve">Образование является базовой сферой, на которой строится экономическая и политическая жизнь </w:t>
      </w:r>
      <w:r w:rsidR="006575D5">
        <w:t>округа</w:t>
      </w:r>
      <w:r>
        <w:t xml:space="preserve">, региона, страны в целом. Поэтому сегодня приоритеты современного образования связаны с доступностью качественного образования, соответствующего современным потребностям общества и каждого гражданина. </w:t>
      </w:r>
    </w:p>
    <w:p w:rsidR="00FD5962" w:rsidRDefault="00FD5962">
      <w:pPr>
        <w:ind w:firstLine="708"/>
        <w:jc w:val="both"/>
        <w:rPr>
          <w:color w:val="000000"/>
        </w:rPr>
      </w:pPr>
      <w:r>
        <w:rPr>
          <w:color w:val="000000"/>
        </w:rPr>
        <w:t>Образовательное пространство Славского городского округа представлено разветвленной сетью образовательных организаций.</w:t>
      </w:r>
    </w:p>
    <w:p w:rsidR="00FD5962" w:rsidRDefault="00FD5962">
      <w:pPr>
        <w:ind w:firstLine="708"/>
        <w:jc w:val="both"/>
        <w:rPr>
          <w:color w:val="000000"/>
        </w:rPr>
      </w:pPr>
      <w:r>
        <w:rPr>
          <w:color w:val="000000"/>
        </w:rPr>
        <w:t>В районе идет формирование оптимальной структуры сети образовательных организаций, которая при эффективном использовании ресурсов способна обеспечить доступность качественного образования. Муниципальная систе</w:t>
      </w:r>
      <w:r w:rsidR="006575D5">
        <w:rPr>
          <w:color w:val="000000"/>
        </w:rPr>
        <w:t>ма образования включает в себя 5</w:t>
      </w:r>
      <w:r>
        <w:rPr>
          <w:color w:val="000000"/>
        </w:rPr>
        <w:t xml:space="preserve"> общ</w:t>
      </w:r>
      <w:r w:rsidR="006575D5">
        <w:rPr>
          <w:color w:val="000000"/>
        </w:rPr>
        <w:t>еобразовательных организаций, (4</w:t>
      </w:r>
      <w:r>
        <w:rPr>
          <w:color w:val="000000"/>
        </w:rPr>
        <w:t xml:space="preserve"> средние школы и 1 – основная),  6 детских дошкольны</w:t>
      </w:r>
      <w:r w:rsidR="006575D5">
        <w:rPr>
          <w:color w:val="000000"/>
        </w:rPr>
        <w:t>х образовательных организаций, 3</w:t>
      </w:r>
      <w:r>
        <w:rPr>
          <w:color w:val="000000"/>
        </w:rPr>
        <w:t xml:space="preserve"> организаци</w:t>
      </w:r>
      <w:r w:rsidR="00337BF5">
        <w:rPr>
          <w:color w:val="000000"/>
        </w:rPr>
        <w:t>и</w:t>
      </w:r>
      <w:r>
        <w:rPr>
          <w:color w:val="000000"/>
        </w:rPr>
        <w:t xml:space="preserve"> дополнительного образования (Дом детского творчества «Радуга», Детско-юношеская спортивная школа, </w:t>
      </w:r>
      <w:r w:rsidR="006575D5">
        <w:rPr>
          <w:color w:val="000000"/>
        </w:rPr>
        <w:t>Славская детская музыкальная школа</w:t>
      </w:r>
      <w:r>
        <w:rPr>
          <w:color w:val="000000"/>
        </w:rPr>
        <w:t xml:space="preserve">). Контингент обучающихся школ составляет </w:t>
      </w:r>
      <w:r w:rsidR="00F96A84" w:rsidRPr="00F96A84">
        <w:t>1</w:t>
      </w:r>
      <w:r w:rsidR="0065646D">
        <w:t>643</w:t>
      </w:r>
      <w:r>
        <w:rPr>
          <w:color w:val="000000"/>
        </w:rPr>
        <w:t xml:space="preserve"> человек, из них </w:t>
      </w:r>
      <w:r w:rsidR="0065646D">
        <w:t>951</w:t>
      </w:r>
      <w:r>
        <w:rPr>
          <w:color w:val="000000"/>
        </w:rPr>
        <w:t xml:space="preserve">человек  обучаются в сельских школах. Контингент воспитанников детских садов и дошкольных отделений в школах составляет </w:t>
      </w:r>
      <w:r w:rsidR="0065646D">
        <w:t>621</w:t>
      </w:r>
      <w:r>
        <w:rPr>
          <w:color w:val="000000"/>
        </w:rPr>
        <w:t xml:space="preserve">человека, из них </w:t>
      </w:r>
      <w:r w:rsidRPr="00F53851">
        <w:t>3</w:t>
      </w:r>
      <w:r w:rsidR="0065646D">
        <w:t>53</w:t>
      </w:r>
      <w:r>
        <w:rPr>
          <w:color w:val="000000"/>
        </w:rPr>
        <w:t xml:space="preserve">человек - сельская местность. Системой дополнительного образования охвачено </w:t>
      </w:r>
      <w:r w:rsidR="0065646D">
        <w:t>1575</w:t>
      </w:r>
      <w:r>
        <w:rPr>
          <w:color w:val="000000"/>
        </w:rPr>
        <w:t>детей и подростков.</w:t>
      </w:r>
    </w:p>
    <w:p w:rsidR="00FD5962" w:rsidRDefault="00FD5962">
      <w:pPr>
        <w:ind w:firstLine="708"/>
        <w:jc w:val="both"/>
        <w:rPr>
          <w:color w:val="000000"/>
        </w:rPr>
      </w:pPr>
      <w:r>
        <w:rPr>
          <w:color w:val="000000"/>
        </w:rPr>
        <w:t xml:space="preserve">В образовательных организациях создана адаптивная образовательная и материально-техническая среда для обучения детей с ограниченными </w:t>
      </w:r>
      <w:r>
        <w:rPr>
          <w:color w:val="000000"/>
        </w:rPr>
        <w:lastRenderedPageBreak/>
        <w:t xml:space="preserve">возможностями здоровья, детей-инвалидов.  В системе образования  работает  </w:t>
      </w:r>
      <w:r w:rsidR="001D6C9E">
        <w:t>409</w:t>
      </w:r>
      <w:r>
        <w:rPr>
          <w:color w:val="000000"/>
        </w:rPr>
        <w:t xml:space="preserve">человека, из них педагогических работников - </w:t>
      </w:r>
      <w:r w:rsidR="001D6C9E" w:rsidRPr="001D6C9E">
        <w:t>196</w:t>
      </w:r>
      <w:r>
        <w:rPr>
          <w:color w:val="000000"/>
        </w:rPr>
        <w:t xml:space="preserve"> человек.</w:t>
      </w:r>
    </w:p>
    <w:p w:rsidR="003B35FE" w:rsidRDefault="00FD5962">
      <w:pPr>
        <w:ind w:firstLine="708"/>
        <w:jc w:val="both"/>
        <w:rPr>
          <w:color w:val="000000"/>
        </w:rPr>
      </w:pPr>
      <w:r>
        <w:rPr>
          <w:color w:val="000000"/>
        </w:rPr>
        <w:t xml:space="preserve">Успешно решаются вопросы доступности услуг дошкольного образования. В очереди на получение места в детские сады зарегистрированы дети от 0 до 3 лет в количестве </w:t>
      </w:r>
      <w:r w:rsidR="00F53851" w:rsidRPr="00F53851">
        <w:t>169</w:t>
      </w:r>
      <w:r>
        <w:rPr>
          <w:color w:val="000000"/>
        </w:rPr>
        <w:t xml:space="preserve"> человек. </w:t>
      </w:r>
    </w:p>
    <w:p w:rsidR="003B35FE" w:rsidRDefault="003B35FE">
      <w:pPr>
        <w:ind w:firstLine="708"/>
        <w:jc w:val="both"/>
        <w:rPr>
          <w:color w:val="000000"/>
        </w:rPr>
      </w:pPr>
      <w:r>
        <w:rPr>
          <w:color w:val="000000"/>
        </w:rPr>
        <w:t>Выпускники</w:t>
      </w:r>
      <w:r w:rsidR="00FD5962">
        <w:rPr>
          <w:color w:val="000000"/>
        </w:rPr>
        <w:t xml:space="preserve"> школ </w:t>
      </w:r>
      <w:r w:rsidR="006575D5">
        <w:rPr>
          <w:color w:val="000000"/>
        </w:rPr>
        <w:t>округа</w:t>
      </w:r>
      <w:r w:rsidR="00FD5962">
        <w:rPr>
          <w:color w:val="000000"/>
        </w:rPr>
        <w:t xml:space="preserve"> успешно справляются с государственной итоговой аттестацией, второй год подряд 100% выпускников </w:t>
      </w:r>
      <w:r>
        <w:rPr>
          <w:color w:val="000000"/>
        </w:rPr>
        <w:t>округа</w:t>
      </w:r>
      <w:r w:rsidR="00FD5962">
        <w:rPr>
          <w:color w:val="000000"/>
        </w:rPr>
        <w:t xml:space="preserve"> получают документ об образовании. </w:t>
      </w:r>
    </w:p>
    <w:p w:rsidR="00FD5962" w:rsidRDefault="00FD5962">
      <w:pPr>
        <w:ind w:firstLine="708"/>
        <w:jc w:val="both"/>
        <w:rPr>
          <w:color w:val="000000"/>
        </w:rPr>
      </w:pPr>
      <w:r>
        <w:rPr>
          <w:color w:val="000000"/>
        </w:rPr>
        <w:t>Для повышения качества образования  принимаются следующие меры:</w:t>
      </w:r>
    </w:p>
    <w:p w:rsidR="00FD5962" w:rsidRDefault="00FD5962">
      <w:pPr>
        <w:ind w:firstLine="708"/>
        <w:jc w:val="both"/>
        <w:rPr>
          <w:color w:val="000000"/>
        </w:rPr>
      </w:pPr>
      <w:r>
        <w:rPr>
          <w:color w:val="000000"/>
        </w:rPr>
        <w:t xml:space="preserve">- переход школ и детских садов на федеральные государственные образовательные стандарты </w:t>
      </w:r>
      <w:r w:rsidRPr="00B1110A">
        <w:t>(</w:t>
      </w:r>
      <w:r w:rsidR="003B35FE">
        <w:t>94,1</w:t>
      </w:r>
      <w:r w:rsidRPr="00B1110A">
        <w:t>%</w:t>
      </w:r>
      <w:r>
        <w:rPr>
          <w:color w:val="000000"/>
        </w:rPr>
        <w:t xml:space="preserve"> охвата обучающихся);</w:t>
      </w:r>
    </w:p>
    <w:p w:rsidR="00FD5962" w:rsidRDefault="00FD5962">
      <w:pPr>
        <w:ind w:firstLine="708"/>
        <w:jc w:val="both"/>
        <w:rPr>
          <w:color w:val="000000"/>
        </w:rPr>
      </w:pPr>
      <w:r>
        <w:rPr>
          <w:color w:val="000000"/>
        </w:rPr>
        <w:t>- создание электронной образовательной среды, предполагающей переход от обучения техническим и технологическим аспектам работы с компьютерным оборудованием к созданию, отбору и использованию электронного образовательного контента, электронных изданий и ресурсов;</w:t>
      </w:r>
    </w:p>
    <w:p w:rsidR="00FD5962" w:rsidRDefault="00FD5962">
      <w:pPr>
        <w:ind w:firstLine="708"/>
        <w:jc w:val="both"/>
        <w:rPr>
          <w:color w:val="000000"/>
        </w:rPr>
      </w:pPr>
      <w:r>
        <w:rPr>
          <w:color w:val="000000"/>
        </w:rPr>
        <w:t>- оптимизация сети образовательных организаций;</w:t>
      </w:r>
    </w:p>
    <w:p w:rsidR="00FD5962" w:rsidRDefault="00FD5962">
      <w:pPr>
        <w:ind w:firstLine="708"/>
        <w:jc w:val="both"/>
        <w:rPr>
          <w:color w:val="000000"/>
        </w:rPr>
      </w:pPr>
      <w:r>
        <w:rPr>
          <w:color w:val="000000"/>
        </w:rPr>
        <w:t xml:space="preserve">-  совершенствование материально-технической базы образовательных организаций и создание системы социокультурной адаптации детей с ограниченными возможностями здоровья и детей-инвалидов. </w:t>
      </w:r>
    </w:p>
    <w:p w:rsidR="00FD5962" w:rsidRDefault="00FD5962">
      <w:pPr>
        <w:ind w:firstLine="708"/>
        <w:jc w:val="both"/>
        <w:rPr>
          <w:color w:val="000000"/>
        </w:rPr>
      </w:pPr>
      <w:r>
        <w:rPr>
          <w:color w:val="000000"/>
        </w:rPr>
        <w:t xml:space="preserve">В то же время, имеют место расхождения в условиях осуществления образовательной деятельности и качестве образовательных результатов между общеобразовательными организациями; недостаточные условия для удовлетворения потребностей детей с ограниченными возможностями здоровья в инклюзивном образовании; отсутствие возможности выбора школьниками программ профильного обучения в соответствии с их склонностями и способностями; низкие темпы обновления учебно-материальной базы; недостаточный охват услугами учреждений дополнительного образования для развития системы сопровождения и поддержки одаренных детей. Выражен возрастной </w:t>
      </w:r>
      <w:r w:rsidR="003B35FE">
        <w:t>(14</w:t>
      </w:r>
      <w:r w:rsidRPr="00F318B5">
        <w:t>%</w:t>
      </w:r>
      <w:r>
        <w:rPr>
          <w:color w:val="000000"/>
        </w:rPr>
        <w:t xml:space="preserve"> педагогов в возрасте до 35 лет) и гендерный дисбаланс (92% педагогов - женщины), медленно происходит обновление педагогического корпуса. </w:t>
      </w:r>
    </w:p>
    <w:p w:rsidR="00FD5962" w:rsidRDefault="00FD5962">
      <w:pPr>
        <w:ind w:firstLine="708"/>
        <w:jc w:val="both"/>
        <w:rPr>
          <w:color w:val="000000"/>
        </w:rPr>
      </w:pPr>
      <w:r>
        <w:rPr>
          <w:color w:val="000000"/>
        </w:rPr>
        <w:t>Перспективы развития системы образования:</w:t>
      </w:r>
    </w:p>
    <w:p w:rsidR="00FD5962" w:rsidRDefault="00FD5962">
      <w:pPr>
        <w:ind w:firstLine="709"/>
        <w:jc w:val="both"/>
        <w:rPr>
          <w:color w:val="000000"/>
        </w:rPr>
      </w:pPr>
      <w:r>
        <w:rPr>
          <w:color w:val="000000"/>
        </w:rPr>
        <w:t>- обеспечение доступности дошкольного образования д</w:t>
      </w:r>
      <w:r w:rsidR="006575D5">
        <w:rPr>
          <w:color w:val="000000"/>
        </w:rPr>
        <w:t>ля детей от 2 месяцев</w:t>
      </w:r>
      <w:r>
        <w:rPr>
          <w:color w:val="000000"/>
        </w:rPr>
        <w:t xml:space="preserve"> до 7 лет;</w:t>
      </w:r>
    </w:p>
    <w:p w:rsidR="00FD5962" w:rsidRDefault="00FD5962">
      <w:pPr>
        <w:ind w:firstLine="709"/>
        <w:jc w:val="both"/>
        <w:rPr>
          <w:color w:val="000000"/>
        </w:rPr>
      </w:pPr>
      <w:r>
        <w:rPr>
          <w:color w:val="000000"/>
        </w:rPr>
        <w:t>- обеспечение общедоступности бесплатного образования в пределах федеральных государственных   образовательных стандартов;</w:t>
      </w:r>
    </w:p>
    <w:p w:rsidR="00FD5962" w:rsidRDefault="00FD5962">
      <w:pPr>
        <w:ind w:firstLine="709"/>
        <w:jc w:val="both"/>
        <w:rPr>
          <w:color w:val="000000"/>
        </w:rPr>
      </w:pPr>
      <w:r>
        <w:rPr>
          <w:color w:val="000000"/>
        </w:rPr>
        <w:t>- комплексное развитие сети образовательных организаций для обеспечения доступности, вариативности и качества образования;</w:t>
      </w:r>
    </w:p>
    <w:p w:rsidR="00FD5962" w:rsidRDefault="00FD5962">
      <w:pPr>
        <w:ind w:firstLine="709"/>
        <w:jc w:val="both"/>
        <w:rPr>
          <w:color w:val="000000"/>
        </w:rPr>
      </w:pPr>
      <w:r>
        <w:rPr>
          <w:color w:val="000000"/>
        </w:rPr>
        <w:t>- создание в образовательных организациях современных и безопасных условий, соответствующих требованиям федеральных государственных образовательных стандартов, законодательству РФ;</w:t>
      </w:r>
    </w:p>
    <w:p w:rsidR="00FD5962" w:rsidRDefault="00FD5962">
      <w:pPr>
        <w:ind w:firstLine="709"/>
        <w:jc w:val="both"/>
        <w:rPr>
          <w:color w:val="000000"/>
        </w:rPr>
      </w:pPr>
      <w:r>
        <w:rPr>
          <w:color w:val="000000"/>
        </w:rPr>
        <w:t>- создание образовательной среды, обеспечивающей доступность качественного образования для лиц с ОВЗ и обеспечивающей их социализацию;</w:t>
      </w:r>
    </w:p>
    <w:p w:rsidR="00FD5962" w:rsidRDefault="00FD5962">
      <w:pPr>
        <w:ind w:firstLine="709"/>
        <w:jc w:val="both"/>
        <w:rPr>
          <w:color w:val="000000"/>
        </w:rPr>
      </w:pPr>
      <w:r>
        <w:rPr>
          <w:color w:val="000000"/>
        </w:rPr>
        <w:lastRenderedPageBreak/>
        <w:t>- реализация федеральной концепции сопровождения и поддержки одаренных и перспективных детей;</w:t>
      </w:r>
    </w:p>
    <w:p w:rsidR="00FD5962" w:rsidRDefault="00FD5962">
      <w:pPr>
        <w:ind w:firstLine="709"/>
        <w:jc w:val="both"/>
        <w:rPr>
          <w:color w:val="000000"/>
        </w:rPr>
      </w:pPr>
      <w:r>
        <w:rPr>
          <w:color w:val="000000"/>
        </w:rPr>
        <w:t>- повышение профессиональной компетентности специалистов системы образования, совершенствование процедуры аттестации руководителей образовательных организаций;</w:t>
      </w:r>
    </w:p>
    <w:p w:rsidR="00FD5962" w:rsidRDefault="00FD5962">
      <w:pPr>
        <w:ind w:firstLine="709"/>
        <w:jc w:val="both"/>
        <w:rPr>
          <w:color w:val="000000"/>
        </w:rPr>
      </w:pPr>
      <w:r>
        <w:rPr>
          <w:color w:val="000000"/>
        </w:rPr>
        <w:t>- формирование системы оценки качества образования;</w:t>
      </w:r>
    </w:p>
    <w:p w:rsidR="00FD5962" w:rsidRDefault="00FD5962">
      <w:pPr>
        <w:widowControl w:val="0"/>
        <w:ind w:firstLine="708"/>
        <w:jc w:val="both"/>
        <w:rPr>
          <w:color w:val="000000"/>
        </w:rPr>
      </w:pPr>
      <w:r>
        <w:rPr>
          <w:color w:val="000000"/>
        </w:rPr>
        <w:t>- обеспечение информационной открытости системы образования.</w:t>
      </w:r>
    </w:p>
    <w:p w:rsidR="00FD5962" w:rsidRPr="005F63DE" w:rsidRDefault="00FD5962">
      <w:pPr>
        <w:pStyle w:val="a6"/>
        <w:ind w:firstLine="708"/>
        <w:jc w:val="both"/>
        <w:rPr>
          <w:b/>
          <w:bCs/>
          <w:color w:val="000000"/>
        </w:rPr>
      </w:pPr>
    </w:p>
    <w:p w:rsidR="00FD5962" w:rsidRDefault="00FD5962">
      <w:pPr>
        <w:jc w:val="center"/>
        <w:rPr>
          <w:b/>
          <w:bCs/>
          <w:color w:val="000000"/>
        </w:rPr>
      </w:pPr>
      <w:r>
        <w:rPr>
          <w:b/>
          <w:bCs/>
          <w:color w:val="000000"/>
          <w:lang w:val="en-US"/>
        </w:rPr>
        <w:t>II</w:t>
      </w:r>
      <w:r>
        <w:rPr>
          <w:b/>
          <w:bCs/>
          <w:color w:val="000000"/>
        </w:rPr>
        <w:t xml:space="preserve">. Приоритеты социально-экономического развития в сфере реализации муниципальной </w:t>
      </w:r>
      <w:r w:rsidR="006575D5">
        <w:rPr>
          <w:b/>
          <w:bCs/>
          <w:color w:val="000000"/>
        </w:rPr>
        <w:t xml:space="preserve">целевой </w:t>
      </w:r>
      <w:r>
        <w:rPr>
          <w:b/>
          <w:bCs/>
          <w:color w:val="000000"/>
        </w:rPr>
        <w:t>программы, цели, задачи и сроки реализации муниципальной программы</w:t>
      </w:r>
    </w:p>
    <w:p w:rsidR="00FD5962" w:rsidRDefault="00FD5962">
      <w:pPr>
        <w:jc w:val="center"/>
        <w:rPr>
          <w:b/>
          <w:bCs/>
          <w:color w:val="000000"/>
        </w:rPr>
      </w:pPr>
    </w:p>
    <w:p w:rsidR="00FD5962" w:rsidRDefault="00FD5962">
      <w:pPr>
        <w:ind w:firstLine="567"/>
        <w:jc w:val="both"/>
      </w:pPr>
      <w:r>
        <w:rPr>
          <w:color w:val="000000"/>
        </w:rPr>
        <w:t>Приоритеты развития образования определены следующими нормативно-правовыми документами в области образования:</w:t>
      </w:r>
    </w:p>
    <w:p w:rsidR="00FD5962" w:rsidRDefault="00FD5962">
      <w:pPr>
        <w:numPr>
          <w:ilvl w:val="1"/>
          <w:numId w:val="3"/>
        </w:numPr>
        <w:tabs>
          <w:tab w:val="left" w:pos="1080"/>
        </w:tabs>
        <w:overflowPunct/>
        <w:autoSpaceDE/>
        <w:ind w:left="0" w:firstLine="720"/>
        <w:jc w:val="both"/>
        <w:textAlignment w:val="auto"/>
      </w:pPr>
      <w:r>
        <w:t>Закон «Об образовании в Российской Федерации» от 29.12.2012 № 273-ФЗ,</w:t>
      </w:r>
    </w:p>
    <w:p w:rsidR="00FD5962" w:rsidRDefault="00FD5962">
      <w:pPr>
        <w:numPr>
          <w:ilvl w:val="1"/>
          <w:numId w:val="3"/>
        </w:numPr>
        <w:tabs>
          <w:tab w:val="left" w:pos="1080"/>
        </w:tabs>
        <w:overflowPunct/>
        <w:autoSpaceDE/>
        <w:ind w:left="0" w:firstLine="720"/>
        <w:jc w:val="both"/>
        <w:textAlignment w:val="auto"/>
      </w:pPr>
      <w:r>
        <w:t>Федеральные государственные образовательные стандарты,</w:t>
      </w:r>
    </w:p>
    <w:p w:rsidR="00FD5962" w:rsidRPr="007778D9" w:rsidRDefault="00FD5962">
      <w:pPr>
        <w:numPr>
          <w:ilvl w:val="1"/>
          <w:numId w:val="3"/>
        </w:numPr>
        <w:tabs>
          <w:tab w:val="left" w:pos="1080"/>
        </w:tabs>
        <w:overflowPunct/>
        <w:autoSpaceDE/>
        <w:ind w:left="0" w:firstLine="720"/>
        <w:jc w:val="both"/>
        <w:textAlignment w:val="auto"/>
      </w:pPr>
      <w:r w:rsidRPr="007778D9">
        <w:t>Межведомственная программа развития дополнительного образования детей в Российской Федерации до 2020 года,</w:t>
      </w:r>
    </w:p>
    <w:p w:rsidR="00FD5962" w:rsidRPr="001C09AC" w:rsidRDefault="00FD5962">
      <w:pPr>
        <w:numPr>
          <w:ilvl w:val="1"/>
          <w:numId w:val="3"/>
        </w:numPr>
        <w:tabs>
          <w:tab w:val="left" w:pos="1080"/>
        </w:tabs>
        <w:overflowPunct/>
        <w:autoSpaceDE/>
        <w:ind w:left="0" w:firstLine="720"/>
        <w:jc w:val="both"/>
        <w:textAlignment w:val="auto"/>
      </w:pPr>
      <w:r w:rsidRPr="001C09AC">
        <w:t>Государственная программа Российской Федерации «Развитие образования на 2013-2020 гг.»,</w:t>
      </w:r>
    </w:p>
    <w:p w:rsidR="00FD5962" w:rsidRPr="00876628" w:rsidRDefault="00FD5962">
      <w:pPr>
        <w:numPr>
          <w:ilvl w:val="1"/>
          <w:numId w:val="3"/>
        </w:numPr>
        <w:tabs>
          <w:tab w:val="left" w:pos="1080"/>
        </w:tabs>
        <w:overflowPunct/>
        <w:autoSpaceDE/>
        <w:ind w:left="0" w:firstLine="720"/>
        <w:jc w:val="both"/>
        <w:textAlignment w:val="auto"/>
      </w:pPr>
      <w:r w:rsidRPr="00876628">
        <w:t>Указ Президента Ро</w:t>
      </w:r>
      <w:r w:rsidR="001C09AC" w:rsidRPr="00876628">
        <w:t>ссийской Федерации от 7 мая 2018г. № 204</w:t>
      </w:r>
      <w:r w:rsidRPr="00876628">
        <w:t xml:space="preserve"> «О </w:t>
      </w:r>
      <w:r w:rsidR="001C09AC" w:rsidRPr="00876628">
        <w:t>национальных целях и стратегических задачах развития Российской Федерации на период до 2024 года</w:t>
      </w:r>
      <w:r w:rsidRPr="00876628">
        <w:t>»,</w:t>
      </w:r>
    </w:p>
    <w:p w:rsidR="00FD5962" w:rsidRDefault="00FD5962">
      <w:pPr>
        <w:pStyle w:val="ConsPlusCell"/>
        <w:rPr>
          <w:rFonts w:ascii="Courier New" w:hAnsi="Courier New" w:cs="Courier New"/>
          <w:color w:val="000000"/>
        </w:rPr>
      </w:pPr>
    </w:p>
    <w:p w:rsidR="00FD5962" w:rsidRDefault="00FD5962">
      <w:pPr>
        <w:ind w:firstLine="567"/>
        <w:jc w:val="both"/>
        <w:rPr>
          <w:color w:val="000000"/>
        </w:rPr>
      </w:pPr>
      <w:r>
        <w:rPr>
          <w:color w:val="000000"/>
        </w:rPr>
        <w:t xml:space="preserve">Основной </w:t>
      </w:r>
      <w:r>
        <w:rPr>
          <w:bCs/>
          <w:color w:val="000000"/>
        </w:rPr>
        <w:t>целью</w:t>
      </w:r>
      <w:r>
        <w:rPr>
          <w:color w:val="000000"/>
        </w:rPr>
        <w:t xml:space="preserve"> муниципальной программы являетсяобеспечение государственных гарантий доступности и равных возможностей получения качественного образования  для формирования успешной, социально активной и профессионально подготовленной личности, отвечающей требованиям современного общества и экономики </w:t>
      </w:r>
      <w:r w:rsidR="006575D5">
        <w:rPr>
          <w:color w:val="000000"/>
        </w:rPr>
        <w:t>округа</w:t>
      </w:r>
      <w:r>
        <w:rPr>
          <w:bCs/>
          <w:color w:val="000000"/>
        </w:rPr>
        <w:t>.</w:t>
      </w:r>
    </w:p>
    <w:p w:rsidR="00FD5962" w:rsidRDefault="00FD5962">
      <w:pPr>
        <w:ind w:firstLine="708"/>
        <w:jc w:val="both"/>
        <w:rPr>
          <w:color w:val="000000"/>
        </w:rPr>
      </w:pPr>
      <w:r>
        <w:rPr>
          <w:color w:val="000000"/>
        </w:rPr>
        <w:t>Задачи:</w:t>
      </w:r>
    </w:p>
    <w:p w:rsidR="00FD5962" w:rsidRDefault="00FD5962">
      <w:pPr>
        <w:ind w:firstLine="708"/>
        <w:jc w:val="both"/>
        <w:rPr>
          <w:color w:val="000000"/>
        </w:rPr>
      </w:pPr>
      <w:r>
        <w:rPr>
          <w:color w:val="000000"/>
        </w:rPr>
        <w:t>- повышение эффективности и качества услуг в сфере общего и  дополнительного образования;</w:t>
      </w:r>
    </w:p>
    <w:p w:rsidR="00FD5962" w:rsidRDefault="00FD5962">
      <w:pPr>
        <w:ind w:firstLine="708"/>
        <w:jc w:val="both"/>
        <w:rPr>
          <w:color w:val="000000"/>
        </w:rPr>
      </w:pPr>
      <w:r>
        <w:rPr>
          <w:color w:val="000000"/>
        </w:rPr>
        <w:t>- совершенствование материально-технической базы и создание безопасных условий функционирования образовательных организаций;</w:t>
      </w:r>
    </w:p>
    <w:p w:rsidR="00FD5962" w:rsidRDefault="00FD5962">
      <w:pPr>
        <w:ind w:firstLine="708"/>
        <w:jc w:val="both"/>
        <w:rPr>
          <w:color w:val="000000"/>
        </w:rPr>
      </w:pPr>
      <w:r>
        <w:rPr>
          <w:color w:val="000000"/>
        </w:rPr>
        <w:t>- обеспечение сферы образования квалифицированными кадрами, повышение социальной защищенности работников муниципальной системы образования;</w:t>
      </w:r>
    </w:p>
    <w:p w:rsidR="00FD5962" w:rsidRDefault="00FD5962">
      <w:pPr>
        <w:ind w:firstLine="708"/>
        <w:jc w:val="both"/>
        <w:rPr>
          <w:color w:val="000000"/>
        </w:rPr>
      </w:pPr>
      <w:r>
        <w:rPr>
          <w:color w:val="000000"/>
        </w:rPr>
        <w:t>- совершенствование системы выявления, поддержки одаренных детей и развития их потенциала;</w:t>
      </w:r>
    </w:p>
    <w:p w:rsidR="00FD5962" w:rsidRDefault="00FD5962">
      <w:pPr>
        <w:ind w:firstLine="708"/>
        <w:jc w:val="both"/>
        <w:rPr>
          <w:color w:val="000000"/>
        </w:rPr>
      </w:pPr>
      <w:r>
        <w:rPr>
          <w:color w:val="000000"/>
        </w:rPr>
        <w:t>- создание условий для социализации, социальной адаптации детей-инвалидов, детей с ограниченными возможностями здоровья;</w:t>
      </w:r>
    </w:p>
    <w:p w:rsidR="00FD5962" w:rsidRDefault="00FD5962">
      <w:pPr>
        <w:ind w:firstLine="708"/>
        <w:jc w:val="both"/>
        <w:rPr>
          <w:color w:val="000000"/>
        </w:rPr>
      </w:pPr>
      <w:r>
        <w:rPr>
          <w:color w:val="000000"/>
        </w:rPr>
        <w:t>- создание в системе образования условий для сохранения и укрепления здоровья, формирования здорового образа жизни подрастающего поколения;</w:t>
      </w:r>
    </w:p>
    <w:p w:rsidR="00FD5962" w:rsidRDefault="00FD5962">
      <w:pPr>
        <w:ind w:firstLine="708"/>
        <w:rPr>
          <w:color w:val="000000"/>
        </w:rPr>
      </w:pPr>
      <w:r>
        <w:rPr>
          <w:color w:val="000000"/>
        </w:rPr>
        <w:lastRenderedPageBreak/>
        <w:t xml:space="preserve">- обеспечение </w:t>
      </w:r>
      <w:r>
        <w:rPr>
          <w:bCs/>
          <w:color w:val="000000"/>
        </w:rPr>
        <w:t>экономической эффективности системы</w:t>
      </w:r>
      <w:r>
        <w:rPr>
          <w:color w:val="000000"/>
        </w:rPr>
        <w:t xml:space="preserve"> за счет оптимизации сети, привлечения внебюджетных источников финансирования, рационализации коммунальных расходов.</w:t>
      </w:r>
    </w:p>
    <w:p w:rsidR="00FD5962" w:rsidRDefault="00FD5962">
      <w:pPr>
        <w:ind w:firstLine="708"/>
        <w:rPr>
          <w:color w:val="000000"/>
        </w:rPr>
      </w:pPr>
      <w:r>
        <w:rPr>
          <w:color w:val="000000"/>
        </w:rPr>
        <w:t>Сроки реализац</w:t>
      </w:r>
      <w:r w:rsidR="00890DDC">
        <w:rPr>
          <w:color w:val="000000"/>
        </w:rPr>
        <w:t>ии муниципальной программы: 202</w:t>
      </w:r>
      <w:r w:rsidR="00337BF5">
        <w:rPr>
          <w:color w:val="000000"/>
        </w:rPr>
        <w:t>1</w:t>
      </w:r>
      <w:r w:rsidR="00890DDC">
        <w:rPr>
          <w:color w:val="000000"/>
        </w:rPr>
        <w:t>-202</w:t>
      </w:r>
      <w:r w:rsidR="00337BF5">
        <w:rPr>
          <w:color w:val="000000"/>
        </w:rPr>
        <w:t>3</w:t>
      </w:r>
      <w:r>
        <w:rPr>
          <w:color w:val="000000"/>
        </w:rPr>
        <w:t xml:space="preserve"> годы.</w:t>
      </w:r>
    </w:p>
    <w:p w:rsidR="00FD5962" w:rsidRDefault="00FD5962">
      <w:pPr>
        <w:ind w:firstLine="708"/>
        <w:rPr>
          <w:color w:val="000000"/>
        </w:rPr>
      </w:pPr>
    </w:p>
    <w:p w:rsidR="00FD5962" w:rsidRDefault="00FD5962">
      <w:pPr>
        <w:ind w:firstLine="708"/>
        <w:rPr>
          <w:rFonts w:ascii="Arial" w:hAnsi="Arial" w:cs="Arial"/>
          <w:b/>
          <w:color w:val="000000"/>
          <w:sz w:val="20"/>
          <w:szCs w:val="20"/>
        </w:rPr>
      </w:pPr>
      <w:r>
        <w:rPr>
          <w:b/>
          <w:color w:val="000000"/>
          <w:lang w:val="en-US"/>
        </w:rPr>
        <w:t>III</w:t>
      </w:r>
      <w:r>
        <w:rPr>
          <w:b/>
          <w:color w:val="000000"/>
        </w:rPr>
        <w:t>. Обоснование выделения и включения в состав муниципальной программы подпрограмм и их обобщенная характеристика</w:t>
      </w:r>
    </w:p>
    <w:p w:rsidR="00FD5962" w:rsidRDefault="00FD5962">
      <w:pPr>
        <w:ind w:firstLine="708"/>
        <w:rPr>
          <w:rFonts w:ascii="Arial" w:hAnsi="Arial" w:cs="Arial"/>
          <w:b/>
          <w:color w:val="000000"/>
          <w:sz w:val="20"/>
          <w:szCs w:val="20"/>
        </w:rPr>
      </w:pPr>
    </w:p>
    <w:p w:rsidR="00FD5962" w:rsidRDefault="00FD5962">
      <w:pPr>
        <w:ind w:firstLine="708"/>
        <w:jc w:val="both"/>
        <w:rPr>
          <w:color w:val="000000"/>
        </w:rPr>
      </w:pPr>
      <w:r>
        <w:rPr>
          <w:color w:val="000000"/>
        </w:rPr>
        <w:t xml:space="preserve">Полномочия органов местного самоуправления в сфере образования отражены в </w:t>
      </w:r>
      <w:r w:rsidR="003F5CE8">
        <w:t>Федеральном законе</w:t>
      </w:r>
      <w:r>
        <w:rPr>
          <w:color w:val="000000"/>
        </w:rPr>
        <w:t xml:space="preserve"> от 29.12.2012 № 273-ФЗ "Об образовании в Российской Федерации". В соответствии с указанным законом к полномочиям органов местного самоуправления относятся вопросы, касающиеся:</w:t>
      </w:r>
    </w:p>
    <w:p w:rsidR="00FD5962" w:rsidRDefault="00FD5962">
      <w:pPr>
        <w:ind w:firstLine="708"/>
        <w:jc w:val="both"/>
        <w:rPr>
          <w:color w:val="000000"/>
        </w:rPr>
      </w:pPr>
      <w:r>
        <w:rPr>
          <w:color w:val="000000"/>
        </w:rPr>
        <w:t>-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FD5962" w:rsidRDefault="00FD5962">
      <w:pPr>
        <w:ind w:firstLine="708"/>
        <w:jc w:val="both"/>
        <w:rPr>
          <w:color w:val="000000"/>
        </w:rPr>
      </w:pPr>
      <w:r>
        <w:rPr>
          <w:color w:val="000000"/>
        </w:rPr>
        <w:t>- организации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FD5962" w:rsidRDefault="00FD5962">
      <w:pPr>
        <w:ind w:firstLine="708"/>
        <w:jc w:val="both"/>
        <w:rPr>
          <w:color w:val="000000"/>
        </w:rPr>
      </w:pPr>
      <w:r>
        <w:rPr>
          <w:color w:val="000000"/>
        </w:rPr>
        <w:t>- создания условий для осуществления присмотра и ухода за детьми, содержания детей в муниципальных образовательных организациях;</w:t>
      </w:r>
    </w:p>
    <w:p w:rsidR="00FD5962" w:rsidRDefault="008D0F48">
      <w:pPr>
        <w:ind w:firstLine="708"/>
        <w:jc w:val="both"/>
        <w:rPr>
          <w:color w:val="000000"/>
        </w:rPr>
      </w:pPr>
      <w:r>
        <w:rPr>
          <w:color w:val="000000"/>
        </w:rPr>
        <w:t>-</w:t>
      </w:r>
      <w:r w:rsidR="00FD5962">
        <w:rPr>
          <w:color w:val="000000"/>
        </w:rPr>
        <w:t>создания, реорганизации, ликвидации муниципальных образовательных организаций (за исключением образовательных организаций высшего образования), осуществления функций и полномочий учредителей муниципальных образовательных организаций;</w:t>
      </w:r>
    </w:p>
    <w:p w:rsidR="00FD5962" w:rsidRDefault="00FD5962">
      <w:pPr>
        <w:ind w:firstLine="708"/>
        <w:jc w:val="both"/>
        <w:rPr>
          <w:color w:val="000000"/>
        </w:rPr>
      </w:pPr>
      <w:r>
        <w:rPr>
          <w:color w:val="000000"/>
        </w:rPr>
        <w:t>- обеспечения содержания зданий и сооружений муниципальных образовательных организаций, обустройства прилегающих к ним территорий;</w:t>
      </w:r>
    </w:p>
    <w:p w:rsidR="00FD5962" w:rsidRDefault="00FD5962">
      <w:pPr>
        <w:ind w:firstLine="708"/>
        <w:jc w:val="both"/>
        <w:rPr>
          <w:color w:val="000000"/>
        </w:rPr>
      </w:pPr>
      <w:r>
        <w:rPr>
          <w:color w:val="000000"/>
        </w:rPr>
        <w:t>- учета детей, подлежащих обучению по образовательным программам дошкольного, начального общего, основного общего и среднего общего образования, закрепления муниципальных образовательных организаций за конкретными территориями городского округа.</w:t>
      </w:r>
    </w:p>
    <w:p w:rsidR="00FD5962" w:rsidRDefault="00FD5962">
      <w:pPr>
        <w:ind w:firstLine="708"/>
        <w:jc w:val="both"/>
        <w:rPr>
          <w:color w:val="000000"/>
        </w:rPr>
      </w:pPr>
      <w:r>
        <w:rPr>
          <w:color w:val="000000"/>
        </w:rPr>
        <w:t>Исходя из перечисленных полномочий</w:t>
      </w:r>
      <w:r w:rsidR="00337BF5">
        <w:rPr>
          <w:color w:val="000000"/>
        </w:rPr>
        <w:t xml:space="preserve">, в подпрограммах муниципальной </w:t>
      </w:r>
      <w:r>
        <w:rPr>
          <w:color w:val="000000"/>
        </w:rPr>
        <w:t xml:space="preserve">программы предусмотрены основные мероприятия по реализации </w:t>
      </w:r>
      <w:r w:rsidR="003B35FE">
        <w:rPr>
          <w:color w:val="000000"/>
        </w:rPr>
        <w:t>о</w:t>
      </w:r>
      <w:r w:rsidR="001058AC">
        <w:rPr>
          <w:color w:val="000000"/>
        </w:rPr>
        <w:t>т</w:t>
      </w:r>
      <w:r w:rsidR="003B35FE">
        <w:rPr>
          <w:color w:val="000000"/>
        </w:rPr>
        <w:t>делом</w:t>
      </w:r>
      <w:r>
        <w:rPr>
          <w:color w:val="000000"/>
        </w:rPr>
        <w:t xml:space="preserve"> образования</w:t>
      </w:r>
      <w:r w:rsidR="003B35FE">
        <w:rPr>
          <w:color w:val="000000"/>
        </w:rPr>
        <w:t>, культуры, молодежи, спорта и туризма</w:t>
      </w:r>
      <w:r>
        <w:rPr>
          <w:color w:val="000000"/>
        </w:rPr>
        <w:t xml:space="preserve"> государственной образовательной политики в области образования. </w:t>
      </w:r>
    </w:p>
    <w:p w:rsidR="00FD5962" w:rsidRDefault="00FD5962">
      <w:pPr>
        <w:ind w:firstLine="708"/>
        <w:jc w:val="both"/>
        <w:rPr>
          <w:color w:val="000000"/>
        </w:rPr>
      </w:pPr>
      <w:r>
        <w:rPr>
          <w:color w:val="000000"/>
        </w:rPr>
        <w:t xml:space="preserve">В рамках реализации основных мероприятий названных подпрограмм запланированы средства для стимулирования развития доступности и повышения качества дошкольного образования, общего образования, </w:t>
      </w:r>
      <w:r>
        <w:rPr>
          <w:color w:val="000000"/>
        </w:rPr>
        <w:lastRenderedPageBreak/>
        <w:t>дополнительного образования детей, обеспечения распространения результатов комплексных проектов модернизации образования и так далее.</w:t>
      </w:r>
    </w:p>
    <w:p w:rsidR="00FD5962" w:rsidRDefault="00FD5962">
      <w:pPr>
        <w:ind w:firstLine="708"/>
        <w:jc w:val="both"/>
        <w:rPr>
          <w:color w:val="000000"/>
        </w:rPr>
      </w:pPr>
      <w:r>
        <w:rPr>
          <w:color w:val="000000"/>
        </w:rPr>
        <w:t>Муниципальная программа включает в себя три подпрограммы, содержащие основные мероприятия, направленные на решение поставленных задач.</w:t>
      </w:r>
    </w:p>
    <w:p w:rsidR="00FD5962" w:rsidRDefault="00337BF5">
      <w:pPr>
        <w:widowControl w:val="0"/>
        <w:overflowPunct/>
        <w:ind w:firstLine="708"/>
        <w:jc w:val="both"/>
        <w:textAlignment w:val="auto"/>
        <w:rPr>
          <w:color w:val="000000"/>
        </w:rPr>
      </w:pPr>
      <w:r>
        <w:rPr>
          <w:color w:val="000000"/>
        </w:rPr>
        <w:t>В рамках муниципальной</w:t>
      </w:r>
      <w:r w:rsidR="00FD5962">
        <w:rPr>
          <w:color w:val="000000"/>
        </w:rPr>
        <w:t xml:space="preserve">программы будут реализованы следующие подпрограммы: «Развитие дошкольного образования детей», «Развитие общего образования детей», «Развитие дополнительного образования детей». </w:t>
      </w:r>
    </w:p>
    <w:p w:rsidR="00FD5962" w:rsidRDefault="00FD5962">
      <w:pPr>
        <w:ind w:firstLine="708"/>
        <w:jc w:val="both"/>
        <w:rPr>
          <w:color w:val="000000"/>
        </w:rPr>
      </w:pPr>
      <w:r>
        <w:rPr>
          <w:color w:val="000000"/>
        </w:rPr>
        <w:t>Включение перечисленных подпрограмм в муниципальную программу связано с особенностями системы образования и ключевыми задачами, направленными на обеспечение повышения качества образования.</w:t>
      </w:r>
    </w:p>
    <w:p w:rsidR="00FD5962" w:rsidRDefault="00FD5962">
      <w:pPr>
        <w:ind w:firstLine="708"/>
        <w:jc w:val="both"/>
        <w:rPr>
          <w:color w:val="000000"/>
        </w:rPr>
      </w:pPr>
      <w:r>
        <w:rPr>
          <w:color w:val="000000"/>
        </w:rPr>
        <w:t>Подпрограмма «Развитие дошкольного образования детей» направлена на реализацию системы мероприятий по совершенствованию условий для реализации общеобразовательных программ дошкольного образования.</w:t>
      </w:r>
    </w:p>
    <w:p w:rsidR="00FD5962" w:rsidRDefault="00FD5962">
      <w:pPr>
        <w:ind w:firstLine="708"/>
        <w:jc w:val="both"/>
        <w:rPr>
          <w:color w:val="000000"/>
        </w:rPr>
      </w:pPr>
      <w:r>
        <w:rPr>
          <w:color w:val="000000"/>
        </w:rPr>
        <w:t>Подпрограмма «Развитие общего образования детей» направлена на реализацию системы мероприятий по совершенствованию условий для реализации общеобразовательных программ дошкольного, начального, основного, среднего образования.</w:t>
      </w:r>
    </w:p>
    <w:p w:rsidR="00FD5962" w:rsidRPr="005F63DE" w:rsidRDefault="00FD5962">
      <w:pPr>
        <w:ind w:firstLine="708"/>
        <w:jc w:val="both"/>
        <w:rPr>
          <w:b/>
          <w:color w:val="000000"/>
        </w:rPr>
        <w:sectPr w:rsidR="00FD5962" w:rsidRPr="005F63DE">
          <w:footerReference w:type="default" r:id="rId8"/>
          <w:pgSz w:w="11906" w:h="16838"/>
          <w:pgMar w:top="1134" w:right="850" w:bottom="1134" w:left="1701" w:header="720" w:footer="708" w:gutter="0"/>
          <w:cols w:space="720"/>
          <w:docGrid w:linePitch="360"/>
        </w:sectPr>
      </w:pPr>
      <w:r>
        <w:rPr>
          <w:color w:val="000000"/>
        </w:rPr>
        <w:t>Подпрограмма «Развитие дополнительного образования детей» направлена на реализацию системы мероприятий по совершенствованию условий для реализации программ дополнительного образования.</w:t>
      </w:r>
    </w:p>
    <w:p w:rsidR="00FD5962" w:rsidRDefault="00FD5962">
      <w:pPr>
        <w:ind w:left="1800" w:right="1970"/>
        <w:jc w:val="center"/>
      </w:pPr>
      <w:r>
        <w:rPr>
          <w:b/>
          <w:color w:val="000000"/>
          <w:lang w:val="en-US"/>
        </w:rPr>
        <w:lastRenderedPageBreak/>
        <w:t>IV</w:t>
      </w:r>
      <w:r>
        <w:rPr>
          <w:b/>
          <w:color w:val="000000"/>
        </w:rPr>
        <w:t>. Ресурсное обеспечение реализации муниципальной программы за счет средств местного бюджета (тыс. руб.)</w:t>
      </w:r>
    </w:p>
    <w:p w:rsidR="00FD5962" w:rsidRDefault="00752FCC">
      <w:pPr>
        <w:jc w:val="center"/>
        <w:rPr>
          <w:color w:val="000000"/>
        </w:rPr>
      </w:pPr>
      <w:r w:rsidRPr="00752FCC">
        <w:rPr>
          <w:noProof/>
          <w:lang w:eastAsia="ru-RU"/>
        </w:rPr>
        <w:pict>
          <v:shapetype id="_x0000_t202" coordsize="21600,21600" o:spt="202" path="m,l,21600r21600,l21600,xe">
            <v:stroke joinstyle="miter"/>
            <v:path gradientshapeok="t" o:connecttype="rect"/>
          </v:shapetype>
          <v:shape id="Text Box 2" o:spid="_x0000_s2050" type="#_x0000_t202" style="position:absolute;left:0;text-align:left;margin-left:-5.75pt;margin-top:11.55pt;width:735.1pt;height:66.85pt;z-index:251657728;visibility:visible;mso-wrap-distance-lef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" stroked="f">
            <v:fill opacity="0"/>
            <v:textbox inset="0,0,0,0">
              <w:txbxContent>
                <w:tbl>
                  <w:tblPr>
                    <w:tblW w:w="0" w:type="auto"/>
                    <w:tblInd w:w="108" w:type="dxa"/>
                    <w:tblLayout w:type="fixed"/>
                    <w:tblLook w:val="0000"/>
                  </w:tblPr>
                  <w:tblGrid>
                    <w:gridCol w:w="7308"/>
                    <w:gridCol w:w="2520"/>
                    <w:gridCol w:w="2520"/>
                    <w:gridCol w:w="2355"/>
                  </w:tblGrid>
                  <w:tr w:rsidR="004D7535">
                    <w:trPr>
                      <w:trHeight w:val="300"/>
                    </w:trPr>
                    <w:tc>
                      <w:tcPr>
                        <w:tcW w:w="7308" w:type="dxa"/>
                        <w:vMerge w:val="restart"/>
                        <w:tcBorders>
                          <w:top w:val="single" w:sz="4" w:space="0" w:color="000000"/>
                          <w:left w:val="single" w:sz="4" w:space="0" w:color="000000"/>
                          <w:bottom w:val="single" w:sz="4" w:space="0" w:color="000000"/>
                        </w:tcBorders>
                        <w:shd w:val="clear" w:color="auto" w:fill="auto"/>
                        <w:vAlign w:val="center"/>
                      </w:tcPr>
                      <w:p w:rsidR="004D7535" w:rsidRDefault="004D7535">
                        <w:pPr>
                          <w:snapToGrid w:val="0"/>
                          <w:jc w:val="center"/>
                          <w:rPr>
                            <w:color w:val="000000"/>
                          </w:rPr>
                        </w:pPr>
                      </w:p>
                    </w:tc>
                    <w:tc>
                      <w:tcPr>
                        <w:tcW w:w="73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D7535" w:rsidRDefault="004D7535">
                        <w:pPr>
                          <w:jc w:val="center"/>
                          <w:rPr>
                            <w:color w:val="000000"/>
                            <w:sz w:val="24"/>
                            <w:szCs w:val="24"/>
                          </w:rPr>
                        </w:pPr>
                        <w:r>
                          <w:rPr>
                            <w:color w:val="000000"/>
                          </w:rPr>
                          <w:t>Объем финансового обеспечения (тыс. руб.), годы</w:t>
                        </w:r>
                      </w:p>
                    </w:tc>
                  </w:tr>
                  <w:tr w:rsidR="004D7535">
                    <w:trPr>
                      <w:trHeight w:val="255"/>
                    </w:trPr>
                    <w:tc>
                      <w:tcPr>
                        <w:tcW w:w="7308" w:type="dxa"/>
                        <w:vMerge/>
                        <w:tcBorders>
                          <w:top w:val="single" w:sz="4" w:space="0" w:color="000000"/>
                          <w:left w:val="single" w:sz="4" w:space="0" w:color="000000"/>
                          <w:bottom w:val="single" w:sz="4" w:space="0" w:color="000000"/>
                        </w:tcBorders>
                        <w:shd w:val="clear" w:color="auto" w:fill="auto"/>
                        <w:vAlign w:val="center"/>
                      </w:tcPr>
                      <w:p w:rsidR="004D7535" w:rsidRDefault="004D7535">
                        <w:pPr>
                          <w:snapToGrid w:val="0"/>
                          <w:jc w:val="center"/>
                          <w:rPr>
                            <w:color w:val="000000"/>
                            <w:sz w:val="24"/>
                            <w:szCs w:val="24"/>
                          </w:rPr>
                        </w:pPr>
                      </w:p>
                    </w:tc>
                    <w:tc>
                      <w:tcPr>
                        <w:tcW w:w="2520" w:type="dxa"/>
                        <w:tcBorders>
                          <w:top w:val="single" w:sz="4" w:space="0" w:color="000000"/>
                          <w:left w:val="single" w:sz="4" w:space="0" w:color="000000"/>
                          <w:bottom w:val="single" w:sz="4" w:space="0" w:color="000000"/>
                        </w:tcBorders>
                        <w:shd w:val="clear" w:color="auto" w:fill="auto"/>
                        <w:vAlign w:val="center"/>
                      </w:tcPr>
                      <w:p w:rsidR="004D7535" w:rsidRPr="005A4D7D" w:rsidRDefault="004D7535" w:rsidP="001058AC">
                        <w:pPr>
                          <w:jc w:val="center"/>
                        </w:pPr>
                        <w:r>
                          <w:t xml:space="preserve">2021 </w:t>
                        </w:r>
                        <w:r w:rsidRPr="005A4D7D">
                          <w:t>г.</w:t>
                        </w:r>
                      </w:p>
                    </w:tc>
                    <w:tc>
                      <w:tcPr>
                        <w:tcW w:w="2520" w:type="dxa"/>
                        <w:tcBorders>
                          <w:top w:val="single" w:sz="4" w:space="0" w:color="000000"/>
                          <w:left w:val="single" w:sz="4" w:space="0" w:color="000000"/>
                          <w:bottom w:val="single" w:sz="4" w:space="0" w:color="000000"/>
                        </w:tcBorders>
                        <w:shd w:val="clear" w:color="auto" w:fill="auto"/>
                        <w:vAlign w:val="center"/>
                      </w:tcPr>
                      <w:p w:rsidR="004D7535" w:rsidRPr="005A4D7D" w:rsidRDefault="004D7535" w:rsidP="001058AC">
                        <w:pPr>
                          <w:jc w:val="center"/>
                        </w:pPr>
                        <w:r>
                          <w:t xml:space="preserve">2022 </w:t>
                        </w:r>
                        <w:r w:rsidRPr="005A4D7D">
                          <w:t>г.</w:t>
                        </w:r>
                      </w:p>
                    </w:tc>
                    <w:tc>
                      <w:tcPr>
                        <w:tcW w:w="2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535" w:rsidRPr="005A4D7D" w:rsidRDefault="004D7535" w:rsidP="001058AC">
                        <w:pPr>
                          <w:jc w:val="center"/>
                        </w:pPr>
                        <w:r>
                          <w:t xml:space="preserve">2023 </w:t>
                        </w:r>
                        <w:r w:rsidRPr="005A4D7D">
                          <w:t>г.</w:t>
                        </w:r>
                      </w:p>
                    </w:tc>
                  </w:tr>
                  <w:tr w:rsidR="004D7535">
                    <w:tc>
                      <w:tcPr>
                        <w:tcW w:w="7308" w:type="dxa"/>
                        <w:tcBorders>
                          <w:top w:val="single" w:sz="4" w:space="0" w:color="000000"/>
                          <w:left w:val="single" w:sz="4" w:space="0" w:color="000000"/>
                          <w:bottom w:val="single" w:sz="4" w:space="0" w:color="000000"/>
                        </w:tcBorders>
                        <w:shd w:val="clear" w:color="auto" w:fill="auto"/>
                      </w:tcPr>
                      <w:p w:rsidR="004D7535" w:rsidRDefault="004D7535">
                        <w:pPr>
                          <w:jc w:val="center"/>
                          <w:rPr>
                            <w:color w:val="000000"/>
                            <w:sz w:val="24"/>
                            <w:szCs w:val="24"/>
                          </w:rPr>
                        </w:pPr>
                        <w:r>
                          <w:rPr>
                            <w:color w:val="000000"/>
                          </w:rPr>
                          <w:t>1</w:t>
                        </w:r>
                      </w:p>
                    </w:tc>
                    <w:tc>
                      <w:tcPr>
                        <w:tcW w:w="2520" w:type="dxa"/>
                        <w:tcBorders>
                          <w:top w:val="single" w:sz="4" w:space="0" w:color="000000"/>
                          <w:left w:val="single" w:sz="4" w:space="0" w:color="000000"/>
                          <w:bottom w:val="single" w:sz="4" w:space="0" w:color="000000"/>
                        </w:tcBorders>
                        <w:shd w:val="clear" w:color="auto" w:fill="auto"/>
                      </w:tcPr>
                      <w:p w:rsidR="004D7535" w:rsidRPr="005A4D7D" w:rsidRDefault="004D7535">
                        <w:pPr>
                          <w:jc w:val="center"/>
                          <w:rPr>
                            <w:sz w:val="24"/>
                            <w:szCs w:val="24"/>
                          </w:rPr>
                        </w:pPr>
                        <w:r w:rsidRPr="005A4D7D">
                          <w:rPr>
                            <w:sz w:val="24"/>
                            <w:szCs w:val="24"/>
                          </w:rPr>
                          <w:t>3</w:t>
                        </w:r>
                      </w:p>
                    </w:tc>
                    <w:tc>
                      <w:tcPr>
                        <w:tcW w:w="2520" w:type="dxa"/>
                        <w:tcBorders>
                          <w:top w:val="single" w:sz="4" w:space="0" w:color="000000"/>
                          <w:left w:val="single" w:sz="4" w:space="0" w:color="000000"/>
                          <w:bottom w:val="single" w:sz="4" w:space="0" w:color="000000"/>
                        </w:tcBorders>
                        <w:shd w:val="clear" w:color="auto" w:fill="auto"/>
                      </w:tcPr>
                      <w:p w:rsidR="004D7535" w:rsidRPr="005A4D7D" w:rsidRDefault="004D7535">
                        <w:pPr>
                          <w:jc w:val="center"/>
                          <w:rPr>
                            <w:sz w:val="24"/>
                            <w:szCs w:val="24"/>
                          </w:rPr>
                        </w:pPr>
                        <w:r w:rsidRPr="005A4D7D">
                          <w:rPr>
                            <w:sz w:val="24"/>
                            <w:szCs w:val="24"/>
                          </w:rPr>
                          <w:t>4</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4D7535" w:rsidRPr="005A4D7D" w:rsidRDefault="004D7535">
                        <w:pPr>
                          <w:jc w:val="center"/>
                          <w:rPr>
                            <w:b/>
                            <w:bCs/>
                          </w:rPr>
                        </w:pPr>
                        <w:r w:rsidRPr="005A4D7D">
                          <w:rPr>
                            <w:sz w:val="24"/>
                            <w:szCs w:val="24"/>
                          </w:rPr>
                          <w:t>5</w:t>
                        </w:r>
                      </w:p>
                    </w:tc>
                  </w:tr>
                  <w:tr w:rsidR="004D7535">
                    <w:trPr>
                      <w:trHeight w:val="314"/>
                    </w:trPr>
                    <w:tc>
                      <w:tcPr>
                        <w:tcW w:w="7308" w:type="dxa"/>
                        <w:tcBorders>
                          <w:top w:val="single" w:sz="4" w:space="0" w:color="000000"/>
                          <w:left w:val="single" w:sz="4" w:space="0" w:color="000000"/>
                          <w:bottom w:val="single" w:sz="4" w:space="0" w:color="000000"/>
                        </w:tcBorders>
                        <w:shd w:val="clear" w:color="auto" w:fill="auto"/>
                      </w:tcPr>
                      <w:p w:rsidR="004D7535" w:rsidRDefault="004D7535">
                        <w:pPr>
                          <w:jc w:val="both"/>
                          <w:rPr>
                            <w:color w:val="FF0000"/>
                          </w:rPr>
                        </w:pPr>
                        <w:r>
                          <w:rPr>
                            <w:bCs/>
                            <w:color w:val="000000"/>
                          </w:rPr>
                          <w:t xml:space="preserve">всего </w:t>
                        </w:r>
                      </w:p>
                    </w:tc>
                    <w:tc>
                      <w:tcPr>
                        <w:tcW w:w="2520" w:type="dxa"/>
                        <w:tcBorders>
                          <w:top w:val="single" w:sz="4" w:space="0" w:color="000000"/>
                          <w:left w:val="single" w:sz="4" w:space="0" w:color="000000"/>
                          <w:bottom w:val="single" w:sz="4" w:space="0" w:color="000000"/>
                        </w:tcBorders>
                        <w:shd w:val="clear" w:color="auto" w:fill="auto"/>
                      </w:tcPr>
                      <w:p w:rsidR="004D7535" w:rsidRPr="00515845" w:rsidRDefault="004D7535" w:rsidP="0098189D">
                        <w:pPr>
                          <w:jc w:val="center"/>
                          <w:rPr>
                            <w:highlight w:val="yellow"/>
                          </w:rPr>
                        </w:pPr>
                        <w:r>
                          <w:t>97391,08</w:t>
                        </w:r>
                      </w:p>
                    </w:tc>
                    <w:tc>
                      <w:tcPr>
                        <w:tcW w:w="2520" w:type="dxa"/>
                        <w:tcBorders>
                          <w:top w:val="single" w:sz="4" w:space="0" w:color="000000"/>
                          <w:left w:val="single" w:sz="4" w:space="0" w:color="000000"/>
                          <w:bottom w:val="single" w:sz="4" w:space="0" w:color="000000"/>
                        </w:tcBorders>
                        <w:shd w:val="clear" w:color="auto" w:fill="auto"/>
                      </w:tcPr>
                      <w:p w:rsidR="004D7535" w:rsidRPr="001058AC" w:rsidRDefault="004D7535" w:rsidP="0098189D">
                        <w:pPr>
                          <w:jc w:val="center"/>
                          <w:rPr>
                            <w:highlight w:val="yellow"/>
                          </w:rPr>
                        </w:pPr>
                        <w:r>
                          <w:t>114076,6</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4D7535" w:rsidRPr="001058AC" w:rsidRDefault="004D7535" w:rsidP="0098189D">
                        <w:pPr>
                          <w:jc w:val="center"/>
                          <w:rPr>
                            <w:highlight w:val="yellow"/>
                          </w:rPr>
                        </w:pPr>
                        <w:r>
                          <w:t>109363,44</w:t>
                        </w:r>
                      </w:p>
                    </w:tc>
                  </w:tr>
                </w:tbl>
                <w:p w:rsidR="004D7535" w:rsidRDefault="004D7535"/>
              </w:txbxContent>
            </v:textbox>
            <w10:wrap type="square" side="largest" anchorx="margin"/>
          </v:shape>
        </w:pict>
      </w:r>
    </w:p>
    <w:p w:rsidR="00FD5962" w:rsidRDefault="00FD5962">
      <w:pPr>
        <w:widowControl w:val="0"/>
        <w:jc w:val="both"/>
        <w:rPr>
          <w:b/>
          <w:color w:val="000000"/>
        </w:rPr>
      </w:pPr>
    </w:p>
    <w:p w:rsidR="00FD5962" w:rsidRDefault="00FD5962">
      <w:pPr>
        <w:widowControl w:val="0"/>
        <w:jc w:val="both"/>
        <w:rPr>
          <w:b/>
          <w:color w:val="000000"/>
        </w:rPr>
      </w:pPr>
    </w:p>
    <w:p w:rsidR="00FD5962" w:rsidRDefault="00FD5962">
      <w:pPr>
        <w:widowControl w:val="0"/>
        <w:jc w:val="both"/>
        <w:rPr>
          <w:color w:val="000000"/>
        </w:rPr>
      </w:pPr>
      <w:r>
        <w:rPr>
          <w:b/>
          <w:color w:val="000000"/>
        </w:rPr>
        <w:t xml:space="preserve">  Объем финансовых средств, необходимых для реализации муниципальной программы </w:t>
      </w:r>
    </w:p>
    <w:p w:rsidR="00FD5962" w:rsidRPr="00E90D96" w:rsidRDefault="00FD5962">
      <w:pPr>
        <w:widowControl w:val="0"/>
        <w:jc w:val="both"/>
      </w:pPr>
      <w:r w:rsidRPr="00E90D96">
        <w:t>Всего за счет средств местного бюджета:</w:t>
      </w:r>
    </w:p>
    <w:p w:rsidR="00FD5962" w:rsidRPr="00B631A1" w:rsidRDefault="00D52B54">
      <w:pPr>
        <w:widowControl w:val="0"/>
        <w:jc w:val="both"/>
      </w:pPr>
      <w:r>
        <w:t>320831,122</w:t>
      </w:r>
      <w:r w:rsidR="00FD5962" w:rsidRPr="00B631A1">
        <w:t xml:space="preserve"> тыс. руб., </w:t>
      </w:r>
    </w:p>
    <w:p w:rsidR="00FD5962" w:rsidRPr="00B631A1" w:rsidRDefault="00FD5962">
      <w:pPr>
        <w:widowControl w:val="0"/>
        <w:jc w:val="both"/>
      </w:pPr>
      <w:r w:rsidRPr="00B631A1">
        <w:t>в том числе:</w:t>
      </w:r>
    </w:p>
    <w:p w:rsidR="00FD5962" w:rsidRPr="00B631A1" w:rsidRDefault="0002320D">
      <w:pPr>
        <w:widowControl w:val="0"/>
        <w:jc w:val="both"/>
      </w:pPr>
      <w:r w:rsidRPr="00515845">
        <w:t>202</w:t>
      </w:r>
      <w:r w:rsidR="0065646D" w:rsidRPr="00515845">
        <w:t>1</w:t>
      </w:r>
      <w:r w:rsidR="00FD5962" w:rsidRPr="00515845">
        <w:t xml:space="preserve"> год – </w:t>
      </w:r>
      <w:r w:rsidR="00D52B54">
        <w:t>97391,08</w:t>
      </w:r>
      <w:r w:rsidR="00FD5962" w:rsidRPr="00B631A1">
        <w:t xml:space="preserve"> тыс. руб.</w:t>
      </w:r>
    </w:p>
    <w:p w:rsidR="00FD5962" w:rsidRPr="00B631A1" w:rsidRDefault="0002320D">
      <w:pPr>
        <w:widowControl w:val="0"/>
        <w:jc w:val="both"/>
      </w:pPr>
      <w:r w:rsidRPr="00B631A1">
        <w:t>202</w:t>
      </w:r>
      <w:r w:rsidR="0065646D" w:rsidRPr="00B631A1">
        <w:t>2</w:t>
      </w:r>
      <w:r w:rsidR="00FD5962" w:rsidRPr="00B631A1">
        <w:t xml:space="preserve"> год – </w:t>
      </w:r>
      <w:r w:rsidR="001F3B95">
        <w:t>114076,6</w:t>
      </w:r>
      <w:r w:rsidR="00FD5962" w:rsidRPr="00B631A1">
        <w:t>тыс. руб.</w:t>
      </w:r>
    </w:p>
    <w:p w:rsidR="00FD5962" w:rsidRPr="00E90D96" w:rsidRDefault="0002320D">
      <w:pPr>
        <w:widowControl w:val="0"/>
        <w:jc w:val="both"/>
      </w:pPr>
      <w:r w:rsidRPr="00B631A1">
        <w:t>202</w:t>
      </w:r>
      <w:r w:rsidR="0065646D" w:rsidRPr="00B631A1">
        <w:t>3</w:t>
      </w:r>
      <w:r w:rsidR="00FD5962" w:rsidRPr="00B631A1">
        <w:t xml:space="preserve">год – </w:t>
      </w:r>
      <w:r w:rsidR="001F3B95">
        <w:t>109363,44</w:t>
      </w:r>
      <w:r w:rsidR="00FD5962" w:rsidRPr="00B631A1">
        <w:t>тыс. руб.</w:t>
      </w:r>
    </w:p>
    <w:p w:rsidR="00FD5962" w:rsidRDefault="00FD5962">
      <w:pPr>
        <w:widowControl w:val="0"/>
        <w:jc w:val="both"/>
        <w:rPr>
          <w:color w:val="000000"/>
        </w:rPr>
      </w:pPr>
    </w:p>
    <w:p w:rsidR="00FD5962" w:rsidRDefault="00FD5962">
      <w:pPr>
        <w:widowControl w:val="0"/>
        <w:jc w:val="both"/>
        <w:rPr>
          <w:color w:val="000000"/>
        </w:rPr>
      </w:pPr>
    </w:p>
    <w:p w:rsidR="00FD5962" w:rsidRDefault="00FD5962">
      <w:pPr>
        <w:widowControl w:val="0"/>
        <w:jc w:val="both"/>
        <w:rPr>
          <w:color w:val="000000"/>
        </w:rPr>
      </w:pPr>
    </w:p>
    <w:p w:rsidR="00FD5962" w:rsidRDefault="00FD5962">
      <w:pPr>
        <w:widowControl w:val="0"/>
        <w:jc w:val="both"/>
        <w:rPr>
          <w:color w:val="000000"/>
        </w:rPr>
      </w:pPr>
    </w:p>
    <w:p w:rsidR="00FD5962" w:rsidRDefault="00FD5962">
      <w:pPr>
        <w:widowControl w:val="0"/>
        <w:jc w:val="both"/>
        <w:rPr>
          <w:color w:val="000000"/>
        </w:rPr>
      </w:pPr>
    </w:p>
    <w:p w:rsidR="00FD5962" w:rsidRDefault="00FD5962">
      <w:pPr>
        <w:widowControl w:val="0"/>
        <w:jc w:val="both"/>
        <w:rPr>
          <w:color w:val="000000"/>
        </w:rPr>
      </w:pPr>
    </w:p>
    <w:p w:rsidR="00FD5962" w:rsidRDefault="00FD5962">
      <w:pPr>
        <w:widowControl w:val="0"/>
        <w:jc w:val="both"/>
        <w:rPr>
          <w:color w:val="000000"/>
        </w:rPr>
      </w:pPr>
    </w:p>
    <w:p w:rsidR="00FD5962" w:rsidRDefault="00FD5962">
      <w:pPr>
        <w:sectPr w:rsidR="00FD5962">
          <w:footerReference w:type="default" r:id="rId9"/>
          <w:pgSz w:w="16838" w:h="11906" w:orient="landscape"/>
          <w:pgMar w:top="1701" w:right="1134" w:bottom="851" w:left="1134" w:header="720" w:footer="709" w:gutter="0"/>
          <w:cols w:space="720"/>
          <w:docGrid w:linePitch="360"/>
        </w:sectPr>
      </w:pPr>
    </w:p>
    <w:p w:rsidR="00FD5962" w:rsidRDefault="00FD5962">
      <w:pPr>
        <w:widowControl w:val="0"/>
        <w:jc w:val="center"/>
        <w:rPr>
          <w:color w:val="000000"/>
        </w:rPr>
      </w:pPr>
      <w:r>
        <w:rPr>
          <w:b/>
          <w:color w:val="000000"/>
          <w:lang w:val="en-US"/>
        </w:rPr>
        <w:lastRenderedPageBreak/>
        <w:t>V</w:t>
      </w:r>
      <w:r>
        <w:rPr>
          <w:b/>
          <w:color w:val="000000"/>
        </w:rPr>
        <w:t>. Механизм реализации муниципальной программы</w:t>
      </w:r>
    </w:p>
    <w:p w:rsidR="00FD5962" w:rsidRDefault="00FD5962">
      <w:pPr>
        <w:jc w:val="center"/>
        <w:rPr>
          <w:color w:val="000000"/>
        </w:rPr>
      </w:pPr>
    </w:p>
    <w:p w:rsidR="00FD5962" w:rsidRDefault="00FD5962">
      <w:pPr>
        <w:jc w:val="both"/>
        <w:rPr>
          <w:color w:val="000000"/>
        </w:rPr>
      </w:pPr>
      <w:r>
        <w:rPr>
          <w:color w:val="000000"/>
        </w:rPr>
        <w:t xml:space="preserve">      Финансовое обеспечение реализации муниципальных программ в части расходных обязательств </w:t>
      </w:r>
      <w:r w:rsidR="008D0F48">
        <w:rPr>
          <w:color w:val="000000"/>
        </w:rPr>
        <w:t>округа</w:t>
      </w:r>
      <w:r>
        <w:rPr>
          <w:color w:val="000000"/>
        </w:rPr>
        <w:t xml:space="preserve"> осуществляется за счет бюджетных ассигнований бюджета </w:t>
      </w:r>
      <w:r w:rsidR="008D0F48">
        <w:rPr>
          <w:color w:val="000000"/>
        </w:rPr>
        <w:t>округа</w:t>
      </w:r>
      <w:r>
        <w:rPr>
          <w:color w:val="000000"/>
        </w:rPr>
        <w:t xml:space="preserve">. Распределение средств бюджета </w:t>
      </w:r>
      <w:r w:rsidR="008D0F48">
        <w:rPr>
          <w:color w:val="000000"/>
        </w:rPr>
        <w:t>округа</w:t>
      </w:r>
      <w:r>
        <w:rPr>
          <w:color w:val="000000"/>
        </w:rPr>
        <w:t xml:space="preserve"> на реализацию муниципальных программ утверждается решением о бюджете </w:t>
      </w:r>
      <w:r w:rsidR="008D0F48">
        <w:rPr>
          <w:color w:val="000000"/>
        </w:rPr>
        <w:t>округа</w:t>
      </w:r>
      <w:r>
        <w:rPr>
          <w:color w:val="000000"/>
        </w:rPr>
        <w:t xml:space="preserve"> на очередной финансовый год и плановый период.</w:t>
      </w:r>
    </w:p>
    <w:p w:rsidR="00FD5962" w:rsidRDefault="00FD5962">
      <w:pPr>
        <w:jc w:val="both"/>
        <w:rPr>
          <w:color w:val="000000"/>
        </w:rPr>
      </w:pPr>
      <w:r>
        <w:rPr>
          <w:color w:val="000000"/>
        </w:rPr>
        <w:t xml:space="preserve">       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нормативными правовыми актами, регулирующими порядок составления проекта бюджета </w:t>
      </w:r>
      <w:r w:rsidR="008D0F48">
        <w:rPr>
          <w:color w:val="000000"/>
        </w:rPr>
        <w:t>округа</w:t>
      </w:r>
      <w:r>
        <w:rPr>
          <w:color w:val="000000"/>
        </w:rPr>
        <w:t xml:space="preserve"> и планирование бюджетных ассигнований.</w:t>
      </w:r>
    </w:p>
    <w:p w:rsidR="00FD5962" w:rsidRDefault="00FD5962">
      <w:pPr>
        <w:jc w:val="both"/>
        <w:rPr>
          <w:color w:val="000000"/>
        </w:rPr>
      </w:pPr>
      <w:r>
        <w:rPr>
          <w:color w:val="000000"/>
        </w:rPr>
        <w:t xml:space="preserve">       Реализация муниципальной программы осуществляется в соответствии с планом  реализации муниципальной программы, содержащим перечень мероприятий муниципальной программы, включая мероприятия подпрограмм, с указанием сроков их выполнения, объема бюджетных ассигнований бюджета</w:t>
      </w:r>
      <w:r w:rsidR="00EE1826">
        <w:rPr>
          <w:color w:val="000000"/>
        </w:rPr>
        <w:t xml:space="preserve"> округа</w:t>
      </w:r>
      <w:r>
        <w:rPr>
          <w:color w:val="000000"/>
        </w:rPr>
        <w:t>, а также информации о расходах из других источников.</w:t>
      </w:r>
    </w:p>
    <w:p w:rsidR="00FD5962" w:rsidRDefault="00FD5962">
      <w:pPr>
        <w:rPr>
          <w:color w:val="000000"/>
        </w:rPr>
      </w:pPr>
    </w:p>
    <w:p w:rsidR="00FD5962" w:rsidRDefault="00FD5962">
      <w:pPr>
        <w:jc w:val="center"/>
        <w:rPr>
          <w:b/>
          <w:color w:val="000000"/>
        </w:rPr>
      </w:pPr>
      <w:r>
        <w:rPr>
          <w:b/>
          <w:color w:val="000000"/>
          <w:lang w:val="en-US"/>
        </w:rPr>
        <w:t>VI</w:t>
      </w:r>
      <w:r>
        <w:rPr>
          <w:b/>
          <w:color w:val="000000"/>
        </w:rPr>
        <w:t>. Контроль за ходом реализации муниципальной программы</w:t>
      </w:r>
    </w:p>
    <w:p w:rsidR="00FD5962" w:rsidRDefault="00FD5962">
      <w:pPr>
        <w:jc w:val="center"/>
        <w:rPr>
          <w:b/>
          <w:color w:val="000000"/>
        </w:rPr>
      </w:pPr>
    </w:p>
    <w:p w:rsidR="00FD5962" w:rsidRDefault="00FD5962">
      <w:pPr>
        <w:jc w:val="both"/>
        <w:rPr>
          <w:color w:val="000000"/>
        </w:rPr>
      </w:pPr>
      <w:r>
        <w:rPr>
          <w:color w:val="000000"/>
        </w:rPr>
        <w:t xml:space="preserve">       Ответственный исполнитель муниципальной программы (Отдел образования) ежегодно не позднее 25 октября текущего финансового года утверждает</w:t>
      </w:r>
      <w:r w:rsidR="005F63DE">
        <w:rPr>
          <w:color w:val="000000"/>
        </w:rPr>
        <w:t xml:space="preserve"> план </w:t>
      </w:r>
      <w:r>
        <w:rPr>
          <w:color w:val="000000"/>
        </w:rPr>
        <w:t>реализации муниципальной программы с указанием исполнителей, обеспечивающих реализацию соответствующих мероприятий, и направляет ег</w:t>
      </w:r>
      <w:r w:rsidR="008D0F48">
        <w:rPr>
          <w:color w:val="000000"/>
        </w:rPr>
        <w:t>о в МКУ «</w:t>
      </w:r>
      <w:r w:rsidR="00EE1826">
        <w:rPr>
          <w:color w:val="000000"/>
        </w:rPr>
        <w:t>Финансовый</w:t>
      </w:r>
      <w:r w:rsidR="008D0F48">
        <w:rPr>
          <w:color w:val="000000"/>
        </w:rPr>
        <w:t>отдел</w:t>
      </w:r>
      <w:r>
        <w:rPr>
          <w:color w:val="000000"/>
        </w:rPr>
        <w:t xml:space="preserve"> администрации МО «Славский городской округ».</w:t>
      </w:r>
    </w:p>
    <w:p w:rsidR="00FD5962" w:rsidRDefault="00FD5962">
      <w:pPr>
        <w:jc w:val="both"/>
        <w:rPr>
          <w:color w:val="000000"/>
        </w:rPr>
      </w:pPr>
      <w:r>
        <w:rPr>
          <w:color w:val="000000"/>
        </w:rPr>
        <w:t xml:space="preserve">      В процессе реализации муниципальной программы ответственный исполнитель вправе принимать решения о внесении изменений в перечни и состав мероприятий, сроки их реализации, а также в соответствии с действующим законодательством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w:t>
      </w:r>
    </w:p>
    <w:p w:rsidR="00FD5962" w:rsidRDefault="00FD5962">
      <w:pPr>
        <w:jc w:val="both"/>
        <w:rPr>
          <w:color w:val="000000"/>
        </w:rPr>
      </w:pPr>
      <w:r>
        <w:rPr>
          <w:color w:val="000000"/>
        </w:rPr>
        <w:t>Контроль за ходом реализации программы осуществляет заместитель главы администрации округа.</w:t>
      </w:r>
    </w:p>
    <w:p w:rsidR="00FD5962" w:rsidRPr="005F63DE" w:rsidRDefault="00FD5962">
      <w:pPr>
        <w:jc w:val="both"/>
        <w:rPr>
          <w:b/>
          <w:color w:val="000000"/>
        </w:rPr>
        <w:sectPr w:rsidR="00FD5962" w:rsidRPr="005F63DE">
          <w:footerReference w:type="default" r:id="rId10"/>
          <w:pgSz w:w="11906" w:h="16838"/>
          <w:pgMar w:top="1134" w:right="851" w:bottom="1134" w:left="1701" w:header="720" w:footer="709" w:gutter="0"/>
          <w:cols w:space="720"/>
          <w:docGrid w:linePitch="360"/>
        </w:sectPr>
      </w:pPr>
      <w:r>
        <w:rPr>
          <w:color w:val="000000"/>
        </w:rPr>
        <w:t>В соответствии с Порядком принятия решений о разработке муниципальных программ МО «Славский городской округ», их формировании, реализации и оценке эффективности, утвержденным постановлением администрации МО «Славский городской округ», отдел образования</w:t>
      </w:r>
      <w:r w:rsidR="008D0F48">
        <w:rPr>
          <w:color w:val="000000"/>
        </w:rPr>
        <w:t>, культуры, молодежи, спорта и туризма</w:t>
      </w:r>
      <w:r>
        <w:rPr>
          <w:color w:val="000000"/>
        </w:rPr>
        <w:t xml:space="preserve"> администрации МО «Славский городской округ» ежегодно в срок до 1 февраля следующего за отчетным годом предоставляе</w:t>
      </w:r>
      <w:r w:rsidR="00EE1826">
        <w:rPr>
          <w:color w:val="000000"/>
        </w:rPr>
        <w:t>т в МКУ «Финансовый</w:t>
      </w:r>
      <w:r w:rsidR="008D0F48">
        <w:rPr>
          <w:color w:val="000000"/>
        </w:rPr>
        <w:t>отдел</w:t>
      </w:r>
      <w:r>
        <w:rPr>
          <w:color w:val="000000"/>
        </w:rPr>
        <w:t>» годовой отчет о ходе реализации и оценке эффективности муниципальной программы.</w:t>
      </w:r>
    </w:p>
    <w:p w:rsidR="00FD5962" w:rsidRDefault="00FD5962">
      <w:pPr>
        <w:jc w:val="center"/>
        <w:rPr>
          <w:b/>
          <w:color w:val="000000"/>
          <w:shd w:val="clear" w:color="auto" w:fill="FFFF00"/>
        </w:rPr>
      </w:pPr>
      <w:r>
        <w:rPr>
          <w:b/>
          <w:color w:val="000000"/>
          <w:lang w:val="en-US"/>
        </w:rPr>
        <w:lastRenderedPageBreak/>
        <w:t>VII</w:t>
      </w:r>
      <w:r>
        <w:rPr>
          <w:b/>
          <w:color w:val="000000"/>
        </w:rPr>
        <w:t>. Целевые индикаторы и ожидаемые результаты реализации муниципальной программы</w:t>
      </w:r>
    </w:p>
    <w:p w:rsidR="00FD5962" w:rsidRDefault="00FD5962">
      <w:pPr>
        <w:jc w:val="center"/>
        <w:rPr>
          <w:b/>
          <w:color w:val="000000"/>
          <w:shd w:val="clear" w:color="auto" w:fill="FFFF00"/>
        </w:rPr>
      </w:pPr>
    </w:p>
    <w:tbl>
      <w:tblPr>
        <w:tblW w:w="0" w:type="auto"/>
        <w:tblInd w:w="-5" w:type="dxa"/>
        <w:tblLayout w:type="fixed"/>
        <w:tblLook w:val="0000"/>
      </w:tblPr>
      <w:tblGrid>
        <w:gridCol w:w="500"/>
        <w:gridCol w:w="3388"/>
        <w:gridCol w:w="7200"/>
        <w:gridCol w:w="900"/>
        <w:gridCol w:w="900"/>
        <w:gridCol w:w="900"/>
        <w:gridCol w:w="1090"/>
      </w:tblGrid>
      <w:tr w:rsidR="00FD5962">
        <w:trPr>
          <w:trHeight w:val="233"/>
        </w:trPr>
        <w:tc>
          <w:tcPr>
            <w:tcW w:w="500" w:type="dxa"/>
            <w:vMerge w:val="restart"/>
            <w:tcBorders>
              <w:top w:val="single" w:sz="4" w:space="0" w:color="000000"/>
              <w:left w:val="single" w:sz="4" w:space="0" w:color="000000"/>
              <w:bottom w:val="single" w:sz="4" w:space="0" w:color="000000"/>
            </w:tcBorders>
            <w:shd w:val="clear" w:color="auto" w:fill="auto"/>
          </w:tcPr>
          <w:p w:rsidR="00FD5962" w:rsidRDefault="00FD5962">
            <w:pPr>
              <w:rPr>
                <w:color w:val="000000"/>
                <w:sz w:val="24"/>
                <w:szCs w:val="24"/>
              </w:rPr>
            </w:pPr>
            <w:r>
              <w:rPr>
                <w:color w:val="000000"/>
                <w:sz w:val="24"/>
                <w:szCs w:val="24"/>
              </w:rPr>
              <w:t>№ п/п</w:t>
            </w:r>
          </w:p>
        </w:tc>
        <w:tc>
          <w:tcPr>
            <w:tcW w:w="3388" w:type="dxa"/>
            <w:vMerge w:val="restart"/>
            <w:tcBorders>
              <w:top w:val="single" w:sz="4" w:space="0" w:color="000000"/>
              <w:left w:val="single" w:sz="4" w:space="0" w:color="000000"/>
              <w:bottom w:val="single" w:sz="4" w:space="0" w:color="000000"/>
            </w:tcBorders>
            <w:shd w:val="clear" w:color="auto" w:fill="auto"/>
          </w:tcPr>
          <w:p w:rsidR="00FD5962" w:rsidRDefault="00FD5962">
            <w:pPr>
              <w:rPr>
                <w:color w:val="000000"/>
                <w:sz w:val="24"/>
                <w:szCs w:val="24"/>
              </w:rPr>
            </w:pPr>
            <w:r>
              <w:rPr>
                <w:color w:val="000000"/>
                <w:sz w:val="24"/>
                <w:szCs w:val="24"/>
              </w:rPr>
              <w:t xml:space="preserve">Задачи, </w:t>
            </w:r>
          </w:p>
          <w:p w:rsidR="00FD5962" w:rsidRDefault="00FD5962">
            <w:pPr>
              <w:rPr>
                <w:color w:val="000000"/>
                <w:sz w:val="24"/>
                <w:szCs w:val="24"/>
              </w:rPr>
            </w:pPr>
            <w:r>
              <w:rPr>
                <w:color w:val="000000"/>
                <w:sz w:val="24"/>
                <w:szCs w:val="24"/>
              </w:rPr>
              <w:t xml:space="preserve">направленные </w:t>
            </w:r>
          </w:p>
          <w:p w:rsidR="00FD5962" w:rsidRDefault="00FD5962">
            <w:pPr>
              <w:rPr>
                <w:color w:val="000000"/>
                <w:sz w:val="24"/>
                <w:szCs w:val="24"/>
              </w:rPr>
            </w:pPr>
            <w:r>
              <w:rPr>
                <w:color w:val="000000"/>
                <w:sz w:val="24"/>
                <w:szCs w:val="24"/>
              </w:rPr>
              <w:t xml:space="preserve">на достижение </w:t>
            </w:r>
          </w:p>
          <w:p w:rsidR="00FD5962" w:rsidRDefault="00FD5962">
            <w:pPr>
              <w:rPr>
                <w:color w:val="000000"/>
                <w:sz w:val="24"/>
                <w:szCs w:val="24"/>
              </w:rPr>
            </w:pPr>
            <w:r>
              <w:rPr>
                <w:color w:val="000000"/>
                <w:sz w:val="24"/>
                <w:szCs w:val="24"/>
              </w:rPr>
              <w:t>цели</w:t>
            </w:r>
          </w:p>
        </w:tc>
        <w:tc>
          <w:tcPr>
            <w:tcW w:w="7200" w:type="dxa"/>
            <w:vMerge w:val="restart"/>
            <w:tcBorders>
              <w:top w:val="single" w:sz="4" w:space="0" w:color="000000"/>
              <w:left w:val="single" w:sz="4" w:space="0" w:color="000000"/>
              <w:bottom w:val="single" w:sz="4" w:space="0" w:color="000000"/>
            </w:tcBorders>
            <w:shd w:val="clear" w:color="auto" w:fill="auto"/>
          </w:tcPr>
          <w:p w:rsidR="00FD5962" w:rsidRDefault="00FD5962">
            <w:pPr>
              <w:rPr>
                <w:color w:val="000000"/>
                <w:sz w:val="24"/>
                <w:szCs w:val="24"/>
              </w:rPr>
            </w:pPr>
            <w:r>
              <w:rPr>
                <w:color w:val="000000"/>
                <w:sz w:val="24"/>
                <w:szCs w:val="24"/>
              </w:rPr>
              <w:t>Наименование индикатора (показателя)</w:t>
            </w:r>
          </w:p>
        </w:tc>
        <w:tc>
          <w:tcPr>
            <w:tcW w:w="900" w:type="dxa"/>
            <w:vMerge w:val="restart"/>
            <w:tcBorders>
              <w:top w:val="single" w:sz="4" w:space="0" w:color="000000"/>
              <w:left w:val="single" w:sz="4" w:space="0" w:color="000000"/>
              <w:bottom w:val="single" w:sz="4" w:space="0" w:color="000000"/>
            </w:tcBorders>
            <w:shd w:val="clear" w:color="auto" w:fill="auto"/>
          </w:tcPr>
          <w:p w:rsidR="00FD5962" w:rsidRDefault="00FD5962">
            <w:pPr>
              <w:rPr>
                <w:color w:val="000000"/>
                <w:sz w:val="24"/>
                <w:szCs w:val="24"/>
              </w:rPr>
            </w:pPr>
            <w:r>
              <w:rPr>
                <w:color w:val="000000"/>
                <w:sz w:val="24"/>
                <w:szCs w:val="24"/>
              </w:rPr>
              <w:t>Ед.</w:t>
            </w:r>
          </w:p>
          <w:p w:rsidR="00FD5962" w:rsidRDefault="00FD5962">
            <w:pPr>
              <w:rPr>
                <w:color w:val="000000"/>
                <w:sz w:val="24"/>
                <w:szCs w:val="24"/>
              </w:rPr>
            </w:pPr>
            <w:r>
              <w:rPr>
                <w:color w:val="000000"/>
                <w:sz w:val="24"/>
                <w:szCs w:val="24"/>
              </w:rPr>
              <w:t>изме</w:t>
            </w:r>
          </w:p>
          <w:p w:rsidR="00FD5962" w:rsidRDefault="00FD5962">
            <w:pPr>
              <w:rPr>
                <w:color w:val="000000"/>
                <w:sz w:val="24"/>
                <w:szCs w:val="24"/>
              </w:rPr>
            </w:pPr>
            <w:r>
              <w:rPr>
                <w:color w:val="000000"/>
                <w:sz w:val="24"/>
                <w:szCs w:val="24"/>
              </w:rPr>
              <w:t>рения</w:t>
            </w:r>
          </w:p>
        </w:tc>
        <w:tc>
          <w:tcPr>
            <w:tcW w:w="2890" w:type="dxa"/>
            <w:gridSpan w:val="3"/>
            <w:tcBorders>
              <w:top w:val="single" w:sz="4" w:space="0" w:color="000000"/>
              <w:left w:val="single" w:sz="4" w:space="0" w:color="000000"/>
              <w:bottom w:val="single" w:sz="4" w:space="0" w:color="000000"/>
              <w:right w:val="single" w:sz="4" w:space="0" w:color="000000"/>
            </w:tcBorders>
            <w:shd w:val="clear" w:color="auto" w:fill="auto"/>
          </w:tcPr>
          <w:p w:rsidR="00FD5962" w:rsidRDefault="00FD5962">
            <w:pPr>
              <w:rPr>
                <w:color w:val="000000"/>
                <w:sz w:val="24"/>
                <w:szCs w:val="24"/>
              </w:rPr>
            </w:pPr>
            <w:r>
              <w:rPr>
                <w:color w:val="000000"/>
                <w:sz w:val="24"/>
                <w:szCs w:val="24"/>
              </w:rPr>
              <w:t>Значение показателей</w:t>
            </w:r>
          </w:p>
        </w:tc>
      </w:tr>
      <w:tr w:rsidR="00FD5962">
        <w:trPr>
          <w:trHeight w:val="163"/>
        </w:trPr>
        <w:tc>
          <w:tcPr>
            <w:tcW w:w="500" w:type="dxa"/>
            <w:vMerge/>
            <w:tcBorders>
              <w:top w:val="single" w:sz="4" w:space="0" w:color="000000"/>
              <w:left w:val="single" w:sz="4" w:space="0" w:color="000000"/>
              <w:bottom w:val="single" w:sz="4" w:space="0" w:color="000000"/>
            </w:tcBorders>
            <w:shd w:val="clear" w:color="auto" w:fill="auto"/>
          </w:tcPr>
          <w:p w:rsidR="00FD5962" w:rsidRDefault="00FD5962">
            <w:pPr>
              <w:snapToGrid w:val="0"/>
              <w:rPr>
                <w:color w:val="000000"/>
                <w:sz w:val="24"/>
                <w:szCs w:val="24"/>
              </w:rPr>
            </w:pPr>
          </w:p>
        </w:tc>
        <w:tc>
          <w:tcPr>
            <w:tcW w:w="3388" w:type="dxa"/>
            <w:vMerge/>
            <w:tcBorders>
              <w:top w:val="single" w:sz="4" w:space="0" w:color="000000"/>
              <w:left w:val="single" w:sz="4" w:space="0" w:color="000000"/>
              <w:bottom w:val="single" w:sz="4" w:space="0" w:color="000000"/>
            </w:tcBorders>
            <w:shd w:val="clear" w:color="auto" w:fill="auto"/>
          </w:tcPr>
          <w:p w:rsidR="00FD5962" w:rsidRDefault="00FD5962">
            <w:pPr>
              <w:snapToGrid w:val="0"/>
              <w:rPr>
                <w:color w:val="000000"/>
                <w:sz w:val="24"/>
                <w:szCs w:val="24"/>
              </w:rPr>
            </w:pPr>
          </w:p>
        </w:tc>
        <w:tc>
          <w:tcPr>
            <w:tcW w:w="7200" w:type="dxa"/>
            <w:vMerge/>
            <w:tcBorders>
              <w:top w:val="single" w:sz="4" w:space="0" w:color="000000"/>
              <w:left w:val="single" w:sz="4" w:space="0" w:color="000000"/>
              <w:bottom w:val="single" w:sz="4" w:space="0" w:color="000000"/>
            </w:tcBorders>
            <w:shd w:val="clear" w:color="auto" w:fill="auto"/>
          </w:tcPr>
          <w:p w:rsidR="00FD5962" w:rsidRDefault="00FD5962">
            <w:pPr>
              <w:snapToGrid w:val="0"/>
              <w:rPr>
                <w:color w:val="000000"/>
                <w:sz w:val="24"/>
                <w:szCs w:val="24"/>
              </w:rPr>
            </w:pPr>
          </w:p>
        </w:tc>
        <w:tc>
          <w:tcPr>
            <w:tcW w:w="900" w:type="dxa"/>
            <w:vMerge/>
            <w:tcBorders>
              <w:top w:val="single" w:sz="4" w:space="0" w:color="000000"/>
              <w:left w:val="single" w:sz="4" w:space="0" w:color="000000"/>
              <w:bottom w:val="single" w:sz="4" w:space="0" w:color="000000"/>
            </w:tcBorders>
            <w:shd w:val="clear" w:color="auto" w:fill="auto"/>
          </w:tcPr>
          <w:p w:rsidR="00FD5962" w:rsidRDefault="00FD5962">
            <w:pPr>
              <w:snapToGrid w:val="0"/>
              <w:rPr>
                <w:color w:val="000000"/>
                <w:sz w:val="24"/>
                <w:szCs w:val="24"/>
              </w:rPr>
            </w:pPr>
          </w:p>
        </w:tc>
        <w:tc>
          <w:tcPr>
            <w:tcW w:w="900" w:type="dxa"/>
            <w:tcBorders>
              <w:top w:val="single" w:sz="4" w:space="0" w:color="000000"/>
              <w:left w:val="single" w:sz="4" w:space="0" w:color="000000"/>
              <w:bottom w:val="single" w:sz="4" w:space="0" w:color="000000"/>
            </w:tcBorders>
            <w:shd w:val="clear" w:color="auto" w:fill="auto"/>
          </w:tcPr>
          <w:p w:rsidR="00FD5962" w:rsidRDefault="008F1217">
            <w:pPr>
              <w:rPr>
                <w:color w:val="000000"/>
                <w:sz w:val="24"/>
                <w:szCs w:val="24"/>
              </w:rPr>
            </w:pPr>
            <w:r>
              <w:rPr>
                <w:color w:val="000000"/>
                <w:sz w:val="24"/>
                <w:szCs w:val="24"/>
              </w:rPr>
              <w:t>20</w:t>
            </w:r>
            <w:r w:rsidR="00C13CE1">
              <w:rPr>
                <w:color w:val="000000"/>
                <w:sz w:val="24"/>
                <w:szCs w:val="24"/>
              </w:rPr>
              <w:t>21</w:t>
            </w:r>
          </w:p>
        </w:tc>
        <w:tc>
          <w:tcPr>
            <w:tcW w:w="900" w:type="dxa"/>
            <w:tcBorders>
              <w:top w:val="single" w:sz="4" w:space="0" w:color="000000"/>
              <w:left w:val="single" w:sz="4" w:space="0" w:color="000000"/>
              <w:bottom w:val="single" w:sz="4" w:space="0" w:color="000000"/>
            </w:tcBorders>
            <w:shd w:val="clear" w:color="auto" w:fill="auto"/>
          </w:tcPr>
          <w:p w:rsidR="00FD5962" w:rsidRDefault="008F1217" w:rsidP="00C13CE1">
            <w:pPr>
              <w:rPr>
                <w:color w:val="000000"/>
                <w:sz w:val="24"/>
                <w:szCs w:val="24"/>
              </w:rPr>
            </w:pPr>
            <w:r>
              <w:rPr>
                <w:color w:val="000000"/>
                <w:sz w:val="24"/>
                <w:szCs w:val="24"/>
              </w:rPr>
              <w:t>20</w:t>
            </w:r>
            <w:r w:rsidR="008D0F48">
              <w:rPr>
                <w:color w:val="000000"/>
                <w:sz w:val="24"/>
                <w:szCs w:val="24"/>
              </w:rPr>
              <w:t>2</w:t>
            </w:r>
            <w:r w:rsidR="00C13CE1">
              <w:rPr>
                <w:color w:val="000000"/>
                <w:sz w:val="24"/>
                <w:szCs w:val="24"/>
              </w:rPr>
              <w:t>2</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D5962" w:rsidRDefault="008F1217" w:rsidP="00C13CE1">
            <w:pPr>
              <w:rPr>
                <w:color w:val="000000"/>
                <w:sz w:val="24"/>
                <w:szCs w:val="24"/>
              </w:rPr>
            </w:pPr>
            <w:r>
              <w:rPr>
                <w:color w:val="000000"/>
                <w:sz w:val="24"/>
                <w:szCs w:val="24"/>
              </w:rPr>
              <w:t>202</w:t>
            </w:r>
            <w:r w:rsidR="00C13CE1">
              <w:rPr>
                <w:color w:val="000000"/>
                <w:sz w:val="24"/>
                <w:szCs w:val="24"/>
              </w:rPr>
              <w:t>3</w:t>
            </w:r>
          </w:p>
        </w:tc>
      </w:tr>
      <w:tr w:rsidR="00FD5962">
        <w:trPr>
          <w:trHeight w:val="233"/>
        </w:trPr>
        <w:tc>
          <w:tcPr>
            <w:tcW w:w="500" w:type="dxa"/>
            <w:tcBorders>
              <w:top w:val="single" w:sz="4" w:space="0" w:color="000000"/>
              <w:left w:val="single" w:sz="4" w:space="0" w:color="000000"/>
              <w:bottom w:val="single" w:sz="4" w:space="0" w:color="000000"/>
            </w:tcBorders>
            <w:shd w:val="clear" w:color="auto" w:fill="auto"/>
          </w:tcPr>
          <w:p w:rsidR="00FD5962" w:rsidRDefault="00FD5962">
            <w:pPr>
              <w:rPr>
                <w:color w:val="000000"/>
                <w:sz w:val="24"/>
                <w:szCs w:val="24"/>
              </w:rPr>
            </w:pPr>
            <w:r>
              <w:rPr>
                <w:color w:val="000000"/>
                <w:sz w:val="24"/>
                <w:szCs w:val="24"/>
              </w:rPr>
              <w:t>1</w:t>
            </w:r>
          </w:p>
        </w:tc>
        <w:tc>
          <w:tcPr>
            <w:tcW w:w="3388" w:type="dxa"/>
            <w:tcBorders>
              <w:top w:val="single" w:sz="4" w:space="0" w:color="000000"/>
              <w:left w:val="single" w:sz="4" w:space="0" w:color="000000"/>
              <w:bottom w:val="single" w:sz="4" w:space="0" w:color="000000"/>
            </w:tcBorders>
            <w:shd w:val="clear" w:color="auto" w:fill="auto"/>
          </w:tcPr>
          <w:p w:rsidR="00FD5962" w:rsidRDefault="00FD5962">
            <w:pPr>
              <w:rPr>
                <w:color w:val="000000"/>
                <w:sz w:val="24"/>
                <w:szCs w:val="24"/>
              </w:rPr>
            </w:pPr>
            <w:r>
              <w:rPr>
                <w:color w:val="000000"/>
                <w:sz w:val="24"/>
                <w:szCs w:val="24"/>
              </w:rPr>
              <w:t>2</w:t>
            </w:r>
          </w:p>
        </w:tc>
        <w:tc>
          <w:tcPr>
            <w:tcW w:w="7200" w:type="dxa"/>
            <w:tcBorders>
              <w:top w:val="single" w:sz="4" w:space="0" w:color="000000"/>
              <w:left w:val="single" w:sz="4" w:space="0" w:color="000000"/>
              <w:bottom w:val="single" w:sz="4" w:space="0" w:color="000000"/>
            </w:tcBorders>
            <w:shd w:val="clear" w:color="auto" w:fill="auto"/>
          </w:tcPr>
          <w:p w:rsidR="00FD5962" w:rsidRDefault="00FD5962">
            <w:pPr>
              <w:rPr>
                <w:color w:val="000000"/>
                <w:sz w:val="24"/>
                <w:szCs w:val="24"/>
              </w:rPr>
            </w:pPr>
            <w:r>
              <w:rPr>
                <w:color w:val="000000"/>
                <w:sz w:val="24"/>
                <w:szCs w:val="24"/>
              </w:rPr>
              <w:t>3</w:t>
            </w:r>
          </w:p>
        </w:tc>
        <w:tc>
          <w:tcPr>
            <w:tcW w:w="900" w:type="dxa"/>
            <w:tcBorders>
              <w:top w:val="single" w:sz="4" w:space="0" w:color="000000"/>
              <w:left w:val="single" w:sz="4" w:space="0" w:color="000000"/>
              <w:bottom w:val="single" w:sz="4" w:space="0" w:color="000000"/>
            </w:tcBorders>
            <w:shd w:val="clear" w:color="auto" w:fill="auto"/>
          </w:tcPr>
          <w:p w:rsidR="00FD5962" w:rsidRDefault="00FD5962">
            <w:pPr>
              <w:rPr>
                <w:color w:val="000000"/>
                <w:sz w:val="24"/>
                <w:szCs w:val="24"/>
              </w:rPr>
            </w:pPr>
            <w:r>
              <w:rPr>
                <w:color w:val="000000"/>
                <w:sz w:val="24"/>
                <w:szCs w:val="24"/>
              </w:rPr>
              <w:t>4</w:t>
            </w:r>
          </w:p>
        </w:tc>
        <w:tc>
          <w:tcPr>
            <w:tcW w:w="900" w:type="dxa"/>
            <w:tcBorders>
              <w:top w:val="single" w:sz="4" w:space="0" w:color="000000"/>
              <w:left w:val="single" w:sz="4" w:space="0" w:color="000000"/>
              <w:bottom w:val="single" w:sz="4" w:space="0" w:color="000000"/>
            </w:tcBorders>
            <w:shd w:val="clear" w:color="auto" w:fill="auto"/>
          </w:tcPr>
          <w:p w:rsidR="00FD5962" w:rsidRDefault="00FD5962">
            <w:pPr>
              <w:rPr>
                <w:color w:val="000000"/>
                <w:sz w:val="24"/>
                <w:szCs w:val="24"/>
              </w:rPr>
            </w:pPr>
            <w:r>
              <w:rPr>
                <w:color w:val="000000"/>
                <w:sz w:val="24"/>
                <w:szCs w:val="24"/>
              </w:rPr>
              <w:t>6</w:t>
            </w:r>
          </w:p>
        </w:tc>
        <w:tc>
          <w:tcPr>
            <w:tcW w:w="900" w:type="dxa"/>
            <w:tcBorders>
              <w:top w:val="single" w:sz="4" w:space="0" w:color="000000"/>
              <w:left w:val="single" w:sz="4" w:space="0" w:color="000000"/>
              <w:bottom w:val="single" w:sz="4" w:space="0" w:color="000000"/>
            </w:tcBorders>
            <w:shd w:val="clear" w:color="auto" w:fill="auto"/>
          </w:tcPr>
          <w:p w:rsidR="00FD5962" w:rsidRDefault="00FD5962">
            <w:pPr>
              <w:rPr>
                <w:color w:val="000000"/>
                <w:sz w:val="24"/>
                <w:szCs w:val="24"/>
              </w:rPr>
            </w:pPr>
            <w:r>
              <w:rPr>
                <w:color w:val="000000"/>
                <w:sz w:val="24"/>
                <w:szCs w:val="24"/>
              </w:rPr>
              <w:t>7</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D5962" w:rsidRDefault="00FD5962">
            <w:pPr>
              <w:rPr>
                <w:color w:val="000000"/>
                <w:sz w:val="24"/>
                <w:szCs w:val="24"/>
              </w:rPr>
            </w:pPr>
            <w:r>
              <w:rPr>
                <w:color w:val="000000"/>
                <w:sz w:val="24"/>
                <w:szCs w:val="24"/>
              </w:rPr>
              <w:t>8</w:t>
            </w:r>
          </w:p>
        </w:tc>
      </w:tr>
      <w:tr w:rsidR="00FD5962">
        <w:trPr>
          <w:trHeight w:val="233"/>
        </w:trPr>
        <w:tc>
          <w:tcPr>
            <w:tcW w:w="500" w:type="dxa"/>
            <w:tcBorders>
              <w:top w:val="single" w:sz="4" w:space="0" w:color="000000"/>
              <w:left w:val="single" w:sz="4" w:space="0" w:color="000000"/>
              <w:bottom w:val="single" w:sz="4" w:space="0" w:color="000000"/>
            </w:tcBorders>
            <w:shd w:val="clear" w:color="auto" w:fill="auto"/>
          </w:tcPr>
          <w:p w:rsidR="00FD5962" w:rsidRDefault="00FD5962">
            <w:pPr>
              <w:snapToGrid w:val="0"/>
              <w:rPr>
                <w:color w:val="000000"/>
                <w:sz w:val="24"/>
                <w:szCs w:val="24"/>
              </w:rPr>
            </w:pPr>
          </w:p>
        </w:tc>
        <w:tc>
          <w:tcPr>
            <w:tcW w:w="3388" w:type="dxa"/>
            <w:tcBorders>
              <w:top w:val="single" w:sz="4" w:space="0" w:color="000000"/>
              <w:left w:val="single" w:sz="4" w:space="0" w:color="000000"/>
              <w:bottom w:val="single" w:sz="4" w:space="0" w:color="000000"/>
            </w:tcBorders>
            <w:shd w:val="clear" w:color="auto" w:fill="auto"/>
          </w:tcPr>
          <w:p w:rsidR="00FD5962" w:rsidRDefault="00FD5962">
            <w:pPr>
              <w:snapToGrid w:val="0"/>
              <w:rPr>
                <w:color w:val="000000"/>
                <w:sz w:val="24"/>
                <w:szCs w:val="24"/>
              </w:rPr>
            </w:pPr>
          </w:p>
        </w:tc>
        <w:tc>
          <w:tcPr>
            <w:tcW w:w="7200" w:type="dxa"/>
            <w:tcBorders>
              <w:top w:val="single" w:sz="4" w:space="0" w:color="000000"/>
              <w:left w:val="single" w:sz="4" w:space="0" w:color="000000"/>
              <w:bottom w:val="single" w:sz="4" w:space="0" w:color="000000"/>
            </w:tcBorders>
            <w:shd w:val="clear" w:color="auto" w:fill="auto"/>
          </w:tcPr>
          <w:p w:rsidR="00FD5962" w:rsidRDefault="00FD5962">
            <w:pPr>
              <w:snapToGrid w:val="0"/>
              <w:rPr>
                <w:color w:val="000000"/>
                <w:sz w:val="24"/>
                <w:szCs w:val="24"/>
              </w:rPr>
            </w:pPr>
          </w:p>
        </w:tc>
        <w:tc>
          <w:tcPr>
            <w:tcW w:w="900" w:type="dxa"/>
            <w:tcBorders>
              <w:top w:val="single" w:sz="4" w:space="0" w:color="000000"/>
              <w:left w:val="single" w:sz="4" w:space="0" w:color="000000"/>
              <w:bottom w:val="single" w:sz="4" w:space="0" w:color="000000"/>
            </w:tcBorders>
            <w:shd w:val="clear" w:color="auto" w:fill="auto"/>
          </w:tcPr>
          <w:p w:rsidR="00FD5962" w:rsidRDefault="00FD5962">
            <w:pPr>
              <w:snapToGrid w:val="0"/>
              <w:rPr>
                <w:color w:val="000000"/>
                <w:sz w:val="24"/>
                <w:szCs w:val="24"/>
              </w:rPr>
            </w:pPr>
          </w:p>
        </w:tc>
        <w:tc>
          <w:tcPr>
            <w:tcW w:w="900" w:type="dxa"/>
            <w:tcBorders>
              <w:top w:val="single" w:sz="4" w:space="0" w:color="000000"/>
              <w:left w:val="single" w:sz="4" w:space="0" w:color="000000"/>
              <w:bottom w:val="single" w:sz="4" w:space="0" w:color="000000"/>
            </w:tcBorders>
            <w:shd w:val="clear" w:color="auto" w:fill="auto"/>
          </w:tcPr>
          <w:p w:rsidR="00FD5962" w:rsidRDefault="00FD5962">
            <w:pPr>
              <w:snapToGrid w:val="0"/>
              <w:rPr>
                <w:color w:val="000000"/>
                <w:sz w:val="24"/>
                <w:szCs w:val="24"/>
              </w:rPr>
            </w:pPr>
          </w:p>
        </w:tc>
        <w:tc>
          <w:tcPr>
            <w:tcW w:w="900" w:type="dxa"/>
            <w:tcBorders>
              <w:top w:val="single" w:sz="4" w:space="0" w:color="000000"/>
              <w:left w:val="single" w:sz="4" w:space="0" w:color="000000"/>
              <w:bottom w:val="single" w:sz="4" w:space="0" w:color="000000"/>
            </w:tcBorders>
            <w:shd w:val="clear" w:color="auto" w:fill="auto"/>
          </w:tcPr>
          <w:p w:rsidR="00FD5962" w:rsidRDefault="00FD5962">
            <w:pPr>
              <w:snapToGrid w:val="0"/>
              <w:rPr>
                <w:color w:val="000000"/>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D5962" w:rsidRDefault="00FD5962">
            <w:pPr>
              <w:snapToGrid w:val="0"/>
              <w:rPr>
                <w:color w:val="000000"/>
                <w:sz w:val="24"/>
                <w:szCs w:val="24"/>
              </w:rPr>
            </w:pPr>
          </w:p>
        </w:tc>
      </w:tr>
      <w:tr w:rsidR="00FD5962">
        <w:trPr>
          <w:trHeight w:val="464"/>
        </w:trPr>
        <w:tc>
          <w:tcPr>
            <w:tcW w:w="500" w:type="dxa"/>
            <w:tcBorders>
              <w:top w:val="single" w:sz="4" w:space="0" w:color="000000"/>
              <w:left w:val="single" w:sz="4" w:space="0" w:color="000000"/>
              <w:bottom w:val="single" w:sz="4" w:space="0" w:color="000000"/>
            </w:tcBorders>
            <w:shd w:val="clear" w:color="auto" w:fill="auto"/>
          </w:tcPr>
          <w:p w:rsidR="00FD5962" w:rsidRDefault="00FD5962">
            <w:pPr>
              <w:rPr>
                <w:color w:val="000000"/>
                <w:sz w:val="24"/>
                <w:szCs w:val="24"/>
              </w:rPr>
            </w:pPr>
            <w:r>
              <w:rPr>
                <w:color w:val="000000"/>
                <w:sz w:val="24"/>
                <w:szCs w:val="24"/>
              </w:rPr>
              <w:t>1</w:t>
            </w:r>
          </w:p>
        </w:tc>
        <w:tc>
          <w:tcPr>
            <w:tcW w:w="3388" w:type="dxa"/>
            <w:vMerge w:val="restart"/>
            <w:tcBorders>
              <w:top w:val="single" w:sz="4" w:space="0" w:color="000000"/>
              <w:left w:val="single" w:sz="4" w:space="0" w:color="000000"/>
              <w:bottom w:val="single" w:sz="4" w:space="0" w:color="000000"/>
            </w:tcBorders>
            <w:shd w:val="clear" w:color="auto" w:fill="auto"/>
          </w:tcPr>
          <w:p w:rsidR="00FD5962" w:rsidRDefault="00FD5962">
            <w:pPr>
              <w:rPr>
                <w:color w:val="000000"/>
                <w:sz w:val="24"/>
                <w:szCs w:val="24"/>
              </w:rPr>
            </w:pPr>
            <w:r>
              <w:rPr>
                <w:color w:val="000000"/>
                <w:sz w:val="24"/>
                <w:szCs w:val="24"/>
              </w:rPr>
              <w:t>Повышение эффективности и доступности общего образования</w:t>
            </w:r>
          </w:p>
          <w:p w:rsidR="00FD5962" w:rsidRDefault="00FD5962">
            <w:pPr>
              <w:rPr>
                <w:color w:val="000000"/>
                <w:sz w:val="24"/>
                <w:szCs w:val="24"/>
              </w:rPr>
            </w:pPr>
          </w:p>
        </w:tc>
        <w:tc>
          <w:tcPr>
            <w:tcW w:w="7200" w:type="dxa"/>
            <w:tcBorders>
              <w:top w:val="single" w:sz="4" w:space="0" w:color="000000"/>
              <w:left w:val="single" w:sz="4" w:space="0" w:color="000000"/>
              <w:bottom w:val="single" w:sz="4" w:space="0" w:color="000000"/>
            </w:tcBorders>
            <w:shd w:val="clear" w:color="auto" w:fill="auto"/>
            <w:vAlign w:val="center"/>
          </w:tcPr>
          <w:p w:rsidR="00FD5962" w:rsidRDefault="00FD5962">
            <w:pPr>
              <w:jc w:val="both"/>
              <w:rPr>
                <w:color w:val="000000"/>
                <w:sz w:val="24"/>
                <w:szCs w:val="24"/>
              </w:rPr>
            </w:pPr>
            <w:r>
              <w:rPr>
                <w:color w:val="000000"/>
                <w:sz w:val="24"/>
                <w:szCs w:val="24"/>
              </w:rPr>
              <w:t>Доля охвата детей дошкольным образованием</w:t>
            </w:r>
          </w:p>
        </w:tc>
        <w:tc>
          <w:tcPr>
            <w:tcW w:w="900" w:type="dxa"/>
            <w:tcBorders>
              <w:top w:val="single" w:sz="4" w:space="0" w:color="000000"/>
              <w:left w:val="single" w:sz="4" w:space="0" w:color="000000"/>
              <w:bottom w:val="single" w:sz="4" w:space="0" w:color="000000"/>
            </w:tcBorders>
            <w:shd w:val="clear" w:color="auto" w:fill="auto"/>
          </w:tcPr>
          <w:p w:rsidR="00FD5962" w:rsidRDefault="00FD5962">
            <w:pPr>
              <w:rPr>
                <w:color w:val="000000"/>
                <w:sz w:val="24"/>
                <w:szCs w:val="24"/>
              </w:rPr>
            </w:pPr>
            <w:r>
              <w:rPr>
                <w:color w:val="000000"/>
                <w:sz w:val="24"/>
                <w:szCs w:val="24"/>
              </w:rPr>
              <w:t>%</w:t>
            </w:r>
          </w:p>
        </w:tc>
        <w:tc>
          <w:tcPr>
            <w:tcW w:w="900" w:type="dxa"/>
            <w:tcBorders>
              <w:top w:val="single" w:sz="4" w:space="0" w:color="000000"/>
              <w:left w:val="single" w:sz="4" w:space="0" w:color="000000"/>
              <w:bottom w:val="single" w:sz="4" w:space="0" w:color="000000"/>
            </w:tcBorders>
            <w:shd w:val="clear" w:color="auto" w:fill="auto"/>
          </w:tcPr>
          <w:p w:rsidR="00FD5962" w:rsidRDefault="00FD5962">
            <w:pPr>
              <w:rPr>
                <w:color w:val="000000"/>
                <w:sz w:val="24"/>
                <w:szCs w:val="24"/>
              </w:rPr>
            </w:pPr>
            <w:r>
              <w:rPr>
                <w:color w:val="000000"/>
                <w:sz w:val="24"/>
                <w:szCs w:val="24"/>
              </w:rPr>
              <w:t>49,9</w:t>
            </w:r>
          </w:p>
        </w:tc>
        <w:tc>
          <w:tcPr>
            <w:tcW w:w="900" w:type="dxa"/>
            <w:tcBorders>
              <w:top w:val="single" w:sz="4" w:space="0" w:color="000000"/>
              <w:left w:val="single" w:sz="4" w:space="0" w:color="000000"/>
              <w:bottom w:val="single" w:sz="4" w:space="0" w:color="000000"/>
            </w:tcBorders>
            <w:shd w:val="clear" w:color="auto" w:fill="auto"/>
          </w:tcPr>
          <w:p w:rsidR="00FD5962" w:rsidRDefault="00FD5962">
            <w:pPr>
              <w:rPr>
                <w:color w:val="000000"/>
                <w:sz w:val="24"/>
                <w:szCs w:val="24"/>
              </w:rPr>
            </w:pPr>
            <w:r>
              <w:rPr>
                <w:color w:val="000000"/>
                <w:sz w:val="24"/>
                <w:szCs w:val="24"/>
              </w:rPr>
              <w:t>49,9</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D5962" w:rsidRDefault="00FD5962">
            <w:pPr>
              <w:rPr>
                <w:color w:val="000000"/>
                <w:sz w:val="24"/>
                <w:szCs w:val="24"/>
              </w:rPr>
            </w:pPr>
            <w:r>
              <w:rPr>
                <w:color w:val="000000"/>
                <w:sz w:val="24"/>
                <w:szCs w:val="24"/>
              </w:rPr>
              <w:t>49,9</w:t>
            </w:r>
          </w:p>
        </w:tc>
      </w:tr>
      <w:tr w:rsidR="00FD5962">
        <w:trPr>
          <w:trHeight w:val="1162"/>
        </w:trPr>
        <w:tc>
          <w:tcPr>
            <w:tcW w:w="500" w:type="dxa"/>
            <w:tcBorders>
              <w:top w:val="single" w:sz="4" w:space="0" w:color="000000"/>
              <w:left w:val="single" w:sz="4" w:space="0" w:color="000000"/>
              <w:bottom w:val="single" w:sz="4" w:space="0" w:color="000000"/>
            </w:tcBorders>
            <w:shd w:val="clear" w:color="auto" w:fill="auto"/>
          </w:tcPr>
          <w:p w:rsidR="00FD5962" w:rsidRDefault="00FD5962">
            <w:pPr>
              <w:rPr>
                <w:color w:val="000000"/>
                <w:sz w:val="24"/>
                <w:szCs w:val="24"/>
              </w:rPr>
            </w:pPr>
            <w:r>
              <w:rPr>
                <w:color w:val="000000"/>
                <w:sz w:val="24"/>
                <w:szCs w:val="24"/>
              </w:rPr>
              <w:t>2</w:t>
            </w:r>
          </w:p>
        </w:tc>
        <w:tc>
          <w:tcPr>
            <w:tcW w:w="3388" w:type="dxa"/>
            <w:vMerge/>
            <w:tcBorders>
              <w:top w:val="single" w:sz="4" w:space="0" w:color="000000"/>
              <w:left w:val="single" w:sz="4" w:space="0" w:color="000000"/>
              <w:bottom w:val="single" w:sz="4" w:space="0" w:color="000000"/>
            </w:tcBorders>
            <w:shd w:val="clear" w:color="auto" w:fill="auto"/>
          </w:tcPr>
          <w:p w:rsidR="00FD5962" w:rsidRDefault="00FD5962">
            <w:pPr>
              <w:snapToGrid w:val="0"/>
              <w:rPr>
                <w:color w:val="000000"/>
                <w:sz w:val="24"/>
                <w:szCs w:val="24"/>
              </w:rPr>
            </w:pPr>
          </w:p>
        </w:tc>
        <w:tc>
          <w:tcPr>
            <w:tcW w:w="7200" w:type="dxa"/>
            <w:tcBorders>
              <w:top w:val="single" w:sz="4" w:space="0" w:color="000000"/>
              <w:left w:val="single" w:sz="4" w:space="0" w:color="000000"/>
              <w:bottom w:val="single" w:sz="4" w:space="0" w:color="000000"/>
            </w:tcBorders>
            <w:shd w:val="clear" w:color="auto" w:fill="auto"/>
            <w:vAlign w:val="center"/>
          </w:tcPr>
          <w:p w:rsidR="00FD5962" w:rsidRDefault="00FD5962">
            <w:pPr>
              <w:jc w:val="both"/>
              <w:rPr>
                <w:color w:val="000000"/>
                <w:sz w:val="24"/>
                <w:szCs w:val="24"/>
              </w:rPr>
            </w:pPr>
            <w:r>
              <w:rPr>
                <w:color w:val="000000"/>
                <w:sz w:val="24"/>
                <w:szCs w:val="24"/>
              </w:rPr>
              <w:t>Доля выпускников муниципальных общеобразовательных учреждений, сдавших единый государственный экзамен, в общей численности выпускников муниципальных общеобразовательных учреждений</w:t>
            </w:r>
          </w:p>
        </w:tc>
        <w:tc>
          <w:tcPr>
            <w:tcW w:w="900" w:type="dxa"/>
            <w:tcBorders>
              <w:top w:val="single" w:sz="4" w:space="0" w:color="000000"/>
              <w:left w:val="single" w:sz="4" w:space="0" w:color="000000"/>
              <w:bottom w:val="single" w:sz="4" w:space="0" w:color="000000"/>
            </w:tcBorders>
            <w:shd w:val="clear" w:color="auto" w:fill="auto"/>
          </w:tcPr>
          <w:p w:rsidR="00FD5962" w:rsidRDefault="00FD5962">
            <w:pPr>
              <w:rPr>
                <w:color w:val="000000"/>
                <w:sz w:val="24"/>
                <w:szCs w:val="24"/>
              </w:rPr>
            </w:pPr>
            <w:r>
              <w:rPr>
                <w:color w:val="000000"/>
                <w:sz w:val="24"/>
                <w:szCs w:val="24"/>
              </w:rPr>
              <w:t>%</w:t>
            </w:r>
          </w:p>
        </w:tc>
        <w:tc>
          <w:tcPr>
            <w:tcW w:w="900" w:type="dxa"/>
            <w:tcBorders>
              <w:top w:val="single" w:sz="4" w:space="0" w:color="000000"/>
              <w:left w:val="single" w:sz="4" w:space="0" w:color="000000"/>
              <w:bottom w:val="single" w:sz="4" w:space="0" w:color="000000"/>
            </w:tcBorders>
            <w:shd w:val="clear" w:color="auto" w:fill="auto"/>
          </w:tcPr>
          <w:p w:rsidR="00FD5962" w:rsidRDefault="00FD5962">
            <w:pPr>
              <w:rPr>
                <w:color w:val="000000"/>
                <w:sz w:val="24"/>
                <w:szCs w:val="24"/>
              </w:rPr>
            </w:pPr>
            <w:r>
              <w:rPr>
                <w:color w:val="000000"/>
                <w:sz w:val="24"/>
                <w:szCs w:val="24"/>
              </w:rPr>
              <w:t>100</w:t>
            </w:r>
          </w:p>
        </w:tc>
        <w:tc>
          <w:tcPr>
            <w:tcW w:w="900" w:type="dxa"/>
            <w:tcBorders>
              <w:top w:val="single" w:sz="4" w:space="0" w:color="000000"/>
              <w:left w:val="single" w:sz="4" w:space="0" w:color="000000"/>
              <w:bottom w:val="single" w:sz="4" w:space="0" w:color="000000"/>
            </w:tcBorders>
            <w:shd w:val="clear" w:color="auto" w:fill="auto"/>
          </w:tcPr>
          <w:p w:rsidR="00FD5962" w:rsidRDefault="00FD5962">
            <w:pPr>
              <w:rPr>
                <w:color w:val="000000"/>
                <w:sz w:val="24"/>
                <w:szCs w:val="24"/>
              </w:rPr>
            </w:pPr>
            <w:r>
              <w:rPr>
                <w:color w:val="000000"/>
                <w:sz w:val="24"/>
                <w:szCs w:val="24"/>
              </w:rPr>
              <w:t>100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D5962" w:rsidRDefault="00FD5962">
            <w:pPr>
              <w:rPr>
                <w:color w:val="000000"/>
                <w:sz w:val="24"/>
                <w:szCs w:val="24"/>
              </w:rPr>
            </w:pPr>
            <w:r>
              <w:rPr>
                <w:color w:val="000000"/>
                <w:sz w:val="24"/>
                <w:szCs w:val="24"/>
              </w:rPr>
              <w:t>100</w:t>
            </w:r>
          </w:p>
        </w:tc>
      </w:tr>
      <w:tr w:rsidR="00FD5962">
        <w:trPr>
          <w:trHeight w:val="697"/>
        </w:trPr>
        <w:tc>
          <w:tcPr>
            <w:tcW w:w="500" w:type="dxa"/>
            <w:tcBorders>
              <w:top w:val="single" w:sz="4" w:space="0" w:color="000000"/>
              <w:left w:val="single" w:sz="4" w:space="0" w:color="000000"/>
              <w:bottom w:val="single" w:sz="4" w:space="0" w:color="000000"/>
            </w:tcBorders>
            <w:shd w:val="clear" w:color="auto" w:fill="auto"/>
          </w:tcPr>
          <w:p w:rsidR="00FD5962" w:rsidRDefault="00FD5962">
            <w:pPr>
              <w:rPr>
                <w:color w:val="000000"/>
                <w:sz w:val="24"/>
                <w:szCs w:val="24"/>
              </w:rPr>
            </w:pPr>
            <w:r>
              <w:rPr>
                <w:color w:val="000000"/>
                <w:sz w:val="24"/>
                <w:szCs w:val="24"/>
              </w:rPr>
              <w:t>3</w:t>
            </w:r>
          </w:p>
        </w:tc>
        <w:tc>
          <w:tcPr>
            <w:tcW w:w="3388" w:type="dxa"/>
            <w:vMerge/>
            <w:tcBorders>
              <w:top w:val="single" w:sz="4" w:space="0" w:color="000000"/>
              <w:left w:val="single" w:sz="4" w:space="0" w:color="000000"/>
              <w:bottom w:val="single" w:sz="4" w:space="0" w:color="000000"/>
            </w:tcBorders>
            <w:shd w:val="clear" w:color="auto" w:fill="auto"/>
          </w:tcPr>
          <w:p w:rsidR="00FD5962" w:rsidRDefault="00FD5962">
            <w:pPr>
              <w:snapToGrid w:val="0"/>
              <w:rPr>
                <w:color w:val="000000"/>
                <w:sz w:val="24"/>
                <w:szCs w:val="24"/>
              </w:rPr>
            </w:pPr>
          </w:p>
        </w:tc>
        <w:tc>
          <w:tcPr>
            <w:tcW w:w="7200" w:type="dxa"/>
            <w:tcBorders>
              <w:top w:val="single" w:sz="4" w:space="0" w:color="000000"/>
              <w:left w:val="single" w:sz="4" w:space="0" w:color="000000"/>
              <w:bottom w:val="single" w:sz="4" w:space="0" w:color="000000"/>
            </w:tcBorders>
            <w:shd w:val="clear" w:color="auto" w:fill="auto"/>
            <w:vAlign w:val="center"/>
          </w:tcPr>
          <w:p w:rsidR="00FD5962" w:rsidRDefault="00FD5962">
            <w:pPr>
              <w:jc w:val="both"/>
              <w:rPr>
                <w:color w:val="000000"/>
                <w:sz w:val="24"/>
                <w:szCs w:val="24"/>
              </w:rPr>
            </w:pPr>
            <w:r>
              <w:rPr>
                <w:color w:val="000000"/>
                <w:sz w:val="24"/>
                <w:szCs w:val="24"/>
              </w:rPr>
              <w:t>Доля детей, охваченных мероприятиями регионального, всероссийского уровня, в общей численности детей в возрасте от 5 до 18 лет</w:t>
            </w:r>
          </w:p>
        </w:tc>
        <w:tc>
          <w:tcPr>
            <w:tcW w:w="900" w:type="dxa"/>
            <w:tcBorders>
              <w:top w:val="single" w:sz="4" w:space="0" w:color="000000"/>
              <w:left w:val="single" w:sz="4" w:space="0" w:color="000000"/>
              <w:bottom w:val="single" w:sz="4" w:space="0" w:color="000000"/>
            </w:tcBorders>
            <w:shd w:val="clear" w:color="auto" w:fill="auto"/>
          </w:tcPr>
          <w:p w:rsidR="00FD5962" w:rsidRDefault="00FD5962">
            <w:pPr>
              <w:rPr>
                <w:color w:val="000000"/>
                <w:sz w:val="24"/>
                <w:szCs w:val="24"/>
              </w:rPr>
            </w:pPr>
            <w:r>
              <w:rPr>
                <w:color w:val="000000"/>
                <w:sz w:val="24"/>
                <w:szCs w:val="24"/>
              </w:rPr>
              <w:t>%</w:t>
            </w:r>
          </w:p>
        </w:tc>
        <w:tc>
          <w:tcPr>
            <w:tcW w:w="900" w:type="dxa"/>
            <w:tcBorders>
              <w:top w:val="single" w:sz="4" w:space="0" w:color="000000"/>
              <w:left w:val="single" w:sz="4" w:space="0" w:color="000000"/>
              <w:bottom w:val="single" w:sz="4" w:space="0" w:color="000000"/>
            </w:tcBorders>
            <w:shd w:val="clear" w:color="auto" w:fill="auto"/>
          </w:tcPr>
          <w:p w:rsidR="00FD5962" w:rsidRDefault="008F1217">
            <w:pPr>
              <w:rPr>
                <w:color w:val="000000"/>
                <w:sz w:val="24"/>
                <w:szCs w:val="24"/>
              </w:rPr>
            </w:pPr>
            <w:r>
              <w:rPr>
                <w:color w:val="000000"/>
                <w:sz w:val="24"/>
                <w:szCs w:val="24"/>
              </w:rPr>
              <w:t>2</w:t>
            </w:r>
            <w:r w:rsidR="00C13CE1">
              <w:rPr>
                <w:color w:val="000000"/>
                <w:sz w:val="24"/>
                <w:szCs w:val="24"/>
              </w:rPr>
              <w:t>7</w:t>
            </w:r>
          </w:p>
        </w:tc>
        <w:tc>
          <w:tcPr>
            <w:tcW w:w="900" w:type="dxa"/>
            <w:tcBorders>
              <w:top w:val="single" w:sz="4" w:space="0" w:color="000000"/>
              <w:left w:val="single" w:sz="4" w:space="0" w:color="000000"/>
              <w:bottom w:val="single" w:sz="4" w:space="0" w:color="000000"/>
            </w:tcBorders>
            <w:shd w:val="clear" w:color="auto" w:fill="auto"/>
          </w:tcPr>
          <w:p w:rsidR="00FD5962" w:rsidRDefault="00C13CE1">
            <w:pPr>
              <w:rPr>
                <w:color w:val="000000"/>
                <w:sz w:val="24"/>
                <w:szCs w:val="24"/>
              </w:rPr>
            </w:pPr>
            <w:r>
              <w:rPr>
                <w:color w:val="000000"/>
                <w:sz w:val="24"/>
                <w:szCs w:val="24"/>
              </w:rPr>
              <w:t>30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D5962" w:rsidRDefault="00FD5962">
            <w:pPr>
              <w:rPr>
                <w:color w:val="000000"/>
                <w:sz w:val="24"/>
                <w:szCs w:val="24"/>
              </w:rPr>
            </w:pPr>
            <w:r>
              <w:rPr>
                <w:color w:val="000000"/>
                <w:sz w:val="24"/>
                <w:szCs w:val="24"/>
              </w:rPr>
              <w:t>30</w:t>
            </w:r>
          </w:p>
        </w:tc>
      </w:tr>
      <w:tr w:rsidR="00FD5962">
        <w:trPr>
          <w:trHeight w:val="1393"/>
        </w:trPr>
        <w:tc>
          <w:tcPr>
            <w:tcW w:w="500" w:type="dxa"/>
            <w:tcBorders>
              <w:top w:val="single" w:sz="4" w:space="0" w:color="000000"/>
              <w:left w:val="single" w:sz="4" w:space="0" w:color="000000"/>
              <w:bottom w:val="single" w:sz="4" w:space="0" w:color="000000"/>
            </w:tcBorders>
            <w:shd w:val="clear" w:color="auto" w:fill="auto"/>
          </w:tcPr>
          <w:p w:rsidR="00FD5962" w:rsidRDefault="00FD5962">
            <w:pPr>
              <w:rPr>
                <w:color w:val="000000"/>
                <w:sz w:val="24"/>
                <w:szCs w:val="24"/>
              </w:rPr>
            </w:pPr>
            <w:r>
              <w:rPr>
                <w:color w:val="000000"/>
                <w:sz w:val="24"/>
                <w:szCs w:val="24"/>
              </w:rPr>
              <w:t>4</w:t>
            </w:r>
          </w:p>
        </w:tc>
        <w:tc>
          <w:tcPr>
            <w:tcW w:w="3388" w:type="dxa"/>
            <w:tcBorders>
              <w:top w:val="single" w:sz="4" w:space="0" w:color="000000"/>
              <w:left w:val="single" w:sz="4" w:space="0" w:color="000000"/>
              <w:bottom w:val="single" w:sz="4" w:space="0" w:color="000000"/>
            </w:tcBorders>
            <w:shd w:val="clear" w:color="auto" w:fill="auto"/>
          </w:tcPr>
          <w:p w:rsidR="00FD5962" w:rsidRDefault="00FD5962">
            <w:pPr>
              <w:rPr>
                <w:color w:val="000000"/>
                <w:sz w:val="24"/>
                <w:szCs w:val="24"/>
              </w:rPr>
            </w:pPr>
            <w:r>
              <w:rPr>
                <w:color w:val="000000"/>
                <w:sz w:val="24"/>
                <w:szCs w:val="24"/>
              </w:rPr>
              <w:t>Совершенствование материально-технической базы, создание безопасных условий функционирования</w:t>
            </w:r>
          </w:p>
        </w:tc>
        <w:tc>
          <w:tcPr>
            <w:tcW w:w="7200" w:type="dxa"/>
            <w:tcBorders>
              <w:top w:val="single" w:sz="4" w:space="0" w:color="000000"/>
              <w:left w:val="single" w:sz="4" w:space="0" w:color="000000"/>
              <w:bottom w:val="single" w:sz="4" w:space="0" w:color="000000"/>
            </w:tcBorders>
            <w:shd w:val="clear" w:color="auto" w:fill="auto"/>
            <w:vAlign w:val="center"/>
          </w:tcPr>
          <w:p w:rsidR="00FD5962" w:rsidRDefault="00FD5962">
            <w:pPr>
              <w:jc w:val="both"/>
              <w:rPr>
                <w:color w:val="000000"/>
                <w:sz w:val="24"/>
                <w:szCs w:val="24"/>
              </w:rPr>
            </w:pPr>
            <w:r>
              <w:rPr>
                <w:color w:val="000000"/>
                <w:sz w:val="24"/>
                <w:szCs w:val="24"/>
              </w:rPr>
              <w:t>Доля обучающихся в муниципальных общеобразовательных организациях, которым предоставляется возможность обучаться в соответствии с основными современными требованиями, в общей численности обучающихся</w:t>
            </w:r>
          </w:p>
        </w:tc>
        <w:tc>
          <w:tcPr>
            <w:tcW w:w="900" w:type="dxa"/>
            <w:tcBorders>
              <w:top w:val="single" w:sz="4" w:space="0" w:color="000000"/>
              <w:left w:val="single" w:sz="4" w:space="0" w:color="000000"/>
              <w:bottom w:val="single" w:sz="4" w:space="0" w:color="000000"/>
            </w:tcBorders>
            <w:shd w:val="clear" w:color="auto" w:fill="auto"/>
          </w:tcPr>
          <w:p w:rsidR="00FD5962" w:rsidRDefault="00FD5962">
            <w:pPr>
              <w:rPr>
                <w:color w:val="000000"/>
                <w:sz w:val="24"/>
                <w:szCs w:val="24"/>
              </w:rPr>
            </w:pPr>
            <w:r>
              <w:rPr>
                <w:color w:val="000000"/>
                <w:sz w:val="24"/>
                <w:szCs w:val="24"/>
              </w:rPr>
              <w:t>%</w:t>
            </w:r>
          </w:p>
        </w:tc>
        <w:tc>
          <w:tcPr>
            <w:tcW w:w="900" w:type="dxa"/>
            <w:tcBorders>
              <w:top w:val="single" w:sz="4" w:space="0" w:color="000000"/>
              <w:left w:val="single" w:sz="4" w:space="0" w:color="000000"/>
              <w:bottom w:val="single" w:sz="4" w:space="0" w:color="000000"/>
            </w:tcBorders>
            <w:shd w:val="clear" w:color="auto" w:fill="auto"/>
          </w:tcPr>
          <w:p w:rsidR="00FD5962" w:rsidRDefault="00C13CE1">
            <w:pPr>
              <w:rPr>
                <w:color w:val="000000"/>
                <w:sz w:val="24"/>
                <w:szCs w:val="24"/>
              </w:rPr>
            </w:pPr>
            <w:r>
              <w:rPr>
                <w:color w:val="000000"/>
                <w:sz w:val="24"/>
                <w:szCs w:val="24"/>
              </w:rPr>
              <w:t>90</w:t>
            </w:r>
          </w:p>
        </w:tc>
        <w:tc>
          <w:tcPr>
            <w:tcW w:w="900" w:type="dxa"/>
            <w:tcBorders>
              <w:top w:val="single" w:sz="4" w:space="0" w:color="000000"/>
              <w:left w:val="single" w:sz="4" w:space="0" w:color="000000"/>
              <w:bottom w:val="single" w:sz="4" w:space="0" w:color="000000"/>
            </w:tcBorders>
            <w:shd w:val="clear" w:color="auto" w:fill="auto"/>
          </w:tcPr>
          <w:p w:rsidR="00FD5962" w:rsidRDefault="00C13CE1">
            <w:pPr>
              <w:rPr>
                <w:color w:val="000000"/>
                <w:sz w:val="24"/>
                <w:szCs w:val="24"/>
              </w:rPr>
            </w:pPr>
            <w:r>
              <w:rPr>
                <w:color w:val="000000"/>
                <w:sz w:val="24"/>
                <w:szCs w:val="24"/>
              </w:rPr>
              <w:t>100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D5962" w:rsidRDefault="008D0F48">
            <w:pPr>
              <w:rPr>
                <w:color w:val="000000"/>
                <w:sz w:val="24"/>
                <w:szCs w:val="24"/>
              </w:rPr>
            </w:pPr>
            <w:r>
              <w:rPr>
                <w:color w:val="000000"/>
                <w:sz w:val="24"/>
                <w:szCs w:val="24"/>
              </w:rPr>
              <w:t>10</w:t>
            </w:r>
            <w:r w:rsidR="00FD5962">
              <w:rPr>
                <w:color w:val="000000"/>
                <w:sz w:val="24"/>
                <w:szCs w:val="24"/>
              </w:rPr>
              <w:t>0</w:t>
            </w:r>
          </w:p>
        </w:tc>
      </w:tr>
      <w:tr w:rsidR="00FD5962">
        <w:trPr>
          <w:trHeight w:val="929"/>
        </w:trPr>
        <w:tc>
          <w:tcPr>
            <w:tcW w:w="500" w:type="dxa"/>
            <w:tcBorders>
              <w:top w:val="single" w:sz="4" w:space="0" w:color="000000"/>
              <w:left w:val="single" w:sz="4" w:space="0" w:color="000000"/>
              <w:bottom w:val="single" w:sz="4" w:space="0" w:color="000000"/>
            </w:tcBorders>
            <w:shd w:val="clear" w:color="auto" w:fill="auto"/>
          </w:tcPr>
          <w:p w:rsidR="00FD5962" w:rsidRDefault="00FD5962">
            <w:pPr>
              <w:rPr>
                <w:color w:val="000000"/>
                <w:sz w:val="24"/>
                <w:szCs w:val="24"/>
              </w:rPr>
            </w:pPr>
            <w:r>
              <w:rPr>
                <w:color w:val="000000"/>
                <w:sz w:val="24"/>
                <w:szCs w:val="24"/>
              </w:rPr>
              <w:t>5</w:t>
            </w:r>
          </w:p>
        </w:tc>
        <w:tc>
          <w:tcPr>
            <w:tcW w:w="3388" w:type="dxa"/>
            <w:tcBorders>
              <w:top w:val="single" w:sz="4" w:space="0" w:color="000000"/>
              <w:left w:val="single" w:sz="4" w:space="0" w:color="000000"/>
              <w:bottom w:val="single" w:sz="4" w:space="0" w:color="000000"/>
            </w:tcBorders>
            <w:shd w:val="clear" w:color="auto" w:fill="auto"/>
          </w:tcPr>
          <w:p w:rsidR="00FD5962" w:rsidRDefault="00FD5962">
            <w:pPr>
              <w:rPr>
                <w:color w:val="000000"/>
                <w:sz w:val="24"/>
                <w:szCs w:val="24"/>
              </w:rPr>
            </w:pPr>
            <w:r>
              <w:rPr>
                <w:color w:val="000000"/>
                <w:sz w:val="24"/>
                <w:szCs w:val="24"/>
              </w:rPr>
              <w:t>Обеспечение сферы образования квалифицированными кадрами</w:t>
            </w:r>
          </w:p>
        </w:tc>
        <w:tc>
          <w:tcPr>
            <w:tcW w:w="7200" w:type="dxa"/>
            <w:tcBorders>
              <w:top w:val="single" w:sz="4" w:space="0" w:color="000000"/>
              <w:left w:val="single" w:sz="4" w:space="0" w:color="000000"/>
              <w:bottom w:val="single" w:sz="4" w:space="0" w:color="000000"/>
            </w:tcBorders>
            <w:shd w:val="clear" w:color="auto" w:fill="auto"/>
            <w:vAlign w:val="center"/>
          </w:tcPr>
          <w:p w:rsidR="00FD5962" w:rsidRDefault="00FD5962">
            <w:pPr>
              <w:jc w:val="both"/>
              <w:rPr>
                <w:color w:val="000000"/>
                <w:sz w:val="24"/>
                <w:szCs w:val="24"/>
              </w:rPr>
            </w:pPr>
            <w:r>
              <w:rPr>
                <w:color w:val="000000"/>
                <w:sz w:val="24"/>
                <w:szCs w:val="24"/>
              </w:rPr>
              <w:t>Укомплектованность образовательных учреждений педагогическими кадрами</w:t>
            </w:r>
          </w:p>
        </w:tc>
        <w:tc>
          <w:tcPr>
            <w:tcW w:w="900" w:type="dxa"/>
            <w:tcBorders>
              <w:top w:val="single" w:sz="4" w:space="0" w:color="000000"/>
              <w:left w:val="single" w:sz="4" w:space="0" w:color="000000"/>
              <w:bottom w:val="single" w:sz="4" w:space="0" w:color="000000"/>
            </w:tcBorders>
            <w:shd w:val="clear" w:color="auto" w:fill="auto"/>
          </w:tcPr>
          <w:p w:rsidR="00FD5962" w:rsidRDefault="00FD5962">
            <w:pPr>
              <w:rPr>
                <w:color w:val="000000"/>
                <w:sz w:val="24"/>
                <w:szCs w:val="24"/>
              </w:rPr>
            </w:pPr>
            <w:r>
              <w:rPr>
                <w:color w:val="000000"/>
                <w:sz w:val="24"/>
                <w:szCs w:val="24"/>
              </w:rPr>
              <w:t>%</w:t>
            </w:r>
          </w:p>
        </w:tc>
        <w:tc>
          <w:tcPr>
            <w:tcW w:w="900" w:type="dxa"/>
            <w:tcBorders>
              <w:top w:val="single" w:sz="4" w:space="0" w:color="000000"/>
              <w:left w:val="single" w:sz="4" w:space="0" w:color="000000"/>
              <w:bottom w:val="single" w:sz="4" w:space="0" w:color="000000"/>
            </w:tcBorders>
            <w:shd w:val="clear" w:color="auto" w:fill="auto"/>
          </w:tcPr>
          <w:p w:rsidR="00FD5962" w:rsidRDefault="00FD5962">
            <w:pPr>
              <w:rPr>
                <w:color w:val="000000"/>
                <w:sz w:val="24"/>
                <w:szCs w:val="24"/>
              </w:rPr>
            </w:pPr>
            <w:r>
              <w:rPr>
                <w:color w:val="000000"/>
                <w:sz w:val="24"/>
                <w:szCs w:val="24"/>
              </w:rPr>
              <w:t>100</w:t>
            </w:r>
          </w:p>
        </w:tc>
        <w:tc>
          <w:tcPr>
            <w:tcW w:w="900" w:type="dxa"/>
            <w:tcBorders>
              <w:top w:val="single" w:sz="4" w:space="0" w:color="000000"/>
              <w:left w:val="single" w:sz="4" w:space="0" w:color="000000"/>
              <w:bottom w:val="single" w:sz="4" w:space="0" w:color="000000"/>
            </w:tcBorders>
            <w:shd w:val="clear" w:color="auto" w:fill="auto"/>
          </w:tcPr>
          <w:p w:rsidR="00FD5962" w:rsidRDefault="00FD5962">
            <w:pPr>
              <w:rPr>
                <w:color w:val="000000"/>
                <w:sz w:val="24"/>
                <w:szCs w:val="24"/>
              </w:rPr>
            </w:pPr>
            <w:r>
              <w:rPr>
                <w:color w:val="000000"/>
                <w:sz w:val="24"/>
                <w:szCs w:val="24"/>
              </w:rPr>
              <w:t>100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D5962" w:rsidRDefault="00FD5962">
            <w:pPr>
              <w:rPr>
                <w:color w:val="000000"/>
                <w:sz w:val="24"/>
                <w:szCs w:val="24"/>
              </w:rPr>
            </w:pPr>
            <w:r>
              <w:rPr>
                <w:color w:val="000000"/>
                <w:sz w:val="24"/>
                <w:szCs w:val="24"/>
              </w:rPr>
              <w:t>100</w:t>
            </w:r>
          </w:p>
        </w:tc>
      </w:tr>
      <w:tr w:rsidR="00FD5962">
        <w:trPr>
          <w:trHeight w:val="929"/>
        </w:trPr>
        <w:tc>
          <w:tcPr>
            <w:tcW w:w="500" w:type="dxa"/>
            <w:tcBorders>
              <w:top w:val="single" w:sz="4" w:space="0" w:color="000000"/>
              <w:left w:val="single" w:sz="4" w:space="0" w:color="000000"/>
              <w:bottom w:val="single" w:sz="4" w:space="0" w:color="000000"/>
            </w:tcBorders>
            <w:shd w:val="clear" w:color="auto" w:fill="auto"/>
          </w:tcPr>
          <w:p w:rsidR="00FD5962" w:rsidRDefault="00FD5962">
            <w:pPr>
              <w:rPr>
                <w:color w:val="000000"/>
                <w:sz w:val="24"/>
                <w:szCs w:val="24"/>
              </w:rPr>
            </w:pPr>
            <w:r>
              <w:rPr>
                <w:color w:val="000000"/>
                <w:sz w:val="24"/>
                <w:szCs w:val="24"/>
              </w:rPr>
              <w:t>6</w:t>
            </w:r>
          </w:p>
        </w:tc>
        <w:tc>
          <w:tcPr>
            <w:tcW w:w="3388" w:type="dxa"/>
            <w:tcBorders>
              <w:top w:val="single" w:sz="4" w:space="0" w:color="000000"/>
              <w:left w:val="single" w:sz="4" w:space="0" w:color="000000"/>
              <w:bottom w:val="single" w:sz="4" w:space="0" w:color="000000"/>
            </w:tcBorders>
            <w:shd w:val="clear" w:color="auto" w:fill="auto"/>
          </w:tcPr>
          <w:p w:rsidR="00FD5962" w:rsidRDefault="00FD5962">
            <w:pPr>
              <w:rPr>
                <w:color w:val="000000"/>
                <w:sz w:val="24"/>
                <w:szCs w:val="24"/>
              </w:rPr>
            </w:pPr>
            <w:r>
              <w:rPr>
                <w:color w:val="000000"/>
                <w:sz w:val="24"/>
                <w:szCs w:val="24"/>
              </w:rPr>
              <w:t>Создание в системе образования условий для сохранения здоровья</w:t>
            </w:r>
          </w:p>
        </w:tc>
        <w:tc>
          <w:tcPr>
            <w:tcW w:w="7200" w:type="dxa"/>
            <w:tcBorders>
              <w:top w:val="single" w:sz="4" w:space="0" w:color="000000"/>
              <w:left w:val="single" w:sz="4" w:space="0" w:color="000000"/>
              <w:bottom w:val="single" w:sz="4" w:space="0" w:color="000000"/>
            </w:tcBorders>
            <w:shd w:val="clear" w:color="auto" w:fill="auto"/>
            <w:vAlign w:val="center"/>
          </w:tcPr>
          <w:p w:rsidR="00FD5962" w:rsidRDefault="00FD5962">
            <w:pPr>
              <w:jc w:val="both"/>
              <w:rPr>
                <w:color w:val="000000"/>
                <w:sz w:val="24"/>
                <w:szCs w:val="24"/>
              </w:rPr>
            </w:pPr>
            <w:r>
              <w:rPr>
                <w:color w:val="000000"/>
                <w:sz w:val="24"/>
                <w:szCs w:val="24"/>
              </w:rPr>
              <w:t>Доля обучающихся общеобразовательных школ, охваченных горячим питанием</w:t>
            </w:r>
          </w:p>
        </w:tc>
        <w:tc>
          <w:tcPr>
            <w:tcW w:w="900" w:type="dxa"/>
            <w:tcBorders>
              <w:top w:val="single" w:sz="4" w:space="0" w:color="000000"/>
              <w:left w:val="single" w:sz="4" w:space="0" w:color="000000"/>
              <w:bottom w:val="single" w:sz="4" w:space="0" w:color="000000"/>
            </w:tcBorders>
            <w:shd w:val="clear" w:color="auto" w:fill="auto"/>
          </w:tcPr>
          <w:p w:rsidR="00FD5962" w:rsidRDefault="00FD5962">
            <w:pPr>
              <w:rPr>
                <w:color w:val="000000"/>
                <w:sz w:val="24"/>
                <w:szCs w:val="24"/>
              </w:rPr>
            </w:pPr>
            <w:r>
              <w:rPr>
                <w:color w:val="000000"/>
                <w:sz w:val="24"/>
                <w:szCs w:val="24"/>
              </w:rPr>
              <w:t>%</w:t>
            </w:r>
          </w:p>
        </w:tc>
        <w:tc>
          <w:tcPr>
            <w:tcW w:w="900" w:type="dxa"/>
            <w:tcBorders>
              <w:top w:val="single" w:sz="4" w:space="0" w:color="000000"/>
              <w:left w:val="single" w:sz="4" w:space="0" w:color="000000"/>
              <w:bottom w:val="single" w:sz="4" w:space="0" w:color="000000"/>
            </w:tcBorders>
            <w:shd w:val="clear" w:color="auto" w:fill="auto"/>
          </w:tcPr>
          <w:p w:rsidR="00FD5962" w:rsidRDefault="00FD5962">
            <w:pPr>
              <w:rPr>
                <w:color w:val="000000"/>
                <w:sz w:val="24"/>
                <w:szCs w:val="24"/>
              </w:rPr>
            </w:pPr>
            <w:r>
              <w:rPr>
                <w:color w:val="000000"/>
                <w:sz w:val="24"/>
                <w:szCs w:val="24"/>
              </w:rPr>
              <w:t>9</w:t>
            </w:r>
            <w:r w:rsidR="00C13CE1">
              <w:rPr>
                <w:color w:val="000000"/>
                <w:sz w:val="24"/>
                <w:szCs w:val="24"/>
              </w:rPr>
              <w:t>5</w:t>
            </w:r>
          </w:p>
        </w:tc>
        <w:tc>
          <w:tcPr>
            <w:tcW w:w="900" w:type="dxa"/>
            <w:tcBorders>
              <w:top w:val="single" w:sz="4" w:space="0" w:color="000000"/>
              <w:left w:val="single" w:sz="4" w:space="0" w:color="000000"/>
              <w:bottom w:val="single" w:sz="4" w:space="0" w:color="000000"/>
            </w:tcBorders>
            <w:shd w:val="clear" w:color="auto" w:fill="auto"/>
          </w:tcPr>
          <w:p w:rsidR="00FD5962" w:rsidRDefault="00FD5962" w:rsidP="00C13CE1">
            <w:pPr>
              <w:rPr>
                <w:color w:val="000000"/>
                <w:sz w:val="24"/>
                <w:szCs w:val="24"/>
              </w:rPr>
            </w:pPr>
            <w:r>
              <w:rPr>
                <w:color w:val="000000"/>
                <w:sz w:val="24"/>
                <w:szCs w:val="24"/>
              </w:rPr>
              <w:t>9</w:t>
            </w:r>
            <w:r w:rsidR="00C13CE1">
              <w:rPr>
                <w:color w:val="000000"/>
                <w:sz w:val="24"/>
                <w:szCs w:val="24"/>
              </w:rPr>
              <w:t>6</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D5962" w:rsidRDefault="00FD5962">
            <w:pPr>
              <w:rPr>
                <w:color w:val="000000"/>
                <w:sz w:val="24"/>
                <w:szCs w:val="24"/>
              </w:rPr>
            </w:pPr>
            <w:r>
              <w:rPr>
                <w:color w:val="000000"/>
                <w:sz w:val="24"/>
                <w:szCs w:val="24"/>
              </w:rPr>
              <w:t>9</w:t>
            </w:r>
            <w:r w:rsidR="00151A28">
              <w:rPr>
                <w:color w:val="000000"/>
                <w:sz w:val="24"/>
                <w:szCs w:val="24"/>
              </w:rPr>
              <w:t>6</w:t>
            </w:r>
          </w:p>
        </w:tc>
      </w:tr>
      <w:tr w:rsidR="00FD5962">
        <w:trPr>
          <w:trHeight w:val="929"/>
        </w:trPr>
        <w:tc>
          <w:tcPr>
            <w:tcW w:w="500" w:type="dxa"/>
            <w:tcBorders>
              <w:top w:val="single" w:sz="4" w:space="0" w:color="000000"/>
              <w:left w:val="single" w:sz="4" w:space="0" w:color="000000"/>
              <w:bottom w:val="single" w:sz="4" w:space="0" w:color="000000"/>
            </w:tcBorders>
            <w:shd w:val="clear" w:color="auto" w:fill="auto"/>
          </w:tcPr>
          <w:p w:rsidR="00FD5962" w:rsidRDefault="00C13CE1">
            <w:pPr>
              <w:rPr>
                <w:color w:val="000000"/>
                <w:sz w:val="24"/>
                <w:szCs w:val="24"/>
              </w:rPr>
            </w:pPr>
            <w:r>
              <w:rPr>
                <w:color w:val="000000"/>
                <w:sz w:val="24"/>
                <w:szCs w:val="24"/>
              </w:rPr>
              <w:t>7</w:t>
            </w:r>
          </w:p>
        </w:tc>
        <w:tc>
          <w:tcPr>
            <w:tcW w:w="3388" w:type="dxa"/>
            <w:tcBorders>
              <w:top w:val="single" w:sz="4" w:space="0" w:color="000000"/>
              <w:left w:val="single" w:sz="4" w:space="0" w:color="000000"/>
              <w:bottom w:val="single" w:sz="4" w:space="0" w:color="000000"/>
            </w:tcBorders>
            <w:shd w:val="clear" w:color="auto" w:fill="auto"/>
          </w:tcPr>
          <w:p w:rsidR="00FD5962" w:rsidRDefault="00FD5962">
            <w:pPr>
              <w:rPr>
                <w:color w:val="000000"/>
                <w:sz w:val="24"/>
                <w:szCs w:val="24"/>
              </w:rPr>
            </w:pPr>
            <w:r>
              <w:rPr>
                <w:color w:val="000000"/>
                <w:sz w:val="24"/>
                <w:szCs w:val="24"/>
              </w:rPr>
              <w:t>Обеспечение экономической эффективности системы</w:t>
            </w:r>
          </w:p>
        </w:tc>
        <w:tc>
          <w:tcPr>
            <w:tcW w:w="7200" w:type="dxa"/>
            <w:tcBorders>
              <w:top w:val="single" w:sz="4" w:space="0" w:color="000000"/>
              <w:left w:val="single" w:sz="4" w:space="0" w:color="000000"/>
              <w:bottom w:val="single" w:sz="4" w:space="0" w:color="000000"/>
            </w:tcBorders>
            <w:shd w:val="clear" w:color="auto" w:fill="auto"/>
            <w:vAlign w:val="center"/>
          </w:tcPr>
          <w:p w:rsidR="00FD5962" w:rsidRDefault="00FD5962">
            <w:pPr>
              <w:jc w:val="both"/>
              <w:rPr>
                <w:color w:val="000000"/>
                <w:sz w:val="24"/>
                <w:szCs w:val="24"/>
              </w:rPr>
            </w:pPr>
            <w:r>
              <w:rPr>
                <w:color w:val="000000"/>
                <w:sz w:val="24"/>
                <w:szCs w:val="24"/>
              </w:rPr>
              <w:t>Наличие положительной динамики расходов по коммунальным платежам</w:t>
            </w:r>
          </w:p>
        </w:tc>
        <w:tc>
          <w:tcPr>
            <w:tcW w:w="900" w:type="dxa"/>
            <w:tcBorders>
              <w:top w:val="single" w:sz="4" w:space="0" w:color="000000"/>
              <w:left w:val="single" w:sz="4" w:space="0" w:color="000000"/>
              <w:bottom w:val="single" w:sz="4" w:space="0" w:color="000000"/>
            </w:tcBorders>
            <w:shd w:val="clear" w:color="auto" w:fill="auto"/>
          </w:tcPr>
          <w:p w:rsidR="00FD5962" w:rsidRDefault="00FD5962">
            <w:pPr>
              <w:rPr>
                <w:color w:val="000000"/>
                <w:sz w:val="24"/>
                <w:szCs w:val="24"/>
              </w:rPr>
            </w:pPr>
            <w:r>
              <w:rPr>
                <w:color w:val="000000"/>
                <w:sz w:val="24"/>
                <w:szCs w:val="24"/>
              </w:rPr>
              <w:t>Да/нет</w:t>
            </w:r>
          </w:p>
        </w:tc>
        <w:tc>
          <w:tcPr>
            <w:tcW w:w="900" w:type="dxa"/>
            <w:tcBorders>
              <w:top w:val="single" w:sz="4" w:space="0" w:color="000000"/>
              <w:left w:val="single" w:sz="4" w:space="0" w:color="000000"/>
              <w:bottom w:val="single" w:sz="4" w:space="0" w:color="000000"/>
            </w:tcBorders>
            <w:shd w:val="clear" w:color="auto" w:fill="auto"/>
          </w:tcPr>
          <w:p w:rsidR="00FD5962" w:rsidRDefault="00FD5962">
            <w:pPr>
              <w:rPr>
                <w:color w:val="000000"/>
                <w:sz w:val="24"/>
                <w:szCs w:val="24"/>
              </w:rPr>
            </w:pPr>
            <w:r>
              <w:rPr>
                <w:color w:val="000000"/>
                <w:sz w:val="24"/>
                <w:szCs w:val="24"/>
              </w:rPr>
              <w:t>да</w:t>
            </w:r>
          </w:p>
        </w:tc>
        <w:tc>
          <w:tcPr>
            <w:tcW w:w="900" w:type="dxa"/>
            <w:tcBorders>
              <w:top w:val="single" w:sz="4" w:space="0" w:color="000000"/>
              <w:left w:val="single" w:sz="4" w:space="0" w:color="000000"/>
              <w:bottom w:val="single" w:sz="4" w:space="0" w:color="000000"/>
            </w:tcBorders>
            <w:shd w:val="clear" w:color="auto" w:fill="auto"/>
          </w:tcPr>
          <w:p w:rsidR="00FD5962" w:rsidRDefault="00FD5962">
            <w:pPr>
              <w:rPr>
                <w:color w:val="000000"/>
                <w:sz w:val="24"/>
                <w:szCs w:val="24"/>
              </w:rPr>
            </w:pPr>
            <w:r>
              <w:rPr>
                <w:color w:val="000000"/>
                <w:sz w:val="24"/>
                <w:szCs w:val="24"/>
              </w:rPr>
              <w:t>да</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D5962" w:rsidRDefault="00FD5962">
            <w:r>
              <w:rPr>
                <w:color w:val="000000"/>
                <w:sz w:val="24"/>
                <w:szCs w:val="24"/>
              </w:rPr>
              <w:t>да</w:t>
            </w:r>
          </w:p>
        </w:tc>
      </w:tr>
    </w:tbl>
    <w:p w:rsidR="00FD5962" w:rsidRDefault="00FD5962">
      <w:pPr>
        <w:sectPr w:rsidR="00FD5962">
          <w:headerReference w:type="default" r:id="rId11"/>
          <w:footerReference w:type="even" r:id="rId12"/>
          <w:footerReference w:type="default" r:id="rId13"/>
          <w:headerReference w:type="first" r:id="rId14"/>
          <w:footerReference w:type="first" r:id="rId15"/>
          <w:pgSz w:w="16838" w:h="11906" w:orient="landscape"/>
          <w:pgMar w:top="1173" w:right="1134" w:bottom="1399" w:left="1134" w:header="851" w:footer="1077" w:gutter="0"/>
          <w:cols w:space="720"/>
          <w:docGrid w:linePitch="360"/>
        </w:sectPr>
      </w:pPr>
    </w:p>
    <w:p w:rsidR="00FD5962" w:rsidRDefault="00FD5962">
      <w:pPr>
        <w:jc w:val="center"/>
        <w:rPr>
          <w:color w:val="000000"/>
        </w:rPr>
      </w:pPr>
      <w:r>
        <w:rPr>
          <w:color w:val="000000"/>
        </w:rPr>
        <w:lastRenderedPageBreak/>
        <w:t>Ожидаемые  результаты реализации программы:</w:t>
      </w:r>
    </w:p>
    <w:p w:rsidR="005674CF" w:rsidRDefault="005674CF">
      <w:pPr>
        <w:jc w:val="center"/>
        <w:rPr>
          <w:color w:val="000000"/>
        </w:rPr>
      </w:pPr>
    </w:p>
    <w:p w:rsidR="00FD5962" w:rsidRPr="00A63CBD" w:rsidRDefault="00FD5962">
      <w:pPr>
        <w:jc w:val="both"/>
        <w:rPr>
          <w:color w:val="FF0000"/>
        </w:rPr>
      </w:pPr>
      <w:r>
        <w:rPr>
          <w:color w:val="000000"/>
        </w:rPr>
        <w:t xml:space="preserve">- стабильность охвата детей дошкольным образованием до </w:t>
      </w:r>
      <w:r w:rsidRPr="0065646D">
        <w:t>49,9%;</w:t>
      </w:r>
    </w:p>
    <w:p w:rsidR="00FD5962" w:rsidRDefault="00FD5962">
      <w:pPr>
        <w:jc w:val="both"/>
        <w:rPr>
          <w:color w:val="000000"/>
        </w:rPr>
      </w:pPr>
      <w:r>
        <w:rPr>
          <w:color w:val="000000"/>
        </w:rPr>
        <w:t>- увеличение доли обучающихся, которым предоставляется возможность обучаться в соответствии с основными современными требованиями до 100%;</w:t>
      </w:r>
    </w:p>
    <w:p w:rsidR="00FD5962" w:rsidRDefault="00FD5962">
      <w:pPr>
        <w:jc w:val="both"/>
        <w:rPr>
          <w:color w:val="000000"/>
        </w:rPr>
      </w:pPr>
      <w:r>
        <w:rPr>
          <w:color w:val="000000"/>
        </w:rPr>
        <w:t>- расширение образовательной среды для детей с ограниченными возможностями здоровья;</w:t>
      </w:r>
    </w:p>
    <w:p w:rsidR="00FD5962" w:rsidRDefault="00FD5962">
      <w:pPr>
        <w:jc w:val="both"/>
        <w:rPr>
          <w:color w:val="000000"/>
        </w:rPr>
      </w:pPr>
      <w:r>
        <w:rPr>
          <w:color w:val="000000"/>
        </w:rPr>
        <w:t>- увеличение доли детей, охваченных мероприятиями регионального, всероссийского уровней, в общей численности детей в возрасте от 5 до 18 лет до 90%;</w:t>
      </w:r>
    </w:p>
    <w:p w:rsidR="00FD5962" w:rsidRDefault="00FD5962">
      <w:pPr>
        <w:jc w:val="both"/>
        <w:rPr>
          <w:color w:val="000000"/>
        </w:rPr>
      </w:pPr>
      <w:r>
        <w:rPr>
          <w:color w:val="000000"/>
        </w:rPr>
        <w:t>- обеспечение сферы образования квалифицированными кадрами, повышение социальной защищенности работников муниципальной системы образования;</w:t>
      </w:r>
    </w:p>
    <w:p w:rsidR="00FD5962" w:rsidRDefault="00FD5962">
      <w:pPr>
        <w:rPr>
          <w:color w:val="000000"/>
        </w:rPr>
      </w:pPr>
      <w:r>
        <w:rPr>
          <w:color w:val="000000"/>
        </w:rPr>
        <w:t>- повышение эффективности использования бюджетных средств</w:t>
      </w:r>
    </w:p>
    <w:p w:rsidR="00FD5962" w:rsidRDefault="00FD5962">
      <w:pPr>
        <w:rPr>
          <w:color w:val="000000"/>
        </w:rPr>
      </w:pPr>
    </w:p>
    <w:p w:rsidR="00FD5962" w:rsidRDefault="00FD5962">
      <w:pPr>
        <w:rPr>
          <w:color w:val="000000"/>
        </w:rPr>
      </w:pPr>
    </w:p>
    <w:p w:rsidR="00FD5962" w:rsidRDefault="00FD5962">
      <w:pPr>
        <w:rPr>
          <w:color w:val="000000"/>
        </w:rPr>
      </w:pPr>
    </w:p>
    <w:p w:rsidR="00FD5962" w:rsidRDefault="00FD5962">
      <w:pPr>
        <w:rPr>
          <w:color w:val="000000"/>
        </w:rPr>
      </w:pPr>
    </w:p>
    <w:p w:rsidR="00FD5962" w:rsidRDefault="00FD5962">
      <w:pPr>
        <w:rPr>
          <w:color w:val="000000"/>
        </w:rPr>
      </w:pPr>
    </w:p>
    <w:p w:rsidR="00FD5962" w:rsidRDefault="00FD5962">
      <w:pPr>
        <w:jc w:val="center"/>
        <w:rPr>
          <w:b/>
          <w:color w:val="000000"/>
          <w:sz w:val="32"/>
          <w:szCs w:val="32"/>
        </w:rPr>
      </w:pPr>
    </w:p>
    <w:p w:rsidR="00FD5962" w:rsidRDefault="00FD5962">
      <w:pPr>
        <w:jc w:val="center"/>
        <w:rPr>
          <w:b/>
          <w:color w:val="000000"/>
          <w:sz w:val="32"/>
          <w:szCs w:val="32"/>
        </w:rPr>
      </w:pPr>
    </w:p>
    <w:p w:rsidR="00FD5962" w:rsidRDefault="00FD5962">
      <w:pPr>
        <w:jc w:val="center"/>
        <w:rPr>
          <w:b/>
          <w:color w:val="000000"/>
          <w:sz w:val="32"/>
          <w:szCs w:val="32"/>
        </w:rPr>
      </w:pPr>
    </w:p>
    <w:p w:rsidR="00FD5962" w:rsidRDefault="00FD5962">
      <w:pPr>
        <w:jc w:val="center"/>
        <w:rPr>
          <w:b/>
          <w:color w:val="000000"/>
          <w:sz w:val="32"/>
          <w:szCs w:val="32"/>
        </w:rPr>
      </w:pPr>
    </w:p>
    <w:p w:rsidR="00FD5962" w:rsidRDefault="00FD5962">
      <w:pPr>
        <w:jc w:val="center"/>
        <w:rPr>
          <w:b/>
          <w:color w:val="000000"/>
          <w:sz w:val="32"/>
          <w:szCs w:val="32"/>
        </w:rPr>
      </w:pPr>
    </w:p>
    <w:p w:rsidR="00FD5962" w:rsidRDefault="00FD5962">
      <w:pPr>
        <w:jc w:val="center"/>
        <w:rPr>
          <w:b/>
          <w:color w:val="000000"/>
          <w:sz w:val="32"/>
          <w:szCs w:val="32"/>
        </w:rPr>
      </w:pPr>
    </w:p>
    <w:p w:rsidR="00FD5962" w:rsidRDefault="00FD5962">
      <w:pPr>
        <w:jc w:val="center"/>
        <w:rPr>
          <w:b/>
          <w:color w:val="000000"/>
          <w:sz w:val="32"/>
          <w:szCs w:val="32"/>
        </w:rPr>
      </w:pPr>
    </w:p>
    <w:p w:rsidR="00FD5962" w:rsidRDefault="00FD5962">
      <w:pPr>
        <w:jc w:val="center"/>
        <w:rPr>
          <w:b/>
          <w:color w:val="000000"/>
          <w:sz w:val="32"/>
          <w:szCs w:val="32"/>
        </w:rPr>
      </w:pPr>
    </w:p>
    <w:p w:rsidR="00FD5962" w:rsidRDefault="00FD5962">
      <w:pPr>
        <w:jc w:val="center"/>
        <w:rPr>
          <w:b/>
          <w:color w:val="000000"/>
          <w:sz w:val="32"/>
          <w:szCs w:val="32"/>
        </w:rPr>
      </w:pPr>
    </w:p>
    <w:p w:rsidR="00FD5962" w:rsidRDefault="00FD5962">
      <w:pPr>
        <w:jc w:val="center"/>
        <w:rPr>
          <w:b/>
          <w:color w:val="000000"/>
          <w:sz w:val="32"/>
          <w:szCs w:val="32"/>
        </w:rPr>
      </w:pPr>
    </w:p>
    <w:p w:rsidR="00FD5962" w:rsidRDefault="00FD5962">
      <w:pPr>
        <w:jc w:val="center"/>
        <w:rPr>
          <w:b/>
          <w:color w:val="000000"/>
          <w:sz w:val="32"/>
          <w:szCs w:val="32"/>
        </w:rPr>
      </w:pPr>
    </w:p>
    <w:p w:rsidR="00FD5962" w:rsidRDefault="00FD5962">
      <w:pPr>
        <w:jc w:val="center"/>
        <w:rPr>
          <w:b/>
          <w:color w:val="000000"/>
          <w:sz w:val="32"/>
          <w:szCs w:val="32"/>
        </w:rPr>
      </w:pPr>
    </w:p>
    <w:p w:rsidR="00FD5962" w:rsidRDefault="00FD5962">
      <w:pPr>
        <w:jc w:val="center"/>
        <w:rPr>
          <w:b/>
          <w:color w:val="000000"/>
          <w:sz w:val="32"/>
          <w:szCs w:val="32"/>
        </w:rPr>
      </w:pPr>
    </w:p>
    <w:p w:rsidR="00FD5962" w:rsidRDefault="00FD5962">
      <w:pPr>
        <w:jc w:val="center"/>
        <w:rPr>
          <w:b/>
          <w:color w:val="000000"/>
          <w:sz w:val="32"/>
          <w:szCs w:val="32"/>
        </w:rPr>
      </w:pPr>
    </w:p>
    <w:p w:rsidR="00FD5962" w:rsidRDefault="00FD5962">
      <w:pPr>
        <w:jc w:val="center"/>
        <w:rPr>
          <w:b/>
          <w:color w:val="000000"/>
          <w:sz w:val="32"/>
          <w:szCs w:val="32"/>
        </w:rPr>
      </w:pPr>
    </w:p>
    <w:p w:rsidR="00FD5962" w:rsidRDefault="00FD5962">
      <w:pPr>
        <w:jc w:val="center"/>
        <w:rPr>
          <w:b/>
          <w:color w:val="000000"/>
          <w:sz w:val="32"/>
          <w:szCs w:val="32"/>
        </w:rPr>
      </w:pPr>
    </w:p>
    <w:p w:rsidR="00FD5962" w:rsidRDefault="00FD5962">
      <w:pPr>
        <w:jc w:val="center"/>
        <w:rPr>
          <w:b/>
          <w:color w:val="000000"/>
          <w:sz w:val="32"/>
          <w:szCs w:val="32"/>
        </w:rPr>
      </w:pPr>
    </w:p>
    <w:p w:rsidR="00FD5962" w:rsidRDefault="00FD5962">
      <w:pPr>
        <w:jc w:val="center"/>
        <w:rPr>
          <w:b/>
          <w:color w:val="000000"/>
          <w:sz w:val="32"/>
          <w:szCs w:val="32"/>
        </w:rPr>
      </w:pPr>
    </w:p>
    <w:p w:rsidR="00FD5962" w:rsidRDefault="00FD5962">
      <w:pPr>
        <w:jc w:val="center"/>
        <w:rPr>
          <w:b/>
          <w:color w:val="000000"/>
          <w:sz w:val="32"/>
          <w:szCs w:val="32"/>
        </w:rPr>
      </w:pPr>
    </w:p>
    <w:p w:rsidR="00FD5962" w:rsidRDefault="00FD5962">
      <w:pPr>
        <w:sectPr w:rsidR="00FD5962">
          <w:headerReference w:type="even" r:id="rId16"/>
          <w:headerReference w:type="default" r:id="rId17"/>
          <w:footerReference w:type="even" r:id="rId18"/>
          <w:footerReference w:type="default" r:id="rId19"/>
          <w:headerReference w:type="first" r:id="rId20"/>
          <w:footerReference w:type="first" r:id="rId21"/>
          <w:pgSz w:w="11906" w:h="16838"/>
          <w:pgMar w:top="1456" w:right="851" w:bottom="1456" w:left="1440" w:header="1134" w:footer="1134" w:gutter="0"/>
          <w:cols w:space="720"/>
          <w:docGrid w:linePitch="360"/>
        </w:sectPr>
      </w:pPr>
    </w:p>
    <w:p w:rsidR="00FD5962" w:rsidRDefault="00FD5962" w:rsidP="005F63DE">
      <w:pPr>
        <w:jc w:val="center"/>
        <w:rPr>
          <w:b/>
          <w:color w:val="000000"/>
          <w:sz w:val="32"/>
          <w:szCs w:val="32"/>
        </w:rPr>
      </w:pPr>
      <w:r>
        <w:rPr>
          <w:b/>
          <w:color w:val="000000"/>
          <w:sz w:val="32"/>
          <w:szCs w:val="32"/>
        </w:rPr>
        <w:lastRenderedPageBreak/>
        <w:t>Подпрограммы муниципальной программы</w:t>
      </w:r>
    </w:p>
    <w:p w:rsidR="00FD5962" w:rsidRDefault="00FD5962">
      <w:pPr>
        <w:jc w:val="center"/>
        <w:rPr>
          <w:b/>
          <w:color w:val="000000"/>
          <w:sz w:val="32"/>
          <w:szCs w:val="32"/>
        </w:rPr>
      </w:pPr>
      <w:r>
        <w:rPr>
          <w:b/>
          <w:color w:val="000000"/>
          <w:sz w:val="32"/>
          <w:szCs w:val="32"/>
        </w:rPr>
        <w:t xml:space="preserve">Подпрограмма №1 </w:t>
      </w:r>
      <w:r>
        <w:rPr>
          <w:color w:val="000000"/>
          <w:sz w:val="32"/>
          <w:szCs w:val="32"/>
        </w:rPr>
        <w:t>«Развитие дошкольного образования детей»</w:t>
      </w:r>
    </w:p>
    <w:p w:rsidR="00FD5962" w:rsidRDefault="00FD5962">
      <w:pPr>
        <w:jc w:val="center"/>
        <w:rPr>
          <w:b/>
          <w:color w:val="000000"/>
        </w:rPr>
      </w:pPr>
      <w:r>
        <w:rPr>
          <w:b/>
          <w:color w:val="000000"/>
          <w:sz w:val="32"/>
          <w:szCs w:val="32"/>
        </w:rPr>
        <w:t>(далее подпрограмма №1)</w:t>
      </w:r>
    </w:p>
    <w:p w:rsidR="00FD5962" w:rsidRDefault="00FD5962">
      <w:pPr>
        <w:jc w:val="center"/>
        <w:rPr>
          <w:b/>
          <w:color w:val="000000"/>
        </w:rPr>
      </w:pPr>
    </w:p>
    <w:p w:rsidR="00FD5962" w:rsidRDefault="00FD5962">
      <w:pPr>
        <w:jc w:val="center"/>
        <w:rPr>
          <w:b/>
          <w:color w:val="000000"/>
        </w:rPr>
      </w:pPr>
    </w:p>
    <w:p w:rsidR="00FD5962" w:rsidRDefault="00FD5962">
      <w:pPr>
        <w:jc w:val="center"/>
        <w:rPr>
          <w:color w:val="000000"/>
        </w:rPr>
      </w:pPr>
      <w:r>
        <w:rPr>
          <w:b/>
          <w:color w:val="000000"/>
        </w:rPr>
        <w:t>Паспорт подпрограммы №1</w:t>
      </w:r>
    </w:p>
    <w:p w:rsidR="00FD5962" w:rsidRDefault="00FD5962">
      <w:pPr>
        <w:jc w:val="center"/>
        <w:rPr>
          <w:color w:val="000000"/>
        </w:rPr>
      </w:pPr>
    </w:p>
    <w:tbl>
      <w:tblPr>
        <w:tblW w:w="0" w:type="auto"/>
        <w:tblInd w:w="-5" w:type="dxa"/>
        <w:tblLayout w:type="fixed"/>
        <w:tblCellMar>
          <w:left w:w="0" w:type="dxa"/>
          <w:right w:w="0" w:type="dxa"/>
        </w:tblCellMar>
        <w:tblLook w:val="0000"/>
      </w:tblPr>
      <w:tblGrid>
        <w:gridCol w:w="3245"/>
        <w:gridCol w:w="6490"/>
      </w:tblGrid>
      <w:tr w:rsidR="00FD5962">
        <w:trPr>
          <w:trHeight w:val="823"/>
        </w:trPr>
        <w:tc>
          <w:tcPr>
            <w:tcW w:w="3245" w:type="dxa"/>
            <w:tcBorders>
              <w:top w:val="single" w:sz="4" w:space="0" w:color="000000"/>
              <w:left w:val="single" w:sz="4" w:space="0" w:color="000000"/>
              <w:bottom w:val="single" w:sz="4" w:space="0" w:color="000000"/>
            </w:tcBorders>
            <w:shd w:val="clear" w:color="auto" w:fill="auto"/>
            <w:vAlign w:val="center"/>
          </w:tcPr>
          <w:p w:rsidR="00FD5962" w:rsidRDefault="00FD5962">
            <w:pPr>
              <w:ind w:left="185"/>
              <w:rPr>
                <w:color w:val="000000"/>
              </w:rPr>
            </w:pPr>
            <w:r>
              <w:rPr>
                <w:color w:val="000000"/>
              </w:rPr>
              <w:t>Наименование подпрограммы</w:t>
            </w:r>
          </w:p>
        </w:tc>
        <w:tc>
          <w:tcPr>
            <w:tcW w:w="6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962" w:rsidRDefault="00FD5962">
            <w:pPr>
              <w:ind w:left="180" w:right="93"/>
              <w:jc w:val="both"/>
              <w:rPr>
                <w:color w:val="000000"/>
              </w:rPr>
            </w:pPr>
            <w:r>
              <w:rPr>
                <w:color w:val="000000"/>
              </w:rPr>
              <w:t>«Развитие дошкольного образования детей»</w:t>
            </w:r>
          </w:p>
        </w:tc>
      </w:tr>
      <w:tr w:rsidR="00FD5962">
        <w:trPr>
          <w:trHeight w:val="1062"/>
        </w:trPr>
        <w:tc>
          <w:tcPr>
            <w:tcW w:w="3245" w:type="dxa"/>
            <w:tcBorders>
              <w:top w:val="single" w:sz="4" w:space="0" w:color="000000"/>
              <w:left w:val="single" w:sz="4" w:space="0" w:color="000000"/>
              <w:bottom w:val="single" w:sz="4" w:space="0" w:color="000000"/>
            </w:tcBorders>
            <w:shd w:val="clear" w:color="auto" w:fill="auto"/>
            <w:vAlign w:val="center"/>
          </w:tcPr>
          <w:p w:rsidR="00FD5962" w:rsidRDefault="00FD5962">
            <w:pPr>
              <w:ind w:left="185"/>
              <w:rPr>
                <w:color w:val="000000"/>
              </w:rPr>
            </w:pPr>
            <w:r>
              <w:rPr>
                <w:color w:val="000000"/>
              </w:rPr>
              <w:t>Ответственный исполнитель подпрограммы</w:t>
            </w:r>
          </w:p>
        </w:tc>
        <w:tc>
          <w:tcPr>
            <w:tcW w:w="6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962" w:rsidRDefault="00FD5962">
            <w:pPr>
              <w:ind w:left="180" w:right="93"/>
              <w:rPr>
                <w:color w:val="000000"/>
              </w:rPr>
            </w:pPr>
            <w:r>
              <w:rPr>
                <w:color w:val="000000"/>
              </w:rPr>
              <w:t>Отдел образования администрации МО «Славский городской округ»</w:t>
            </w:r>
          </w:p>
        </w:tc>
      </w:tr>
      <w:tr w:rsidR="00FD5962">
        <w:trPr>
          <w:trHeight w:val="309"/>
        </w:trPr>
        <w:tc>
          <w:tcPr>
            <w:tcW w:w="3245" w:type="dxa"/>
            <w:tcBorders>
              <w:top w:val="single" w:sz="4" w:space="0" w:color="000000"/>
              <w:left w:val="single" w:sz="4" w:space="0" w:color="000000"/>
              <w:bottom w:val="single" w:sz="4" w:space="0" w:color="000000"/>
            </w:tcBorders>
            <w:shd w:val="clear" w:color="auto" w:fill="auto"/>
            <w:vAlign w:val="center"/>
          </w:tcPr>
          <w:p w:rsidR="00FD5962" w:rsidRDefault="00FD5962">
            <w:pPr>
              <w:ind w:left="185"/>
              <w:jc w:val="both"/>
              <w:rPr>
                <w:color w:val="000000"/>
              </w:rPr>
            </w:pPr>
            <w:r>
              <w:rPr>
                <w:color w:val="000000"/>
              </w:rPr>
              <w:t>Соисполнители подпрограммы</w:t>
            </w:r>
          </w:p>
        </w:tc>
        <w:tc>
          <w:tcPr>
            <w:tcW w:w="6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962" w:rsidRDefault="00FD5962">
            <w:pPr>
              <w:ind w:left="180" w:right="93"/>
              <w:jc w:val="both"/>
              <w:rPr>
                <w:color w:val="000000"/>
              </w:rPr>
            </w:pPr>
            <w:r>
              <w:rPr>
                <w:color w:val="000000"/>
              </w:rPr>
              <w:t>-</w:t>
            </w:r>
          </w:p>
        </w:tc>
      </w:tr>
      <w:tr w:rsidR="00FD5962">
        <w:trPr>
          <w:trHeight w:val="1926"/>
        </w:trPr>
        <w:tc>
          <w:tcPr>
            <w:tcW w:w="3245" w:type="dxa"/>
            <w:tcBorders>
              <w:top w:val="single" w:sz="4" w:space="0" w:color="000000"/>
              <w:left w:val="single" w:sz="4" w:space="0" w:color="000000"/>
              <w:bottom w:val="single" w:sz="4" w:space="0" w:color="000000"/>
            </w:tcBorders>
            <w:shd w:val="clear" w:color="auto" w:fill="auto"/>
            <w:vAlign w:val="center"/>
          </w:tcPr>
          <w:p w:rsidR="00FD5962" w:rsidRDefault="00FD5962">
            <w:pPr>
              <w:ind w:left="185"/>
              <w:jc w:val="both"/>
              <w:rPr>
                <w:color w:val="000000"/>
              </w:rPr>
            </w:pPr>
            <w:r>
              <w:rPr>
                <w:color w:val="000000"/>
              </w:rPr>
              <w:t>Цели подпрограммы</w:t>
            </w:r>
          </w:p>
        </w:tc>
        <w:tc>
          <w:tcPr>
            <w:tcW w:w="6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962" w:rsidRDefault="00FD5962">
            <w:pPr>
              <w:ind w:left="180" w:right="93"/>
              <w:jc w:val="both"/>
              <w:rPr>
                <w:color w:val="000000"/>
              </w:rPr>
            </w:pPr>
            <w:r>
              <w:rPr>
                <w:color w:val="000000"/>
              </w:rPr>
              <w:t>Повышение доступности качественного дошкольного образования детей, соответствующего требованиям развития экономики района, современным потребностя</w:t>
            </w:r>
            <w:r w:rsidR="00617D58">
              <w:rPr>
                <w:color w:val="000000"/>
              </w:rPr>
              <w:t>м общества и каждого гражданина</w:t>
            </w:r>
          </w:p>
        </w:tc>
      </w:tr>
      <w:tr w:rsidR="00FD5962">
        <w:trPr>
          <w:trHeight w:val="4310"/>
        </w:trPr>
        <w:tc>
          <w:tcPr>
            <w:tcW w:w="3245" w:type="dxa"/>
            <w:tcBorders>
              <w:top w:val="single" w:sz="4" w:space="0" w:color="000000"/>
              <w:left w:val="single" w:sz="4" w:space="0" w:color="000000"/>
              <w:bottom w:val="single" w:sz="4" w:space="0" w:color="000000"/>
            </w:tcBorders>
            <w:shd w:val="clear" w:color="auto" w:fill="auto"/>
            <w:vAlign w:val="center"/>
          </w:tcPr>
          <w:p w:rsidR="00FD5962" w:rsidRDefault="00FD5962">
            <w:pPr>
              <w:ind w:left="185"/>
              <w:jc w:val="both"/>
              <w:rPr>
                <w:color w:val="000000"/>
              </w:rPr>
            </w:pPr>
            <w:r>
              <w:rPr>
                <w:color w:val="000000"/>
              </w:rPr>
              <w:t>Задачи подпрограммы</w:t>
            </w:r>
          </w:p>
        </w:tc>
        <w:tc>
          <w:tcPr>
            <w:tcW w:w="6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962" w:rsidRDefault="00FD5962">
            <w:pPr>
              <w:ind w:left="180" w:right="93"/>
              <w:jc w:val="both"/>
              <w:rPr>
                <w:color w:val="000000"/>
              </w:rPr>
            </w:pPr>
            <w:r>
              <w:rPr>
                <w:color w:val="000000"/>
              </w:rPr>
              <w:t>Развитие инфраструктуры и организационно - экономических механизмов, обеспечивающих максимально равную доступность услуг дошкольного образования детей.</w:t>
            </w:r>
          </w:p>
          <w:p w:rsidR="00FD5962" w:rsidRDefault="00FD5962">
            <w:pPr>
              <w:ind w:left="180" w:right="93"/>
              <w:jc w:val="both"/>
              <w:rPr>
                <w:color w:val="000000"/>
              </w:rPr>
            </w:pPr>
            <w:r>
              <w:rPr>
                <w:color w:val="000000"/>
              </w:rPr>
              <w:t>Модернизация образовательных программ в системе дошкольного образования в рамках внедрения федеральных государственных образовательных стандартов дошкольного образования, обеспечение обновления содержания и технологий дошкольного образования.</w:t>
            </w:r>
          </w:p>
          <w:p w:rsidR="00FD5962" w:rsidRDefault="00FD5962">
            <w:pPr>
              <w:ind w:left="180" w:right="93"/>
              <w:rPr>
                <w:color w:val="000000"/>
              </w:rPr>
            </w:pPr>
            <w:r>
              <w:rPr>
                <w:color w:val="000000"/>
              </w:rPr>
              <w:t>Сохранение и укрепление здоровья воспитанников, формирование основ здорового образа жизни у детей дошкольного возраста</w:t>
            </w:r>
          </w:p>
        </w:tc>
      </w:tr>
      <w:tr w:rsidR="00FD5962">
        <w:trPr>
          <w:trHeight w:val="2696"/>
        </w:trPr>
        <w:tc>
          <w:tcPr>
            <w:tcW w:w="3245" w:type="dxa"/>
            <w:tcBorders>
              <w:top w:val="single" w:sz="4" w:space="0" w:color="000000"/>
              <w:left w:val="single" w:sz="4" w:space="0" w:color="000000"/>
              <w:bottom w:val="single" w:sz="4" w:space="0" w:color="000000"/>
            </w:tcBorders>
            <w:shd w:val="clear" w:color="auto" w:fill="auto"/>
            <w:vAlign w:val="center"/>
          </w:tcPr>
          <w:p w:rsidR="00FD5962" w:rsidRDefault="00FD5962">
            <w:pPr>
              <w:ind w:left="185" w:right="180"/>
              <w:jc w:val="both"/>
              <w:rPr>
                <w:color w:val="000000"/>
              </w:rPr>
            </w:pPr>
            <w:r>
              <w:rPr>
                <w:color w:val="000000"/>
              </w:rPr>
              <w:t>Целевые индикаторы (показатели) подпрограммы</w:t>
            </w:r>
          </w:p>
        </w:tc>
        <w:tc>
          <w:tcPr>
            <w:tcW w:w="6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962" w:rsidRDefault="00FD5962">
            <w:pPr>
              <w:ind w:left="180" w:right="93"/>
              <w:jc w:val="both"/>
              <w:rPr>
                <w:color w:val="000000"/>
              </w:rPr>
            </w:pPr>
            <w:r>
              <w:rPr>
                <w:color w:val="000000"/>
              </w:rPr>
              <w:t xml:space="preserve">- увеличение охвата детей в возрасте </w:t>
            </w:r>
            <w:r w:rsidR="00617D58">
              <w:rPr>
                <w:color w:val="000000"/>
              </w:rPr>
              <w:t xml:space="preserve">от 2 месяцев до </w:t>
            </w:r>
            <w:r>
              <w:rPr>
                <w:color w:val="000000"/>
              </w:rPr>
              <w:t>7 лет, получающих дошкольную образовательную услугу;</w:t>
            </w:r>
          </w:p>
          <w:p w:rsidR="00FD5962" w:rsidRDefault="00FD5962">
            <w:pPr>
              <w:ind w:left="180" w:right="93"/>
              <w:jc w:val="both"/>
              <w:rPr>
                <w:color w:val="000000"/>
              </w:rPr>
            </w:pPr>
            <w:r>
              <w:rPr>
                <w:color w:val="000000"/>
              </w:rPr>
              <w:t>- доля детей 1-7 лет, стоящих на учете для определения в МДОУ, в общей численности детей в возрасте 1-7 лет</w:t>
            </w:r>
          </w:p>
          <w:p w:rsidR="00FD5962" w:rsidRDefault="00FD5962">
            <w:pPr>
              <w:ind w:left="180" w:right="93"/>
              <w:jc w:val="both"/>
              <w:rPr>
                <w:color w:val="000000"/>
              </w:rPr>
            </w:pPr>
            <w:r>
              <w:rPr>
                <w:color w:val="000000"/>
              </w:rPr>
              <w:t>- уровень заболеваемости воспитанников МДОУ (количество пропущенных дето-дней по болезни одним ребенком в год)</w:t>
            </w:r>
          </w:p>
          <w:p w:rsidR="00FD5962" w:rsidRDefault="00FD5962">
            <w:pPr>
              <w:ind w:left="180" w:right="93"/>
              <w:jc w:val="both"/>
              <w:rPr>
                <w:color w:val="000000"/>
              </w:rPr>
            </w:pPr>
            <w:r>
              <w:rPr>
                <w:color w:val="000000"/>
              </w:rPr>
              <w:t>- доля обучающихся по ФГОС ДО</w:t>
            </w:r>
          </w:p>
        </w:tc>
      </w:tr>
      <w:tr w:rsidR="00FD5962">
        <w:trPr>
          <w:trHeight w:val="1068"/>
        </w:trPr>
        <w:tc>
          <w:tcPr>
            <w:tcW w:w="3245" w:type="dxa"/>
            <w:tcBorders>
              <w:top w:val="single" w:sz="4" w:space="0" w:color="000000"/>
              <w:left w:val="single" w:sz="4" w:space="0" w:color="000000"/>
              <w:bottom w:val="single" w:sz="4" w:space="0" w:color="000000"/>
            </w:tcBorders>
            <w:shd w:val="clear" w:color="auto" w:fill="auto"/>
            <w:vAlign w:val="center"/>
          </w:tcPr>
          <w:p w:rsidR="00FD5962" w:rsidRDefault="00FD5962">
            <w:pPr>
              <w:ind w:left="185"/>
              <w:rPr>
                <w:color w:val="000000"/>
              </w:rPr>
            </w:pPr>
            <w:r>
              <w:rPr>
                <w:color w:val="000000"/>
              </w:rPr>
              <w:lastRenderedPageBreak/>
              <w:t>Этапы и сроки реализации подпрограммы</w:t>
            </w:r>
          </w:p>
        </w:tc>
        <w:tc>
          <w:tcPr>
            <w:tcW w:w="6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962" w:rsidRDefault="00693D52" w:rsidP="00525049">
            <w:pPr>
              <w:ind w:left="180" w:right="93"/>
              <w:jc w:val="both"/>
              <w:rPr>
                <w:color w:val="000000"/>
              </w:rPr>
            </w:pPr>
            <w:r>
              <w:rPr>
                <w:color w:val="000000"/>
              </w:rPr>
              <w:t>202</w:t>
            </w:r>
            <w:r w:rsidR="00525049">
              <w:rPr>
                <w:color w:val="000000"/>
              </w:rPr>
              <w:t>1</w:t>
            </w:r>
            <w:r>
              <w:rPr>
                <w:color w:val="000000"/>
              </w:rPr>
              <w:t xml:space="preserve"> – 202</w:t>
            </w:r>
            <w:r w:rsidR="00525049">
              <w:rPr>
                <w:color w:val="000000"/>
              </w:rPr>
              <w:t>3</w:t>
            </w:r>
            <w:r w:rsidR="00FD5962">
              <w:rPr>
                <w:color w:val="000000"/>
              </w:rPr>
              <w:t xml:space="preserve"> годы</w:t>
            </w:r>
          </w:p>
        </w:tc>
      </w:tr>
      <w:tr w:rsidR="00FD5962">
        <w:trPr>
          <w:trHeight w:val="2326"/>
        </w:trPr>
        <w:tc>
          <w:tcPr>
            <w:tcW w:w="3245" w:type="dxa"/>
            <w:tcBorders>
              <w:top w:val="single" w:sz="4" w:space="0" w:color="000000"/>
              <w:left w:val="single" w:sz="4" w:space="0" w:color="000000"/>
              <w:bottom w:val="single" w:sz="4" w:space="0" w:color="000000"/>
            </w:tcBorders>
            <w:shd w:val="clear" w:color="auto" w:fill="auto"/>
            <w:vAlign w:val="center"/>
          </w:tcPr>
          <w:p w:rsidR="00FD5962" w:rsidRDefault="00FD5962">
            <w:pPr>
              <w:ind w:left="185"/>
              <w:rPr>
                <w:color w:val="000000"/>
              </w:rPr>
            </w:pPr>
            <w:r>
              <w:rPr>
                <w:color w:val="000000"/>
              </w:rPr>
              <w:t>Объем бюджетных ассигнований подпрограммы</w:t>
            </w:r>
          </w:p>
        </w:tc>
        <w:tc>
          <w:tcPr>
            <w:tcW w:w="6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B0D" w:rsidRPr="003C0EAE" w:rsidRDefault="00470B0D" w:rsidP="00470B0D">
            <w:pPr>
              <w:ind w:right="93"/>
              <w:rPr>
                <w:color w:val="FF0000"/>
              </w:rPr>
            </w:pPr>
            <w:r w:rsidRPr="003C0EAE">
              <w:rPr>
                <w:color w:val="000000"/>
              </w:rPr>
              <w:t xml:space="preserve">Всего за счет средств местного бюджета: </w:t>
            </w:r>
          </w:p>
          <w:p w:rsidR="00470B0D" w:rsidRPr="003C0EAE" w:rsidRDefault="00C005A8" w:rsidP="00470B0D">
            <w:pPr>
              <w:ind w:right="93"/>
            </w:pPr>
            <w:r>
              <w:t>1004</w:t>
            </w:r>
            <w:r w:rsidR="00635151">
              <w:t>18,36</w:t>
            </w:r>
            <w:r w:rsidR="00470B0D" w:rsidRPr="003C0EAE">
              <w:t xml:space="preserve"> тыс. руб.</w:t>
            </w:r>
          </w:p>
          <w:p w:rsidR="00470B0D" w:rsidRPr="003C0EAE" w:rsidRDefault="00470B0D" w:rsidP="00470B0D">
            <w:pPr>
              <w:ind w:right="93"/>
            </w:pPr>
            <w:r w:rsidRPr="003C0EAE">
              <w:t>из них:</w:t>
            </w:r>
          </w:p>
          <w:p w:rsidR="00470B0D" w:rsidRPr="003C0EAE" w:rsidRDefault="00470B0D" w:rsidP="00470B0D">
            <w:pPr>
              <w:ind w:right="93"/>
            </w:pPr>
            <w:r w:rsidRPr="003C0EAE">
              <w:t>202</w:t>
            </w:r>
            <w:r>
              <w:t>1</w:t>
            </w:r>
            <w:r w:rsidRPr="003C0EAE">
              <w:t xml:space="preserve"> год – </w:t>
            </w:r>
            <w:r w:rsidR="00C005A8">
              <w:t>2</w:t>
            </w:r>
            <w:r w:rsidR="00D52B54">
              <w:t>92</w:t>
            </w:r>
            <w:r w:rsidR="00635151">
              <w:t>36,0</w:t>
            </w:r>
            <w:r w:rsidRPr="003C0EAE">
              <w:t>тыс. руб.;</w:t>
            </w:r>
          </w:p>
          <w:p w:rsidR="00470B0D" w:rsidRPr="003C0EAE" w:rsidRDefault="00470B0D" w:rsidP="00470B0D">
            <w:pPr>
              <w:ind w:right="93"/>
            </w:pPr>
            <w:r w:rsidRPr="003C0EAE">
              <w:t>202</w:t>
            </w:r>
            <w:r>
              <w:t>2</w:t>
            </w:r>
            <w:r w:rsidRPr="003C0EAE">
              <w:t xml:space="preserve"> год – </w:t>
            </w:r>
            <w:r>
              <w:t xml:space="preserve">35648,0 </w:t>
            </w:r>
            <w:r w:rsidRPr="003C0EAE">
              <w:t>тыс. руб.;</w:t>
            </w:r>
          </w:p>
          <w:p w:rsidR="00470B0D" w:rsidRPr="00E55C2A" w:rsidRDefault="00470B0D" w:rsidP="00470B0D">
            <w:pPr>
              <w:ind w:right="93"/>
            </w:pPr>
            <w:r w:rsidRPr="003C0EAE">
              <w:t>202</w:t>
            </w:r>
            <w:r>
              <w:t>3</w:t>
            </w:r>
            <w:r w:rsidRPr="003C0EAE">
              <w:t xml:space="preserve"> год – </w:t>
            </w:r>
            <w:r>
              <w:t>35534,36</w:t>
            </w:r>
            <w:r w:rsidRPr="003C0EAE">
              <w:t xml:space="preserve"> тыс. руб.</w:t>
            </w:r>
          </w:p>
          <w:p w:rsidR="00FD5962" w:rsidRDefault="00FD5962" w:rsidP="00525049">
            <w:pPr>
              <w:ind w:left="180" w:right="93"/>
              <w:rPr>
                <w:color w:val="000000"/>
              </w:rPr>
            </w:pPr>
          </w:p>
        </w:tc>
      </w:tr>
      <w:tr w:rsidR="00FD5962">
        <w:trPr>
          <w:trHeight w:val="2326"/>
        </w:trPr>
        <w:tc>
          <w:tcPr>
            <w:tcW w:w="3245" w:type="dxa"/>
            <w:tcBorders>
              <w:top w:val="single" w:sz="4" w:space="0" w:color="000000"/>
              <w:left w:val="single" w:sz="4" w:space="0" w:color="000000"/>
              <w:bottom w:val="single" w:sz="4" w:space="0" w:color="000000"/>
            </w:tcBorders>
            <w:shd w:val="clear" w:color="auto" w:fill="auto"/>
            <w:vAlign w:val="center"/>
          </w:tcPr>
          <w:p w:rsidR="00FD5962" w:rsidRDefault="00FD5962">
            <w:pPr>
              <w:ind w:left="185" w:right="180"/>
              <w:rPr>
                <w:color w:val="000000"/>
              </w:rPr>
            </w:pPr>
            <w:r>
              <w:rPr>
                <w:color w:val="000000"/>
              </w:rPr>
              <w:t>Ожидаемые результаты реализации подпрограммы</w:t>
            </w:r>
          </w:p>
        </w:tc>
        <w:tc>
          <w:tcPr>
            <w:tcW w:w="6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962" w:rsidRDefault="00FD5962">
            <w:pPr>
              <w:ind w:left="180" w:right="93"/>
              <w:rPr>
                <w:color w:val="000000"/>
              </w:rPr>
            </w:pPr>
            <w:r>
              <w:rPr>
                <w:color w:val="000000"/>
              </w:rPr>
              <w:t>Повысится удовлетворенность населения обеспечением местами в муниципальных дошкольных образовательных учреждениях.</w:t>
            </w:r>
          </w:p>
          <w:p w:rsidR="00FD5962" w:rsidRDefault="00FD5962">
            <w:pPr>
              <w:ind w:left="180" w:right="93"/>
              <w:rPr>
                <w:color w:val="000000"/>
              </w:rPr>
            </w:pPr>
            <w:r>
              <w:rPr>
                <w:color w:val="000000"/>
              </w:rPr>
              <w:t>Снизится уровень заболеваемости воспитанников.</w:t>
            </w:r>
          </w:p>
          <w:p w:rsidR="00FD5962" w:rsidRDefault="00FD5962">
            <w:pPr>
              <w:ind w:left="180" w:right="93"/>
              <w:rPr>
                <w:b/>
                <w:color w:val="000000"/>
              </w:rPr>
            </w:pPr>
            <w:r>
              <w:rPr>
                <w:color w:val="000000"/>
              </w:rPr>
              <w:t>Повысится качество предоставляемых образовательных услуг</w:t>
            </w:r>
          </w:p>
        </w:tc>
      </w:tr>
    </w:tbl>
    <w:p w:rsidR="00FD5962" w:rsidRDefault="00FD5962">
      <w:pPr>
        <w:jc w:val="center"/>
        <w:rPr>
          <w:b/>
          <w:color w:val="000000"/>
        </w:rPr>
      </w:pPr>
    </w:p>
    <w:p w:rsidR="00FD5962" w:rsidRDefault="00FD5962">
      <w:pPr>
        <w:jc w:val="center"/>
        <w:rPr>
          <w:b/>
          <w:color w:val="000000"/>
        </w:rPr>
      </w:pPr>
    </w:p>
    <w:p w:rsidR="00FD5962" w:rsidRDefault="00FD5962">
      <w:pPr>
        <w:jc w:val="center"/>
        <w:rPr>
          <w:b/>
          <w:color w:val="000000"/>
        </w:rPr>
      </w:pPr>
      <w:r>
        <w:rPr>
          <w:b/>
          <w:color w:val="000000"/>
          <w:lang w:val="en-US"/>
        </w:rPr>
        <w:t>I</w:t>
      </w:r>
      <w:r>
        <w:rPr>
          <w:b/>
          <w:color w:val="000000"/>
        </w:rPr>
        <w:t>.  Характеристика сферы реализации подпрограммы №1, основные проблемы в указанной сфере и перспективы ее развития.</w:t>
      </w:r>
    </w:p>
    <w:p w:rsidR="00FD5962" w:rsidRDefault="00FD5962">
      <w:pPr>
        <w:jc w:val="center"/>
        <w:rPr>
          <w:b/>
          <w:color w:val="000000"/>
        </w:rPr>
      </w:pPr>
    </w:p>
    <w:p w:rsidR="00FD5962" w:rsidRDefault="00FD5962">
      <w:pPr>
        <w:ind w:firstLine="708"/>
        <w:jc w:val="both"/>
        <w:rPr>
          <w:color w:val="000000"/>
        </w:rPr>
      </w:pPr>
      <w:r>
        <w:rPr>
          <w:color w:val="000000"/>
        </w:rPr>
        <w:t>Организация предоставления общедоступного бесплатного дошкольного образования отнесена к полномочиям органов местного самоуправления. Учитывая значимость дошкольного образования, которое рассматривается сегодня как один из факторов укрепления и сохранения здоровья детей, а также улучшения демографической ситуации в Российской Федерации, органы местного самоуправления в рамках предоставленных им полномочий обеспечивают доступность дошкольного образования через реализацию мероприятий по развитию сети муниципальных дошкольных образовательных организаций.</w:t>
      </w:r>
    </w:p>
    <w:p w:rsidR="00FD5962" w:rsidRDefault="00FD5962">
      <w:pPr>
        <w:ind w:firstLine="708"/>
        <w:jc w:val="both"/>
        <w:rPr>
          <w:color w:val="000000"/>
        </w:rPr>
      </w:pPr>
      <w:r>
        <w:rPr>
          <w:color w:val="000000"/>
        </w:rPr>
        <w:t>С 2011 по 2015 годы в сфере дошкольного образования за счет строительства, реконструкции и перепрофилирования зданий детских садов, открытия дополнительных групп в функционирующих дошкольных образовательных учреждениях создано более 260 мест для детей раннего и дошкольного возраста.</w:t>
      </w:r>
    </w:p>
    <w:p w:rsidR="00FD5962" w:rsidRDefault="00FD5962">
      <w:pPr>
        <w:ind w:firstLine="708"/>
        <w:jc w:val="both"/>
        <w:rPr>
          <w:color w:val="000000"/>
        </w:rPr>
      </w:pPr>
      <w:r>
        <w:rPr>
          <w:color w:val="000000"/>
        </w:rPr>
        <w:t>Долгосрочная перспектива развития системы дошкольного образования направлена на обеспечение доступности и предоставление качественных услуг в сфере дошкольного образования и включает следующие приоритетные направления:</w:t>
      </w:r>
    </w:p>
    <w:p w:rsidR="00FD5962" w:rsidRDefault="00FD5962">
      <w:pPr>
        <w:jc w:val="both"/>
        <w:rPr>
          <w:color w:val="000000"/>
        </w:rPr>
      </w:pPr>
      <w:r>
        <w:rPr>
          <w:color w:val="000000"/>
        </w:rPr>
        <w:t xml:space="preserve">1. Увеличение охвата дошкольным образованием детей дошкольного возраста </w:t>
      </w:r>
    </w:p>
    <w:p w:rsidR="00FD5962" w:rsidRDefault="00FD5962">
      <w:pPr>
        <w:jc w:val="both"/>
        <w:rPr>
          <w:color w:val="000000"/>
        </w:rPr>
      </w:pPr>
      <w:r>
        <w:rPr>
          <w:color w:val="000000"/>
        </w:rPr>
        <w:t>2. Развитие альтернативных форм и вариативных моделей дошкольного образования, в том числе: групп кратковременного пребывания детей, адаптационных групп, групп выходного дня, консультационных центров</w:t>
      </w:r>
    </w:p>
    <w:p w:rsidR="00FD5962" w:rsidRDefault="00FD5962">
      <w:pPr>
        <w:jc w:val="both"/>
        <w:rPr>
          <w:color w:val="000000"/>
        </w:rPr>
      </w:pPr>
      <w:r>
        <w:rPr>
          <w:color w:val="000000"/>
        </w:rPr>
        <w:lastRenderedPageBreak/>
        <w:t>3. Оптимизация лечебно-профилактической и оздоровительной деятельности МДОУ за счет широкого использования здоровьесберегающих технологий и методик в образовательном процессе, организации работы с родителями по формированию культуры здорового образа жизни семьи.</w:t>
      </w:r>
    </w:p>
    <w:p w:rsidR="00FD5962" w:rsidRDefault="00FD5962">
      <w:pPr>
        <w:jc w:val="both"/>
        <w:rPr>
          <w:color w:val="000000"/>
        </w:rPr>
      </w:pPr>
      <w:r>
        <w:rPr>
          <w:color w:val="000000"/>
        </w:rPr>
        <w:t>4. Расширение спектра дополнительных образовательных и оздоровительных услуг, в том числе платных, с учетом потребности семьи.</w:t>
      </w:r>
    </w:p>
    <w:p w:rsidR="00FD5962" w:rsidRDefault="00FD5962">
      <w:pPr>
        <w:jc w:val="both"/>
        <w:rPr>
          <w:color w:val="000000"/>
        </w:rPr>
      </w:pPr>
      <w:r>
        <w:rPr>
          <w:color w:val="000000"/>
        </w:rPr>
        <w:t>5. Повышение качества дошкольного образования, обеспечивающего равные стартовые условия для полноценного физического и психического развития детей, как основы их успешного обучения в школе:</w:t>
      </w:r>
    </w:p>
    <w:p w:rsidR="00FD5962" w:rsidRDefault="00FD5962">
      <w:pPr>
        <w:jc w:val="both"/>
        <w:rPr>
          <w:color w:val="000000"/>
        </w:rPr>
      </w:pPr>
      <w:r>
        <w:rPr>
          <w:color w:val="000000"/>
        </w:rPr>
        <w:t>- организация работы по внедрению федеральных государственных образовательных стандартов дошкольного образования, включая разработку муниципальными дошкольными образовательными организациями  образовательных программ в соответствии со стандартами дошкольного образования;</w:t>
      </w:r>
    </w:p>
    <w:p w:rsidR="00FD5962" w:rsidRDefault="00FD5962">
      <w:pPr>
        <w:jc w:val="both"/>
        <w:rPr>
          <w:color w:val="000000"/>
        </w:rPr>
      </w:pPr>
      <w:r>
        <w:rPr>
          <w:color w:val="000000"/>
        </w:rPr>
        <w:t>- разработка модели дошкольной образовательной организации как особого пространства, позволяющего спроектировать и реализовать индивидуальную образовательную траекторию развития ребенка (реализация моделей комплексного сопровождения развития ребенка в МДОУ);</w:t>
      </w:r>
    </w:p>
    <w:p w:rsidR="00FD5962" w:rsidRDefault="00FD5962">
      <w:pPr>
        <w:jc w:val="both"/>
        <w:rPr>
          <w:color w:val="000000"/>
        </w:rPr>
      </w:pPr>
      <w:r>
        <w:rPr>
          <w:color w:val="000000"/>
        </w:rPr>
        <w:t>- оптимизация инновационной инфраструктуры системы дошкольного образования и ее ресурсного обеспечения (упорядочивание инновационных процессов, приведение их в соответствие с потребностями системы образования и социума, обеспечение системного, содержательного и продуктивного взаимодействия участников инновационной деятельности в сфере образования, распространения положительных результатов, полученных в ходе инновационной деятельности);</w:t>
      </w:r>
    </w:p>
    <w:p w:rsidR="00FD5962" w:rsidRDefault="00FD5962">
      <w:pPr>
        <w:jc w:val="both"/>
        <w:rPr>
          <w:color w:val="000000"/>
        </w:rPr>
      </w:pPr>
      <w:r>
        <w:rPr>
          <w:color w:val="000000"/>
        </w:rPr>
        <w:t>- развитие системы менеджмента качества дошкольного образования (дальнейшее развитие системы рейтинговой оценки деятельности МДОУ);</w:t>
      </w:r>
    </w:p>
    <w:p w:rsidR="00FD5962" w:rsidRDefault="00FD5962">
      <w:pPr>
        <w:jc w:val="both"/>
        <w:rPr>
          <w:color w:val="000000"/>
        </w:rPr>
      </w:pPr>
      <w:r>
        <w:rPr>
          <w:color w:val="000000"/>
        </w:rPr>
        <w:t>- совершенствование системы сетевого взаимодействия дошкольных образовательных организаций, при котором каждое МДОУ выступает отдельным ресурсом для других образовательных организаций и для родителей детей дошкольного возраста.</w:t>
      </w:r>
    </w:p>
    <w:p w:rsidR="00FD5962" w:rsidRDefault="00FD5962">
      <w:pPr>
        <w:jc w:val="both"/>
        <w:rPr>
          <w:color w:val="000000"/>
        </w:rPr>
      </w:pPr>
      <w:r>
        <w:rPr>
          <w:color w:val="000000"/>
        </w:rPr>
        <w:t>6. Проведение текущих и капитальных ремонтов образовательных организаций в соответствии с требованиями законодательства в Российской Федерации в сфере образования.</w:t>
      </w:r>
    </w:p>
    <w:p w:rsidR="00FD5962" w:rsidRDefault="00FD5962" w:rsidP="000B0C8F">
      <w:pPr>
        <w:ind w:right="795"/>
        <w:rPr>
          <w:b/>
          <w:color w:val="000000"/>
        </w:rPr>
      </w:pPr>
    </w:p>
    <w:p w:rsidR="00FD5962" w:rsidRDefault="00FD5962">
      <w:pPr>
        <w:ind w:left="1080" w:right="795"/>
        <w:jc w:val="center"/>
        <w:rPr>
          <w:b/>
          <w:color w:val="000000"/>
        </w:rPr>
      </w:pPr>
      <w:r>
        <w:rPr>
          <w:b/>
          <w:color w:val="000000"/>
          <w:lang w:val="en-US"/>
        </w:rPr>
        <w:t>II</w:t>
      </w:r>
      <w:r>
        <w:rPr>
          <w:b/>
          <w:color w:val="000000"/>
        </w:rPr>
        <w:t>. Приоритеты в сфере реализации подпрограммы, цели, задачи и целевые показатели (индикаторы) достижения цели и решения задач, основные ожидаемые конечные результаты, сроки реализации подпрограммы №1</w:t>
      </w:r>
    </w:p>
    <w:p w:rsidR="00FD5962" w:rsidRDefault="00FD5962">
      <w:pPr>
        <w:ind w:left="1080" w:right="435"/>
        <w:jc w:val="center"/>
        <w:rPr>
          <w:b/>
          <w:color w:val="000000"/>
        </w:rPr>
      </w:pPr>
    </w:p>
    <w:p w:rsidR="00FD5962" w:rsidRDefault="00FD5962">
      <w:pPr>
        <w:ind w:firstLine="708"/>
        <w:jc w:val="both"/>
        <w:rPr>
          <w:color w:val="000000"/>
        </w:rPr>
      </w:pPr>
      <w:r>
        <w:rPr>
          <w:color w:val="000000"/>
        </w:rPr>
        <w:t>Цель подпрограммы №1 - повышение доступности качественного дошкольного образования детей, соответствующего требованиям развития экономики, современным потребностям общества и каждого гражданина. Для достижения поставленной цели предусматривается решение следующих задач:</w:t>
      </w:r>
    </w:p>
    <w:p w:rsidR="00FD5962" w:rsidRDefault="00FD5962">
      <w:pPr>
        <w:ind w:firstLine="708"/>
        <w:jc w:val="both"/>
        <w:rPr>
          <w:color w:val="000000"/>
        </w:rPr>
      </w:pPr>
      <w:r>
        <w:rPr>
          <w:color w:val="000000"/>
        </w:rPr>
        <w:lastRenderedPageBreak/>
        <w:t>- развитие инфраструктуры и организационно-экономических механизмов, обеспечивающих максимально равную доступность услуг дошкольного образования детей;</w:t>
      </w:r>
    </w:p>
    <w:p w:rsidR="00FD5962" w:rsidRDefault="00FD5962">
      <w:pPr>
        <w:ind w:firstLine="708"/>
        <w:jc w:val="both"/>
        <w:rPr>
          <w:color w:val="000000"/>
        </w:rPr>
      </w:pPr>
      <w:r>
        <w:rPr>
          <w:color w:val="000000"/>
        </w:rPr>
        <w:t>- модернизация образовательных программ в системе дошкольного образования в рамках внедрения федеральных государственных образовательных стандартов дошкольного образования, обеспечение обновления содержания и технологий дошкольного образования;</w:t>
      </w:r>
    </w:p>
    <w:p w:rsidR="00FD5962" w:rsidRDefault="00FD5962">
      <w:pPr>
        <w:ind w:firstLine="708"/>
        <w:jc w:val="both"/>
        <w:rPr>
          <w:color w:val="000000"/>
        </w:rPr>
      </w:pPr>
      <w:r>
        <w:rPr>
          <w:color w:val="000000"/>
        </w:rPr>
        <w:t xml:space="preserve">- сохранение и укрепление здоровья воспитанников, формирование основ здорового образа жизни у детей дошкольного возраста. </w:t>
      </w:r>
    </w:p>
    <w:p w:rsidR="00FD5962" w:rsidRDefault="00FD5962">
      <w:pPr>
        <w:ind w:firstLine="708"/>
        <w:jc w:val="both"/>
        <w:rPr>
          <w:color w:val="000000"/>
        </w:rPr>
      </w:pPr>
      <w:r>
        <w:rPr>
          <w:color w:val="000000"/>
        </w:rPr>
        <w:t>В результате решения задач подпрограммы №1 будут получены следующие результаты:</w:t>
      </w:r>
    </w:p>
    <w:p w:rsidR="00FD5962" w:rsidRDefault="00FD5962">
      <w:pPr>
        <w:ind w:firstLine="708"/>
        <w:jc w:val="both"/>
        <w:rPr>
          <w:color w:val="000000"/>
        </w:rPr>
      </w:pPr>
      <w:r>
        <w:rPr>
          <w:color w:val="000000"/>
        </w:rPr>
        <w:t>- повысится удовлетворенность населения обеспечением местами в муниципальных дошкольных образовательных организациях;</w:t>
      </w:r>
    </w:p>
    <w:p w:rsidR="00FD5962" w:rsidRDefault="00FD5962">
      <w:pPr>
        <w:ind w:firstLine="708"/>
        <w:jc w:val="both"/>
        <w:rPr>
          <w:color w:val="000000"/>
        </w:rPr>
      </w:pPr>
      <w:r>
        <w:rPr>
          <w:color w:val="000000"/>
        </w:rPr>
        <w:t>- снизится значение показателя «Количество детей в возрасте от 1 до 6 лет, стоящих в очереди на предоставление места в МДОУ».</w:t>
      </w:r>
    </w:p>
    <w:p w:rsidR="00FD5962" w:rsidRDefault="00FD5962">
      <w:pPr>
        <w:ind w:firstLine="708"/>
        <w:jc w:val="both"/>
        <w:rPr>
          <w:color w:val="000000"/>
        </w:rPr>
      </w:pPr>
      <w:r>
        <w:rPr>
          <w:color w:val="000000"/>
        </w:rPr>
        <w:t>- снизится уровень заболеваемости воспитанников МДОУ до 13 дето</w:t>
      </w:r>
      <w:r w:rsidR="00151A28">
        <w:rPr>
          <w:color w:val="000000"/>
        </w:rPr>
        <w:t xml:space="preserve"> – дней. </w:t>
      </w:r>
    </w:p>
    <w:p w:rsidR="00FD5962" w:rsidRDefault="00FD5962">
      <w:pPr>
        <w:ind w:firstLine="708"/>
        <w:jc w:val="both"/>
        <w:rPr>
          <w:color w:val="000000"/>
        </w:rPr>
      </w:pPr>
      <w:r>
        <w:rPr>
          <w:color w:val="000000"/>
        </w:rPr>
        <w:t xml:space="preserve">Сроки </w:t>
      </w:r>
      <w:r w:rsidR="00525049">
        <w:rPr>
          <w:color w:val="000000"/>
        </w:rPr>
        <w:t>реализации подпрограммы №1: 2021</w:t>
      </w:r>
      <w:r w:rsidR="00693D52">
        <w:rPr>
          <w:color w:val="000000"/>
        </w:rPr>
        <w:t xml:space="preserve"> – 202</w:t>
      </w:r>
      <w:r w:rsidR="00525049">
        <w:rPr>
          <w:color w:val="000000"/>
        </w:rPr>
        <w:t>3</w:t>
      </w:r>
      <w:r>
        <w:rPr>
          <w:color w:val="000000"/>
        </w:rPr>
        <w:t xml:space="preserve"> годы.</w:t>
      </w:r>
    </w:p>
    <w:p w:rsidR="00FD5962" w:rsidRDefault="00FD5962">
      <w:pPr>
        <w:ind w:firstLine="708"/>
        <w:jc w:val="both"/>
        <w:rPr>
          <w:color w:val="000000"/>
        </w:rPr>
      </w:pPr>
    </w:p>
    <w:p w:rsidR="00FD5962" w:rsidRDefault="00FD5962">
      <w:pPr>
        <w:ind w:firstLine="708"/>
        <w:jc w:val="both"/>
        <w:rPr>
          <w:color w:val="000000"/>
        </w:rPr>
      </w:pPr>
    </w:p>
    <w:p w:rsidR="00FD5962" w:rsidRDefault="00FD5962">
      <w:pPr>
        <w:ind w:firstLine="708"/>
        <w:jc w:val="both"/>
        <w:rPr>
          <w:color w:val="000000"/>
        </w:rPr>
      </w:pPr>
    </w:p>
    <w:p w:rsidR="00FD5962" w:rsidRDefault="00FD5962">
      <w:pPr>
        <w:sectPr w:rsidR="00FD5962">
          <w:headerReference w:type="even" r:id="rId22"/>
          <w:headerReference w:type="default" r:id="rId23"/>
          <w:footerReference w:type="even" r:id="rId24"/>
          <w:footerReference w:type="default" r:id="rId25"/>
          <w:headerReference w:type="first" r:id="rId26"/>
          <w:footerReference w:type="first" r:id="rId27"/>
          <w:pgSz w:w="11906" w:h="16838"/>
          <w:pgMar w:top="1134" w:right="851" w:bottom="1134" w:left="1440" w:header="720" w:footer="709" w:gutter="0"/>
          <w:cols w:space="720"/>
          <w:docGrid w:linePitch="360"/>
        </w:sectPr>
      </w:pPr>
    </w:p>
    <w:p w:rsidR="00FD5962" w:rsidRDefault="00FD5962" w:rsidP="00193E0D">
      <w:pPr>
        <w:pStyle w:val="2"/>
        <w:numPr>
          <w:ilvl w:val="0"/>
          <w:numId w:val="0"/>
        </w:numPr>
        <w:spacing w:line="240" w:lineRule="auto"/>
        <w:ind w:right="710"/>
        <w:rPr>
          <w:color w:val="000000"/>
        </w:rPr>
      </w:pPr>
      <w:r>
        <w:rPr>
          <w:color w:val="000000"/>
        </w:rPr>
        <w:lastRenderedPageBreak/>
        <w:t>Сведения о показателях (индикаторах) подпрограммы №1 муниципальной программы</w:t>
      </w:r>
    </w:p>
    <w:p w:rsidR="00FD5962" w:rsidRDefault="00FD5962">
      <w:pPr>
        <w:rPr>
          <w:color w:val="000000"/>
        </w:rPr>
      </w:pPr>
    </w:p>
    <w:tbl>
      <w:tblPr>
        <w:tblW w:w="0" w:type="auto"/>
        <w:tblInd w:w="-5" w:type="dxa"/>
        <w:tblLayout w:type="fixed"/>
        <w:tblLook w:val="0000"/>
      </w:tblPr>
      <w:tblGrid>
        <w:gridCol w:w="468"/>
        <w:gridCol w:w="4320"/>
        <w:gridCol w:w="5040"/>
        <w:gridCol w:w="1260"/>
        <w:gridCol w:w="1440"/>
        <w:gridCol w:w="1440"/>
        <w:gridCol w:w="1270"/>
      </w:tblGrid>
      <w:tr w:rsidR="00FD5962">
        <w:tc>
          <w:tcPr>
            <w:tcW w:w="468" w:type="dxa"/>
            <w:vMerge w:val="restart"/>
            <w:tcBorders>
              <w:top w:val="single" w:sz="4" w:space="0" w:color="000000"/>
              <w:left w:val="single" w:sz="4" w:space="0" w:color="000000"/>
              <w:bottom w:val="single" w:sz="4" w:space="0" w:color="000000"/>
            </w:tcBorders>
            <w:shd w:val="clear" w:color="auto" w:fill="auto"/>
          </w:tcPr>
          <w:p w:rsidR="00FD5962" w:rsidRDefault="00FD5962">
            <w:pPr>
              <w:rPr>
                <w:color w:val="000000"/>
              </w:rPr>
            </w:pPr>
            <w:r>
              <w:rPr>
                <w:color w:val="000000"/>
              </w:rPr>
              <w:t>№ п/п</w:t>
            </w:r>
          </w:p>
        </w:tc>
        <w:tc>
          <w:tcPr>
            <w:tcW w:w="4320" w:type="dxa"/>
            <w:vMerge w:val="restart"/>
            <w:tcBorders>
              <w:top w:val="single" w:sz="4" w:space="0" w:color="000000"/>
              <w:left w:val="single" w:sz="4" w:space="0" w:color="000000"/>
              <w:bottom w:val="single" w:sz="4" w:space="0" w:color="000000"/>
            </w:tcBorders>
            <w:shd w:val="clear" w:color="auto" w:fill="auto"/>
            <w:vAlign w:val="center"/>
          </w:tcPr>
          <w:p w:rsidR="00FD5962" w:rsidRDefault="00FD5962">
            <w:pPr>
              <w:jc w:val="center"/>
              <w:rPr>
                <w:color w:val="000000"/>
              </w:rPr>
            </w:pPr>
            <w:r>
              <w:rPr>
                <w:color w:val="000000"/>
              </w:rPr>
              <w:t>Задачи, направленные на достижение цели</w:t>
            </w:r>
          </w:p>
        </w:tc>
        <w:tc>
          <w:tcPr>
            <w:tcW w:w="5040" w:type="dxa"/>
            <w:vMerge w:val="restart"/>
            <w:tcBorders>
              <w:top w:val="single" w:sz="4" w:space="0" w:color="000000"/>
              <w:left w:val="single" w:sz="4" w:space="0" w:color="000000"/>
              <w:bottom w:val="single" w:sz="4" w:space="0" w:color="000000"/>
            </w:tcBorders>
            <w:shd w:val="clear" w:color="auto" w:fill="auto"/>
            <w:vAlign w:val="center"/>
          </w:tcPr>
          <w:p w:rsidR="00FD5962" w:rsidRDefault="00FD5962">
            <w:pPr>
              <w:jc w:val="center"/>
              <w:rPr>
                <w:color w:val="000000"/>
              </w:rPr>
            </w:pPr>
            <w:r>
              <w:rPr>
                <w:color w:val="000000"/>
              </w:rPr>
              <w:t>Наименование индикатора (показателя)</w:t>
            </w:r>
          </w:p>
        </w:tc>
        <w:tc>
          <w:tcPr>
            <w:tcW w:w="1260" w:type="dxa"/>
            <w:vMerge w:val="restart"/>
            <w:tcBorders>
              <w:top w:val="single" w:sz="4" w:space="0" w:color="000000"/>
              <w:left w:val="single" w:sz="4" w:space="0" w:color="000000"/>
              <w:bottom w:val="single" w:sz="4" w:space="0" w:color="000000"/>
            </w:tcBorders>
            <w:shd w:val="clear" w:color="auto" w:fill="auto"/>
            <w:vAlign w:val="center"/>
          </w:tcPr>
          <w:p w:rsidR="00FD5962" w:rsidRDefault="00FD5962">
            <w:pPr>
              <w:ind w:right="-108"/>
              <w:jc w:val="center"/>
              <w:rPr>
                <w:color w:val="000000"/>
              </w:rPr>
            </w:pPr>
            <w:r>
              <w:rPr>
                <w:color w:val="000000"/>
              </w:rPr>
              <w:t>Ед. измерения</w:t>
            </w:r>
          </w:p>
        </w:tc>
        <w:tc>
          <w:tcPr>
            <w:tcW w:w="41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5962" w:rsidRDefault="00FD5962">
            <w:pPr>
              <w:jc w:val="center"/>
              <w:rPr>
                <w:color w:val="000000"/>
              </w:rPr>
            </w:pPr>
            <w:r>
              <w:rPr>
                <w:color w:val="000000"/>
              </w:rPr>
              <w:t>Значение показателей</w:t>
            </w:r>
          </w:p>
        </w:tc>
      </w:tr>
      <w:tr w:rsidR="00FD5962">
        <w:tc>
          <w:tcPr>
            <w:tcW w:w="468" w:type="dxa"/>
            <w:vMerge/>
            <w:tcBorders>
              <w:top w:val="single" w:sz="4" w:space="0" w:color="000000"/>
              <w:left w:val="single" w:sz="4" w:space="0" w:color="000000"/>
              <w:bottom w:val="single" w:sz="4" w:space="0" w:color="000000"/>
            </w:tcBorders>
            <w:shd w:val="clear" w:color="auto" w:fill="auto"/>
          </w:tcPr>
          <w:p w:rsidR="00FD5962" w:rsidRDefault="00FD5962">
            <w:pPr>
              <w:snapToGrid w:val="0"/>
              <w:rPr>
                <w:color w:val="000000"/>
              </w:rPr>
            </w:pPr>
          </w:p>
        </w:tc>
        <w:tc>
          <w:tcPr>
            <w:tcW w:w="4320" w:type="dxa"/>
            <w:vMerge/>
            <w:tcBorders>
              <w:top w:val="single" w:sz="4" w:space="0" w:color="000000"/>
              <w:left w:val="single" w:sz="4" w:space="0" w:color="000000"/>
              <w:bottom w:val="single" w:sz="4" w:space="0" w:color="000000"/>
            </w:tcBorders>
            <w:shd w:val="clear" w:color="auto" w:fill="auto"/>
            <w:vAlign w:val="center"/>
          </w:tcPr>
          <w:p w:rsidR="00FD5962" w:rsidRDefault="00FD5962">
            <w:pPr>
              <w:snapToGrid w:val="0"/>
              <w:jc w:val="center"/>
              <w:rPr>
                <w:color w:val="000000"/>
              </w:rPr>
            </w:pPr>
          </w:p>
        </w:tc>
        <w:tc>
          <w:tcPr>
            <w:tcW w:w="5040" w:type="dxa"/>
            <w:vMerge/>
            <w:tcBorders>
              <w:top w:val="single" w:sz="4" w:space="0" w:color="000000"/>
              <w:left w:val="single" w:sz="4" w:space="0" w:color="000000"/>
              <w:bottom w:val="single" w:sz="4" w:space="0" w:color="000000"/>
            </w:tcBorders>
            <w:shd w:val="clear" w:color="auto" w:fill="auto"/>
            <w:vAlign w:val="center"/>
          </w:tcPr>
          <w:p w:rsidR="00FD5962" w:rsidRDefault="00FD5962">
            <w:pPr>
              <w:snapToGrid w:val="0"/>
              <w:jc w:val="center"/>
              <w:rPr>
                <w:color w:val="000000"/>
              </w:rPr>
            </w:pPr>
          </w:p>
        </w:tc>
        <w:tc>
          <w:tcPr>
            <w:tcW w:w="1260" w:type="dxa"/>
            <w:vMerge/>
            <w:tcBorders>
              <w:top w:val="single" w:sz="4" w:space="0" w:color="000000"/>
              <w:left w:val="single" w:sz="4" w:space="0" w:color="000000"/>
              <w:bottom w:val="single" w:sz="4" w:space="0" w:color="000000"/>
            </w:tcBorders>
            <w:shd w:val="clear" w:color="auto" w:fill="auto"/>
            <w:vAlign w:val="center"/>
          </w:tcPr>
          <w:p w:rsidR="00FD5962" w:rsidRDefault="00FD5962">
            <w:pPr>
              <w:snapToGrid w:val="0"/>
              <w:jc w:val="center"/>
              <w:rPr>
                <w:color w:val="000000"/>
              </w:rPr>
            </w:pPr>
          </w:p>
        </w:tc>
        <w:tc>
          <w:tcPr>
            <w:tcW w:w="1440" w:type="dxa"/>
            <w:tcBorders>
              <w:top w:val="single" w:sz="4" w:space="0" w:color="000000"/>
              <w:left w:val="single" w:sz="4" w:space="0" w:color="000000"/>
              <w:bottom w:val="single" w:sz="4" w:space="0" w:color="000000"/>
            </w:tcBorders>
            <w:shd w:val="clear" w:color="auto" w:fill="auto"/>
            <w:vAlign w:val="center"/>
          </w:tcPr>
          <w:p w:rsidR="00FD5962" w:rsidRDefault="00956772" w:rsidP="00337BF5">
            <w:pPr>
              <w:ind w:right="-108"/>
              <w:jc w:val="center"/>
              <w:rPr>
                <w:color w:val="000000"/>
              </w:rPr>
            </w:pPr>
            <w:r>
              <w:rPr>
                <w:color w:val="000000"/>
              </w:rPr>
              <w:t>20</w:t>
            </w:r>
            <w:r w:rsidR="0065646D">
              <w:rPr>
                <w:color w:val="000000"/>
              </w:rPr>
              <w:t>2</w:t>
            </w:r>
            <w:r w:rsidR="00337BF5">
              <w:rPr>
                <w:color w:val="000000"/>
              </w:rPr>
              <w:t>1</w:t>
            </w:r>
          </w:p>
        </w:tc>
        <w:tc>
          <w:tcPr>
            <w:tcW w:w="1440" w:type="dxa"/>
            <w:tcBorders>
              <w:top w:val="single" w:sz="4" w:space="0" w:color="000000"/>
              <w:left w:val="single" w:sz="4" w:space="0" w:color="000000"/>
              <w:bottom w:val="single" w:sz="4" w:space="0" w:color="000000"/>
            </w:tcBorders>
            <w:shd w:val="clear" w:color="auto" w:fill="auto"/>
            <w:vAlign w:val="center"/>
          </w:tcPr>
          <w:p w:rsidR="00FD5962" w:rsidRDefault="00956772" w:rsidP="00337BF5">
            <w:pPr>
              <w:ind w:right="-108"/>
              <w:jc w:val="center"/>
              <w:rPr>
                <w:color w:val="000000"/>
              </w:rPr>
            </w:pPr>
            <w:r>
              <w:rPr>
                <w:color w:val="000000"/>
              </w:rPr>
              <w:t>20</w:t>
            </w:r>
            <w:r w:rsidR="000B0C8F">
              <w:rPr>
                <w:color w:val="000000"/>
              </w:rPr>
              <w:t>2</w:t>
            </w:r>
            <w:r w:rsidR="00337BF5">
              <w:rPr>
                <w:color w:val="000000"/>
              </w:rPr>
              <w:t>2</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962" w:rsidRDefault="00956772" w:rsidP="00337BF5">
            <w:pPr>
              <w:ind w:right="-108"/>
              <w:jc w:val="center"/>
              <w:rPr>
                <w:color w:val="000000"/>
              </w:rPr>
            </w:pPr>
            <w:r>
              <w:rPr>
                <w:color w:val="000000"/>
              </w:rPr>
              <w:t>202</w:t>
            </w:r>
            <w:r w:rsidR="00337BF5">
              <w:rPr>
                <w:color w:val="000000"/>
              </w:rPr>
              <w:t>3</w:t>
            </w:r>
          </w:p>
        </w:tc>
      </w:tr>
      <w:tr w:rsidR="00FD5962">
        <w:tc>
          <w:tcPr>
            <w:tcW w:w="468" w:type="dxa"/>
            <w:tcBorders>
              <w:top w:val="single" w:sz="4" w:space="0" w:color="000000"/>
              <w:left w:val="single" w:sz="4" w:space="0" w:color="000000"/>
              <w:bottom w:val="single" w:sz="4" w:space="0" w:color="000000"/>
            </w:tcBorders>
            <w:shd w:val="clear" w:color="auto" w:fill="auto"/>
          </w:tcPr>
          <w:p w:rsidR="00FD5962" w:rsidRDefault="00FD5962">
            <w:pPr>
              <w:rPr>
                <w:color w:val="000000"/>
              </w:rPr>
            </w:pPr>
            <w:r>
              <w:rPr>
                <w:color w:val="000000"/>
              </w:rPr>
              <w:t>1</w:t>
            </w:r>
          </w:p>
        </w:tc>
        <w:tc>
          <w:tcPr>
            <w:tcW w:w="4320" w:type="dxa"/>
            <w:tcBorders>
              <w:top w:val="single" w:sz="4" w:space="0" w:color="000000"/>
              <w:left w:val="single" w:sz="4" w:space="0" w:color="000000"/>
              <w:bottom w:val="single" w:sz="4" w:space="0" w:color="000000"/>
            </w:tcBorders>
            <w:shd w:val="clear" w:color="auto" w:fill="auto"/>
            <w:vAlign w:val="center"/>
          </w:tcPr>
          <w:p w:rsidR="00FD5962" w:rsidRDefault="00FD5962">
            <w:pPr>
              <w:jc w:val="center"/>
              <w:rPr>
                <w:color w:val="000000"/>
              </w:rPr>
            </w:pPr>
            <w:r>
              <w:rPr>
                <w:color w:val="000000"/>
              </w:rPr>
              <w:t>2</w:t>
            </w:r>
          </w:p>
        </w:tc>
        <w:tc>
          <w:tcPr>
            <w:tcW w:w="5040" w:type="dxa"/>
            <w:tcBorders>
              <w:top w:val="single" w:sz="4" w:space="0" w:color="000000"/>
              <w:left w:val="single" w:sz="4" w:space="0" w:color="000000"/>
              <w:bottom w:val="single" w:sz="4" w:space="0" w:color="000000"/>
            </w:tcBorders>
            <w:shd w:val="clear" w:color="auto" w:fill="auto"/>
            <w:vAlign w:val="center"/>
          </w:tcPr>
          <w:p w:rsidR="00FD5962" w:rsidRDefault="00FD5962">
            <w:pPr>
              <w:jc w:val="center"/>
              <w:rPr>
                <w:color w:val="000000"/>
              </w:rPr>
            </w:pPr>
            <w:r>
              <w:rPr>
                <w:color w:val="000000"/>
              </w:rPr>
              <w:t>3</w:t>
            </w:r>
          </w:p>
        </w:tc>
        <w:tc>
          <w:tcPr>
            <w:tcW w:w="1260" w:type="dxa"/>
            <w:tcBorders>
              <w:top w:val="single" w:sz="4" w:space="0" w:color="000000"/>
              <w:left w:val="single" w:sz="4" w:space="0" w:color="000000"/>
              <w:bottom w:val="single" w:sz="4" w:space="0" w:color="000000"/>
            </w:tcBorders>
            <w:shd w:val="clear" w:color="auto" w:fill="auto"/>
            <w:vAlign w:val="center"/>
          </w:tcPr>
          <w:p w:rsidR="00FD5962" w:rsidRDefault="00FD5962">
            <w:pPr>
              <w:jc w:val="center"/>
              <w:rPr>
                <w:color w:val="000000"/>
              </w:rPr>
            </w:pPr>
            <w:r>
              <w:rPr>
                <w:color w:val="000000"/>
              </w:rPr>
              <w:t>4</w:t>
            </w:r>
          </w:p>
        </w:tc>
        <w:tc>
          <w:tcPr>
            <w:tcW w:w="1440" w:type="dxa"/>
            <w:tcBorders>
              <w:top w:val="single" w:sz="4" w:space="0" w:color="000000"/>
              <w:left w:val="single" w:sz="4" w:space="0" w:color="000000"/>
              <w:bottom w:val="single" w:sz="4" w:space="0" w:color="000000"/>
            </w:tcBorders>
            <w:shd w:val="clear" w:color="auto" w:fill="auto"/>
            <w:vAlign w:val="center"/>
          </w:tcPr>
          <w:p w:rsidR="00FD5962" w:rsidRDefault="00FD5962">
            <w:pPr>
              <w:jc w:val="center"/>
              <w:rPr>
                <w:color w:val="000000"/>
              </w:rPr>
            </w:pPr>
            <w:r>
              <w:rPr>
                <w:color w:val="000000"/>
              </w:rPr>
              <w:t>7</w:t>
            </w:r>
          </w:p>
        </w:tc>
        <w:tc>
          <w:tcPr>
            <w:tcW w:w="1440" w:type="dxa"/>
            <w:tcBorders>
              <w:top w:val="single" w:sz="4" w:space="0" w:color="000000"/>
              <w:left w:val="single" w:sz="4" w:space="0" w:color="000000"/>
              <w:bottom w:val="single" w:sz="4" w:space="0" w:color="000000"/>
            </w:tcBorders>
            <w:shd w:val="clear" w:color="auto" w:fill="auto"/>
            <w:vAlign w:val="center"/>
          </w:tcPr>
          <w:p w:rsidR="00FD5962" w:rsidRDefault="00FD5962">
            <w:pPr>
              <w:jc w:val="center"/>
              <w:rPr>
                <w:color w:val="000000"/>
              </w:rPr>
            </w:pPr>
            <w:r>
              <w:rPr>
                <w:color w:val="000000"/>
              </w:rPr>
              <w:t>8</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962" w:rsidRDefault="00FD5962">
            <w:pPr>
              <w:jc w:val="center"/>
              <w:rPr>
                <w:color w:val="000000"/>
              </w:rPr>
            </w:pPr>
            <w:r>
              <w:rPr>
                <w:color w:val="000000"/>
              </w:rPr>
              <w:t>9</w:t>
            </w:r>
          </w:p>
        </w:tc>
      </w:tr>
      <w:tr w:rsidR="00FD5962">
        <w:tc>
          <w:tcPr>
            <w:tcW w:w="468" w:type="dxa"/>
            <w:vMerge w:val="restart"/>
            <w:tcBorders>
              <w:top w:val="single" w:sz="4" w:space="0" w:color="000000"/>
              <w:left w:val="single" w:sz="4" w:space="0" w:color="000000"/>
              <w:bottom w:val="single" w:sz="4" w:space="0" w:color="000000"/>
            </w:tcBorders>
            <w:shd w:val="clear" w:color="auto" w:fill="auto"/>
          </w:tcPr>
          <w:p w:rsidR="00FD5962" w:rsidRDefault="00FD5962">
            <w:pPr>
              <w:rPr>
                <w:color w:val="000000"/>
              </w:rPr>
            </w:pPr>
            <w:r>
              <w:rPr>
                <w:color w:val="000000"/>
              </w:rPr>
              <w:t>1</w:t>
            </w:r>
          </w:p>
        </w:tc>
        <w:tc>
          <w:tcPr>
            <w:tcW w:w="4320" w:type="dxa"/>
            <w:vMerge w:val="restart"/>
            <w:tcBorders>
              <w:top w:val="single" w:sz="4" w:space="0" w:color="000000"/>
              <w:left w:val="single" w:sz="4" w:space="0" w:color="000000"/>
              <w:bottom w:val="single" w:sz="4" w:space="0" w:color="000000"/>
            </w:tcBorders>
            <w:shd w:val="clear" w:color="auto" w:fill="auto"/>
          </w:tcPr>
          <w:p w:rsidR="00FD5962" w:rsidRDefault="00FD5962">
            <w:pPr>
              <w:rPr>
                <w:color w:val="000000"/>
              </w:rPr>
            </w:pPr>
            <w:r>
              <w:rPr>
                <w:color w:val="000000"/>
              </w:rPr>
              <w:t>Развитие инфраструктуры и организационно-экономических механизмов, обеспечивающих максимально равную доступность услуг дошкольного образования детей</w:t>
            </w:r>
          </w:p>
        </w:tc>
        <w:tc>
          <w:tcPr>
            <w:tcW w:w="5040" w:type="dxa"/>
            <w:tcBorders>
              <w:top w:val="single" w:sz="4" w:space="0" w:color="000000"/>
              <w:left w:val="single" w:sz="4" w:space="0" w:color="000000"/>
              <w:bottom w:val="single" w:sz="4" w:space="0" w:color="000000"/>
            </w:tcBorders>
            <w:shd w:val="clear" w:color="auto" w:fill="auto"/>
            <w:vAlign w:val="center"/>
          </w:tcPr>
          <w:p w:rsidR="00FD5962" w:rsidRDefault="00FD5962">
            <w:pPr>
              <w:rPr>
                <w:color w:val="000000"/>
              </w:rPr>
            </w:pPr>
            <w:r>
              <w:rPr>
                <w:color w:val="000000"/>
              </w:rPr>
              <w:t>Увел</w:t>
            </w:r>
            <w:r w:rsidR="000B0C8F">
              <w:rPr>
                <w:color w:val="000000"/>
              </w:rPr>
              <w:t xml:space="preserve">ичение охвата детей в возрасте от 2 месяцев до </w:t>
            </w:r>
            <w:r>
              <w:rPr>
                <w:color w:val="000000"/>
              </w:rPr>
              <w:t>7 лет, получающих дошкольную образовательную услугу</w:t>
            </w:r>
          </w:p>
        </w:tc>
        <w:tc>
          <w:tcPr>
            <w:tcW w:w="1260" w:type="dxa"/>
            <w:tcBorders>
              <w:top w:val="single" w:sz="4" w:space="0" w:color="000000"/>
              <w:left w:val="single" w:sz="4" w:space="0" w:color="000000"/>
              <w:bottom w:val="single" w:sz="4" w:space="0" w:color="000000"/>
            </w:tcBorders>
            <w:shd w:val="clear" w:color="auto" w:fill="auto"/>
            <w:vAlign w:val="center"/>
          </w:tcPr>
          <w:p w:rsidR="00FD5962" w:rsidRDefault="00FD5962">
            <w:pPr>
              <w:jc w:val="center"/>
              <w:rPr>
                <w:color w:val="000000"/>
              </w:rPr>
            </w:pPr>
            <w:r>
              <w:rPr>
                <w:color w:val="000000"/>
              </w:rPr>
              <w:t>%</w:t>
            </w:r>
          </w:p>
        </w:tc>
        <w:tc>
          <w:tcPr>
            <w:tcW w:w="1440" w:type="dxa"/>
            <w:tcBorders>
              <w:top w:val="single" w:sz="4" w:space="0" w:color="000000"/>
              <w:left w:val="single" w:sz="4" w:space="0" w:color="000000"/>
              <w:bottom w:val="single" w:sz="4" w:space="0" w:color="000000"/>
            </w:tcBorders>
            <w:shd w:val="clear" w:color="auto" w:fill="auto"/>
            <w:vAlign w:val="center"/>
          </w:tcPr>
          <w:p w:rsidR="00FD5962" w:rsidRDefault="000B0C8F">
            <w:pPr>
              <w:jc w:val="center"/>
              <w:rPr>
                <w:color w:val="000000"/>
              </w:rPr>
            </w:pPr>
            <w:r>
              <w:rPr>
                <w:color w:val="000000"/>
              </w:rPr>
              <w:t>45</w:t>
            </w:r>
          </w:p>
        </w:tc>
        <w:tc>
          <w:tcPr>
            <w:tcW w:w="1440" w:type="dxa"/>
            <w:tcBorders>
              <w:top w:val="single" w:sz="4" w:space="0" w:color="000000"/>
              <w:left w:val="single" w:sz="4" w:space="0" w:color="000000"/>
              <w:bottom w:val="single" w:sz="4" w:space="0" w:color="000000"/>
            </w:tcBorders>
            <w:shd w:val="clear" w:color="auto" w:fill="auto"/>
            <w:vAlign w:val="center"/>
          </w:tcPr>
          <w:p w:rsidR="00FD5962" w:rsidRDefault="00956772">
            <w:pPr>
              <w:jc w:val="center"/>
              <w:rPr>
                <w:color w:val="000000"/>
              </w:rPr>
            </w:pPr>
            <w:r>
              <w:rPr>
                <w:color w:val="000000"/>
              </w:rPr>
              <w:t>45</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962" w:rsidRDefault="00FD5962">
            <w:pPr>
              <w:jc w:val="center"/>
              <w:rPr>
                <w:color w:val="000000"/>
              </w:rPr>
            </w:pPr>
            <w:r>
              <w:rPr>
                <w:color w:val="000000"/>
              </w:rPr>
              <w:t>45</w:t>
            </w:r>
          </w:p>
        </w:tc>
      </w:tr>
      <w:tr w:rsidR="00FD5962">
        <w:trPr>
          <w:trHeight w:val="1608"/>
        </w:trPr>
        <w:tc>
          <w:tcPr>
            <w:tcW w:w="468" w:type="dxa"/>
            <w:vMerge/>
            <w:tcBorders>
              <w:top w:val="single" w:sz="4" w:space="0" w:color="000000"/>
              <w:left w:val="single" w:sz="4" w:space="0" w:color="000000"/>
              <w:bottom w:val="single" w:sz="4" w:space="0" w:color="000000"/>
            </w:tcBorders>
            <w:shd w:val="clear" w:color="auto" w:fill="auto"/>
          </w:tcPr>
          <w:p w:rsidR="00FD5962" w:rsidRDefault="00FD5962">
            <w:pPr>
              <w:snapToGrid w:val="0"/>
              <w:rPr>
                <w:color w:val="000000"/>
              </w:rPr>
            </w:pPr>
          </w:p>
        </w:tc>
        <w:tc>
          <w:tcPr>
            <w:tcW w:w="4320" w:type="dxa"/>
            <w:vMerge/>
            <w:tcBorders>
              <w:top w:val="single" w:sz="4" w:space="0" w:color="000000"/>
              <w:left w:val="single" w:sz="4" w:space="0" w:color="000000"/>
              <w:bottom w:val="single" w:sz="4" w:space="0" w:color="000000"/>
            </w:tcBorders>
            <w:shd w:val="clear" w:color="auto" w:fill="auto"/>
            <w:vAlign w:val="center"/>
          </w:tcPr>
          <w:p w:rsidR="00FD5962" w:rsidRDefault="00FD5962">
            <w:pPr>
              <w:snapToGrid w:val="0"/>
              <w:rPr>
                <w:color w:val="000000"/>
              </w:rPr>
            </w:pPr>
          </w:p>
        </w:tc>
        <w:tc>
          <w:tcPr>
            <w:tcW w:w="5040" w:type="dxa"/>
            <w:tcBorders>
              <w:top w:val="single" w:sz="4" w:space="0" w:color="000000"/>
              <w:left w:val="single" w:sz="4" w:space="0" w:color="000000"/>
              <w:bottom w:val="single" w:sz="4" w:space="0" w:color="000000"/>
            </w:tcBorders>
            <w:shd w:val="clear" w:color="auto" w:fill="auto"/>
            <w:vAlign w:val="center"/>
          </w:tcPr>
          <w:p w:rsidR="00FD5962" w:rsidRDefault="00956772">
            <w:pPr>
              <w:rPr>
                <w:color w:val="000000"/>
              </w:rPr>
            </w:pPr>
            <w:r>
              <w:rPr>
                <w:color w:val="000000"/>
              </w:rPr>
              <w:t>Доля детей 1-6</w:t>
            </w:r>
            <w:r w:rsidR="00FD5962">
              <w:rPr>
                <w:color w:val="000000"/>
              </w:rPr>
              <w:t xml:space="preserve"> лет, стоящих на учете для определения в МДОУ, в общей </w:t>
            </w:r>
            <w:r>
              <w:rPr>
                <w:color w:val="000000"/>
              </w:rPr>
              <w:t>численности детей в возрасте 1-6</w:t>
            </w:r>
            <w:r w:rsidR="00FD5962">
              <w:rPr>
                <w:color w:val="000000"/>
              </w:rPr>
              <w:t xml:space="preserve"> лет</w:t>
            </w:r>
          </w:p>
        </w:tc>
        <w:tc>
          <w:tcPr>
            <w:tcW w:w="1260" w:type="dxa"/>
            <w:tcBorders>
              <w:top w:val="single" w:sz="4" w:space="0" w:color="000000"/>
              <w:left w:val="single" w:sz="4" w:space="0" w:color="000000"/>
              <w:bottom w:val="single" w:sz="4" w:space="0" w:color="000000"/>
            </w:tcBorders>
            <w:shd w:val="clear" w:color="auto" w:fill="auto"/>
            <w:vAlign w:val="center"/>
          </w:tcPr>
          <w:p w:rsidR="00FD5962" w:rsidRDefault="00FD5962">
            <w:pPr>
              <w:jc w:val="center"/>
              <w:rPr>
                <w:color w:val="000000"/>
              </w:rPr>
            </w:pPr>
            <w:r>
              <w:rPr>
                <w:color w:val="000000"/>
              </w:rPr>
              <w:t>%</w:t>
            </w:r>
          </w:p>
        </w:tc>
        <w:tc>
          <w:tcPr>
            <w:tcW w:w="1440" w:type="dxa"/>
            <w:tcBorders>
              <w:top w:val="single" w:sz="4" w:space="0" w:color="000000"/>
              <w:left w:val="single" w:sz="4" w:space="0" w:color="000000"/>
              <w:bottom w:val="single" w:sz="4" w:space="0" w:color="000000"/>
            </w:tcBorders>
            <w:shd w:val="clear" w:color="auto" w:fill="auto"/>
            <w:vAlign w:val="center"/>
          </w:tcPr>
          <w:p w:rsidR="00FD5962" w:rsidRDefault="00FD5962">
            <w:pPr>
              <w:jc w:val="center"/>
              <w:rPr>
                <w:color w:val="000000"/>
              </w:rPr>
            </w:pPr>
            <w:r>
              <w:rPr>
                <w:color w:val="000000"/>
              </w:rPr>
              <w:t>10</w:t>
            </w:r>
          </w:p>
        </w:tc>
        <w:tc>
          <w:tcPr>
            <w:tcW w:w="1440" w:type="dxa"/>
            <w:tcBorders>
              <w:top w:val="single" w:sz="4" w:space="0" w:color="000000"/>
              <w:left w:val="single" w:sz="4" w:space="0" w:color="000000"/>
              <w:bottom w:val="single" w:sz="4" w:space="0" w:color="000000"/>
            </w:tcBorders>
            <w:shd w:val="clear" w:color="auto" w:fill="auto"/>
            <w:vAlign w:val="center"/>
          </w:tcPr>
          <w:p w:rsidR="00FD5962" w:rsidRDefault="00FD5962">
            <w:pPr>
              <w:jc w:val="center"/>
              <w:rPr>
                <w:color w:val="000000"/>
              </w:rPr>
            </w:pPr>
            <w:r>
              <w:rPr>
                <w:color w:val="000000"/>
              </w:rPr>
              <w:t>10</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962" w:rsidRDefault="00FD5962">
            <w:pPr>
              <w:jc w:val="center"/>
              <w:rPr>
                <w:color w:val="000000"/>
              </w:rPr>
            </w:pPr>
            <w:r>
              <w:rPr>
                <w:color w:val="000000"/>
              </w:rPr>
              <w:t>10</w:t>
            </w:r>
          </w:p>
        </w:tc>
      </w:tr>
      <w:tr w:rsidR="00FD5962">
        <w:trPr>
          <w:trHeight w:val="1978"/>
        </w:trPr>
        <w:tc>
          <w:tcPr>
            <w:tcW w:w="468" w:type="dxa"/>
            <w:tcBorders>
              <w:top w:val="single" w:sz="4" w:space="0" w:color="000000"/>
              <w:left w:val="single" w:sz="4" w:space="0" w:color="000000"/>
              <w:bottom w:val="single" w:sz="4" w:space="0" w:color="000000"/>
            </w:tcBorders>
            <w:shd w:val="clear" w:color="auto" w:fill="auto"/>
          </w:tcPr>
          <w:p w:rsidR="00FD5962" w:rsidRDefault="00FD5962">
            <w:pPr>
              <w:rPr>
                <w:color w:val="000000"/>
              </w:rPr>
            </w:pPr>
            <w:r>
              <w:rPr>
                <w:color w:val="000000"/>
              </w:rPr>
              <w:t>2</w:t>
            </w:r>
          </w:p>
        </w:tc>
        <w:tc>
          <w:tcPr>
            <w:tcW w:w="4320" w:type="dxa"/>
            <w:tcBorders>
              <w:top w:val="single" w:sz="4" w:space="0" w:color="000000"/>
              <w:left w:val="single" w:sz="4" w:space="0" w:color="000000"/>
              <w:bottom w:val="single" w:sz="4" w:space="0" w:color="000000"/>
            </w:tcBorders>
            <w:shd w:val="clear" w:color="auto" w:fill="auto"/>
            <w:vAlign w:val="center"/>
          </w:tcPr>
          <w:p w:rsidR="00FD5962" w:rsidRDefault="00FD5962">
            <w:pPr>
              <w:rPr>
                <w:color w:val="000000"/>
              </w:rPr>
            </w:pPr>
            <w:r>
              <w:rPr>
                <w:color w:val="000000"/>
              </w:rPr>
              <w:t>Сохранение и укрепление здоровья воспитанников</w:t>
            </w:r>
          </w:p>
        </w:tc>
        <w:tc>
          <w:tcPr>
            <w:tcW w:w="5040" w:type="dxa"/>
            <w:tcBorders>
              <w:top w:val="single" w:sz="4" w:space="0" w:color="000000"/>
              <w:left w:val="single" w:sz="4" w:space="0" w:color="000000"/>
              <w:bottom w:val="single" w:sz="4" w:space="0" w:color="000000"/>
            </w:tcBorders>
            <w:shd w:val="clear" w:color="auto" w:fill="auto"/>
            <w:vAlign w:val="center"/>
          </w:tcPr>
          <w:p w:rsidR="00FD5962" w:rsidRDefault="00FD5962">
            <w:pPr>
              <w:rPr>
                <w:color w:val="000000"/>
              </w:rPr>
            </w:pPr>
            <w:r>
              <w:rPr>
                <w:color w:val="000000"/>
              </w:rPr>
              <w:t>Уровень заболеваемости воспитанников МДОУ (количество пропущенных дето-дней по болезни одним ребенком в год)</w:t>
            </w:r>
          </w:p>
        </w:tc>
        <w:tc>
          <w:tcPr>
            <w:tcW w:w="1260" w:type="dxa"/>
            <w:tcBorders>
              <w:top w:val="single" w:sz="4" w:space="0" w:color="000000"/>
              <w:left w:val="single" w:sz="4" w:space="0" w:color="000000"/>
              <w:bottom w:val="single" w:sz="4" w:space="0" w:color="000000"/>
            </w:tcBorders>
            <w:shd w:val="clear" w:color="auto" w:fill="auto"/>
            <w:vAlign w:val="center"/>
          </w:tcPr>
          <w:p w:rsidR="00FD5962" w:rsidRDefault="00FD5962">
            <w:pPr>
              <w:jc w:val="center"/>
              <w:rPr>
                <w:color w:val="000000"/>
              </w:rPr>
            </w:pPr>
            <w:r>
              <w:rPr>
                <w:color w:val="000000"/>
              </w:rPr>
              <w:t>Дето-дни</w:t>
            </w:r>
          </w:p>
        </w:tc>
        <w:tc>
          <w:tcPr>
            <w:tcW w:w="1440" w:type="dxa"/>
            <w:tcBorders>
              <w:top w:val="single" w:sz="4" w:space="0" w:color="000000"/>
              <w:left w:val="single" w:sz="4" w:space="0" w:color="000000"/>
              <w:bottom w:val="single" w:sz="4" w:space="0" w:color="000000"/>
            </w:tcBorders>
            <w:shd w:val="clear" w:color="auto" w:fill="auto"/>
            <w:vAlign w:val="center"/>
          </w:tcPr>
          <w:p w:rsidR="00FD5962" w:rsidRDefault="00FD5962">
            <w:pPr>
              <w:jc w:val="center"/>
              <w:rPr>
                <w:color w:val="000000"/>
              </w:rPr>
            </w:pPr>
            <w:r>
              <w:rPr>
                <w:color w:val="000000"/>
              </w:rPr>
              <w:t>13</w:t>
            </w:r>
          </w:p>
        </w:tc>
        <w:tc>
          <w:tcPr>
            <w:tcW w:w="1440" w:type="dxa"/>
            <w:tcBorders>
              <w:top w:val="single" w:sz="4" w:space="0" w:color="000000"/>
              <w:left w:val="single" w:sz="4" w:space="0" w:color="000000"/>
              <w:bottom w:val="single" w:sz="4" w:space="0" w:color="000000"/>
            </w:tcBorders>
            <w:shd w:val="clear" w:color="auto" w:fill="auto"/>
            <w:vAlign w:val="center"/>
          </w:tcPr>
          <w:p w:rsidR="00FD5962" w:rsidRDefault="00FD5962">
            <w:pPr>
              <w:jc w:val="center"/>
              <w:rPr>
                <w:color w:val="000000"/>
              </w:rPr>
            </w:pPr>
            <w:r>
              <w:rPr>
                <w:color w:val="000000"/>
              </w:rPr>
              <w:t>13</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962" w:rsidRDefault="00FD5962">
            <w:pPr>
              <w:jc w:val="center"/>
              <w:rPr>
                <w:color w:val="000000"/>
              </w:rPr>
            </w:pPr>
            <w:r>
              <w:rPr>
                <w:color w:val="000000"/>
              </w:rPr>
              <w:t>13</w:t>
            </w:r>
          </w:p>
        </w:tc>
      </w:tr>
      <w:tr w:rsidR="00FD5962">
        <w:trPr>
          <w:trHeight w:val="1609"/>
        </w:trPr>
        <w:tc>
          <w:tcPr>
            <w:tcW w:w="468" w:type="dxa"/>
            <w:tcBorders>
              <w:top w:val="single" w:sz="4" w:space="0" w:color="000000"/>
              <w:left w:val="single" w:sz="4" w:space="0" w:color="000000"/>
              <w:bottom w:val="single" w:sz="4" w:space="0" w:color="000000"/>
            </w:tcBorders>
            <w:shd w:val="clear" w:color="auto" w:fill="auto"/>
          </w:tcPr>
          <w:p w:rsidR="00FD5962" w:rsidRDefault="00FD5962">
            <w:pPr>
              <w:rPr>
                <w:color w:val="000000"/>
              </w:rPr>
            </w:pPr>
            <w:r>
              <w:rPr>
                <w:color w:val="000000"/>
              </w:rPr>
              <w:t>3</w:t>
            </w:r>
          </w:p>
        </w:tc>
        <w:tc>
          <w:tcPr>
            <w:tcW w:w="4320" w:type="dxa"/>
            <w:tcBorders>
              <w:top w:val="single" w:sz="4" w:space="0" w:color="000000"/>
              <w:left w:val="single" w:sz="4" w:space="0" w:color="000000"/>
              <w:bottom w:val="single" w:sz="4" w:space="0" w:color="000000"/>
            </w:tcBorders>
            <w:shd w:val="clear" w:color="auto" w:fill="auto"/>
            <w:vAlign w:val="center"/>
          </w:tcPr>
          <w:p w:rsidR="00FD5962" w:rsidRDefault="00FD5962">
            <w:pPr>
              <w:rPr>
                <w:color w:val="000000"/>
              </w:rPr>
            </w:pPr>
            <w:r>
              <w:rPr>
                <w:color w:val="000000"/>
              </w:rPr>
              <w:t>Модернизация образовательных программ в системе дошкольного образования в рамках внедрения ФГОС ДО</w:t>
            </w:r>
          </w:p>
        </w:tc>
        <w:tc>
          <w:tcPr>
            <w:tcW w:w="5040" w:type="dxa"/>
            <w:tcBorders>
              <w:top w:val="single" w:sz="4" w:space="0" w:color="000000"/>
              <w:left w:val="single" w:sz="4" w:space="0" w:color="000000"/>
              <w:bottom w:val="single" w:sz="4" w:space="0" w:color="000000"/>
            </w:tcBorders>
            <w:shd w:val="clear" w:color="auto" w:fill="auto"/>
            <w:vAlign w:val="center"/>
          </w:tcPr>
          <w:p w:rsidR="00FD5962" w:rsidRDefault="00FD5962">
            <w:pPr>
              <w:rPr>
                <w:color w:val="000000"/>
              </w:rPr>
            </w:pPr>
            <w:r>
              <w:rPr>
                <w:color w:val="000000"/>
              </w:rPr>
              <w:t>Доля обучающихся по ФГОС ДО</w:t>
            </w:r>
          </w:p>
        </w:tc>
        <w:tc>
          <w:tcPr>
            <w:tcW w:w="1260" w:type="dxa"/>
            <w:tcBorders>
              <w:top w:val="single" w:sz="4" w:space="0" w:color="000000"/>
              <w:left w:val="single" w:sz="4" w:space="0" w:color="000000"/>
              <w:bottom w:val="single" w:sz="4" w:space="0" w:color="000000"/>
            </w:tcBorders>
            <w:shd w:val="clear" w:color="auto" w:fill="auto"/>
            <w:vAlign w:val="center"/>
          </w:tcPr>
          <w:p w:rsidR="00FD5962" w:rsidRDefault="00FD5962">
            <w:pPr>
              <w:jc w:val="center"/>
              <w:rPr>
                <w:color w:val="000000"/>
              </w:rPr>
            </w:pPr>
            <w:r>
              <w:rPr>
                <w:color w:val="000000"/>
              </w:rPr>
              <w:t>%</w:t>
            </w:r>
          </w:p>
        </w:tc>
        <w:tc>
          <w:tcPr>
            <w:tcW w:w="1440" w:type="dxa"/>
            <w:tcBorders>
              <w:top w:val="single" w:sz="4" w:space="0" w:color="000000"/>
              <w:left w:val="single" w:sz="4" w:space="0" w:color="000000"/>
              <w:bottom w:val="single" w:sz="4" w:space="0" w:color="000000"/>
            </w:tcBorders>
            <w:shd w:val="clear" w:color="auto" w:fill="auto"/>
            <w:vAlign w:val="center"/>
          </w:tcPr>
          <w:p w:rsidR="00FD5962" w:rsidRPr="009028AF" w:rsidRDefault="009028AF">
            <w:pPr>
              <w:jc w:val="center"/>
            </w:pPr>
            <w:r w:rsidRPr="009028AF">
              <w:t>100</w:t>
            </w:r>
          </w:p>
        </w:tc>
        <w:tc>
          <w:tcPr>
            <w:tcW w:w="1440" w:type="dxa"/>
            <w:tcBorders>
              <w:top w:val="single" w:sz="4" w:space="0" w:color="000000"/>
              <w:left w:val="single" w:sz="4" w:space="0" w:color="000000"/>
              <w:bottom w:val="single" w:sz="4" w:space="0" w:color="000000"/>
            </w:tcBorders>
            <w:shd w:val="clear" w:color="auto" w:fill="auto"/>
            <w:vAlign w:val="center"/>
          </w:tcPr>
          <w:p w:rsidR="00FD5962" w:rsidRPr="009028AF" w:rsidRDefault="009028AF">
            <w:pPr>
              <w:jc w:val="center"/>
            </w:pPr>
            <w:r w:rsidRPr="009028AF">
              <w:t>100</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962" w:rsidRPr="009028AF" w:rsidRDefault="009028AF">
            <w:pPr>
              <w:jc w:val="center"/>
            </w:pPr>
            <w:r w:rsidRPr="009028AF">
              <w:t>100</w:t>
            </w:r>
          </w:p>
        </w:tc>
      </w:tr>
    </w:tbl>
    <w:p w:rsidR="00FD5962" w:rsidRDefault="00FD5962">
      <w:pPr>
        <w:sectPr w:rsidR="00FD5962">
          <w:headerReference w:type="even" r:id="rId28"/>
          <w:headerReference w:type="default" r:id="rId29"/>
          <w:footerReference w:type="even" r:id="rId30"/>
          <w:footerReference w:type="default" r:id="rId31"/>
          <w:headerReference w:type="first" r:id="rId32"/>
          <w:footerReference w:type="first" r:id="rId33"/>
          <w:pgSz w:w="16838" w:h="11906" w:orient="landscape"/>
          <w:pgMar w:top="1762" w:right="1134" w:bottom="1173" w:left="1134" w:header="1440" w:footer="851" w:gutter="0"/>
          <w:cols w:space="720"/>
          <w:docGrid w:linePitch="360"/>
        </w:sectPr>
      </w:pPr>
    </w:p>
    <w:p w:rsidR="00FD5962" w:rsidRDefault="00FD5962">
      <w:pPr>
        <w:jc w:val="center"/>
        <w:rPr>
          <w:b/>
          <w:color w:val="000000"/>
        </w:rPr>
      </w:pPr>
      <w:r>
        <w:rPr>
          <w:b/>
          <w:color w:val="000000"/>
        </w:rPr>
        <w:lastRenderedPageBreak/>
        <w:t xml:space="preserve">Методика расчета значений целевых индикаторов (показателей) подпрограммы №1 «Развитие дошкольного образования детей» </w:t>
      </w:r>
    </w:p>
    <w:p w:rsidR="00FD5962" w:rsidRDefault="00FD5962">
      <w:pPr>
        <w:jc w:val="center"/>
        <w:rPr>
          <w:b/>
          <w:color w:val="000000"/>
        </w:rPr>
      </w:pPr>
    </w:p>
    <w:p w:rsidR="00FD5962" w:rsidRDefault="00FD5962">
      <w:pPr>
        <w:ind w:firstLine="708"/>
        <w:jc w:val="both"/>
        <w:rPr>
          <w:color w:val="000000"/>
        </w:rPr>
      </w:pPr>
      <w:r>
        <w:rPr>
          <w:color w:val="000000"/>
        </w:rPr>
        <w:t xml:space="preserve">1.Наименование целевого показателя: Доля детей 1-6 лет, стоящих на учете для определения в МДОУ, в общей численности детей в возрасте 1-6 лет </w:t>
      </w:r>
    </w:p>
    <w:p w:rsidR="00FD5962" w:rsidRDefault="00FD5962">
      <w:pPr>
        <w:ind w:firstLine="708"/>
        <w:jc w:val="both"/>
        <w:rPr>
          <w:color w:val="000000"/>
        </w:rPr>
      </w:pPr>
      <w:r>
        <w:rPr>
          <w:color w:val="000000"/>
        </w:rPr>
        <w:t>Единица измерения: процентов</w:t>
      </w:r>
    </w:p>
    <w:p w:rsidR="00FD5962" w:rsidRDefault="00FD5962">
      <w:pPr>
        <w:ind w:firstLine="708"/>
        <w:jc w:val="both"/>
        <w:rPr>
          <w:color w:val="000000"/>
        </w:rPr>
      </w:pPr>
      <w:r>
        <w:rPr>
          <w:color w:val="000000"/>
        </w:rPr>
        <w:t>Источник информации:</w:t>
      </w:r>
    </w:p>
    <w:p w:rsidR="00FD5962" w:rsidRDefault="00FD5962">
      <w:pPr>
        <w:jc w:val="both"/>
        <w:rPr>
          <w:color w:val="000000"/>
        </w:rPr>
      </w:pPr>
      <w:r>
        <w:rPr>
          <w:color w:val="000000"/>
        </w:rPr>
        <w:t>заявления, зарегистрированные в отделе образования, на получение места в МДОУ с 1 до 6 лет.</w:t>
      </w:r>
    </w:p>
    <w:p w:rsidR="00FD5962" w:rsidRDefault="00FD5962">
      <w:pPr>
        <w:jc w:val="both"/>
        <w:rPr>
          <w:color w:val="000000"/>
        </w:rPr>
      </w:pPr>
      <w:r>
        <w:rPr>
          <w:color w:val="000000"/>
        </w:rPr>
        <w:t xml:space="preserve">Расчет показателя: отношение суммарного </w:t>
      </w:r>
      <w:r>
        <w:t>количества неудовлетворенных</w:t>
      </w:r>
      <w:r>
        <w:rPr>
          <w:color w:val="000000"/>
        </w:rPr>
        <w:t>заявлений родителей детей с 1 до 6 лет к общему числу заявлений на предоставление места в МДОУ детям с 1 до 6 лет x на 100.</w:t>
      </w:r>
    </w:p>
    <w:p w:rsidR="00FD5962" w:rsidRDefault="00FD5962">
      <w:pPr>
        <w:jc w:val="both"/>
        <w:rPr>
          <w:color w:val="000000"/>
        </w:rPr>
      </w:pPr>
      <w:r>
        <w:rPr>
          <w:color w:val="000000"/>
        </w:rPr>
        <w:t>ДОУ, обследованных по уровню психологической готовности к школе, x на 100%.</w:t>
      </w:r>
    </w:p>
    <w:p w:rsidR="00FD5962" w:rsidRDefault="00FD5962">
      <w:pPr>
        <w:ind w:firstLine="708"/>
        <w:jc w:val="both"/>
        <w:rPr>
          <w:color w:val="000000"/>
        </w:rPr>
      </w:pPr>
      <w:r>
        <w:rPr>
          <w:color w:val="000000"/>
        </w:rPr>
        <w:t>2.Наименование целевого показателя: Уровень заболеваемости воспитанников МДОУ.</w:t>
      </w:r>
    </w:p>
    <w:p w:rsidR="00815CAA" w:rsidRDefault="00815CAA" w:rsidP="00815CAA">
      <w:pPr>
        <w:ind w:firstLine="708"/>
        <w:jc w:val="both"/>
        <w:rPr>
          <w:color w:val="000000"/>
        </w:rPr>
      </w:pPr>
      <w:r>
        <w:rPr>
          <w:color w:val="000000"/>
        </w:rPr>
        <w:t xml:space="preserve">Единица измерения: дето – дни. </w:t>
      </w:r>
    </w:p>
    <w:p w:rsidR="00FD5962" w:rsidRDefault="00FD5962">
      <w:pPr>
        <w:ind w:firstLine="708"/>
        <w:jc w:val="both"/>
        <w:rPr>
          <w:color w:val="000000"/>
        </w:rPr>
      </w:pPr>
      <w:r>
        <w:rPr>
          <w:color w:val="000000"/>
        </w:rPr>
        <w:t>Источник информации: количество дней, пропущенных детьми МДОУ по болезни - данные отдела образования, данные Формы №85-К (годовая статистическая отчетность о деятельности дошкольных образовательных организаций);</w:t>
      </w:r>
    </w:p>
    <w:p w:rsidR="00FD5962" w:rsidRDefault="00FD5962">
      <w:pPr>
        <w:jc w:val="both"/>
        <w:rPr>
          <w:color w:val="000000"/>
        </w:rPr>
      </w:pPr>
      <w:r>
        <w:rPr>
          <w:color w:val="000000"/>
        </w:rPr>
        <w:t>среднегодовая численность детей, посещающих МДОУ, - данные отдела образования администрации, данные Формы №85-К (годовая статистическая отчетность о деятельности дошкольных образовательных организаций).</w:t>
      </w:r>
    </w:p>
    <w:p w:rsidR="00FD5962" w:rsidRDefault="00FD5962">
      <w:pPr>
        <w:ind w:firstLine="708"/>
        <w:jc w:val="both"/>
        <w:rPr>
          <w:color w:val="000000"/>
        </w:rPr>
      </w:pPr>
      <w:r>
        <w:rPr>
          <w:color w:val="000000"/>
        </w:rPr>
        <w:t>Расчет показателя: отношение количества дней, пропущенных всеми детьми МДОУ по болезни, к среднегодовой численности всех детей, посещающих МДОУ.</w:t>
      </w:r>
    </w:p>
    <w:p w:rsidR="00FD5962" w:rsidRDefault="00FD5962">
      <w:pPr>
        <w:ind w:firstLine="708"/>
        <w:jc w:val="both"/>
        <w:rPr>
          <w:color w:val="000000"/>
        </w:rPr>
      </w:pPr>
      <w:r>
        <w:rPr>
          <w:color w:val="000000"/>
        </w:rPr>
        <w:t>3.Наименование целевого показателя: Доля детей, обучающихся по федеральным государственным образовательным стандартам дошкольного общего образования, в общей численности детей.</w:t>
      </w:r>
    </w:p>
    <w:p w:rsidR="00FD5962" w:rsidRDefault="00FD5962">
      <w:pPr>
        <w:ind w:firstLine="708"/>
        <w:jc w:val="both"/>
        <w:rPr>
          <w:color w:val="000000"/>
        </w:rPr>
      </w:pPr>
      <w:r>
        <w:rPr>
          <w:color w:val="000000"/>
        </w:rPr>
        <w:t>Единица измерения - проценты.</w:t>
      </w:r>
    </w:p>
    <w:p w:rsidR="00FD5962" w:rsidRDefault="00FD5962">
      <w:pPr>
        <w:ind w:firstLine="708"/>
        <w:jc w:val="both"/>
        <w:rPr>
          <w:color w:val="000000"/>
        </w:rPr>
      </w:pPr>
      <w:r>
        <w:rPr>
          <w:color w:val="000000"/>
        </w:rPr>
        <w:t>Источник информации: отчетность образовательных организаций, подтвержденная документально.</w:t>
      </w:r>
    </w:p>
    <w:p w:rsidR="00FD5962" w:rsidRDefault="00FD5962">
      <w:pPr>
        <w:ind w:firstLine="708"/>
        <w:jc w:val="both"/>
      </w:pPr>
      <w:r>
        <w:rPr>
          <w:color w:val="000000"/>
        </w:rPr>
        <w:t>Расчет показателя: доля детей, обучающихся по федеральным государственным образовательным стандартам  дошкольного образования, в общей численности обучающихся, рассчитывается в % по формуле:</w:t>
      </w:r>
    </w:p>
    <w:p w:rsidR="00FD5962" w:rsidRPr="005F63DE" w:rsidRDefault="005035F8">
      <w:pPr>
        <w:jc w:val="both"/>
        <w:rPr>
          <w:color w:val="000000"/>
        </w:rPr>
      </w:pPr>
      <w:r>
        <w:rPr>
          <w:noProof/>
          <w:color w:val="000000"/>
          <w:lang w:eastAsia="ru-RU"/>
        </w:rPr>
        <w:drawing>
          <wp:inline distT="0" distB="0" distL="0" distR="0">
            <wp:extent cx="1600200" cy="3733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srcRect/>
                    <a:stretch>
                      <a:fillRect/>
                    </a:stretch>
                  </pic:blipFill>
                  <pic:spPr bwMode="auto">
                    <a:xfrm>
                      <a:off x="0" y="0"/>
                      <a:ext cx="1600200" cy="373380"/>
                    </a:xfrm>
                    <a:prstGeom prst="rect">
                      <a:avLst/>
                    </a:prstGeom>
                    <a:solidFill>
                      <a:srgbClr val="FFFFFF"/>
                    </a:solidFill>
                    <a:ln w="9525">
                      <a:noFill/>
                      <a:miter lim="800000"/>
                      <a:headEnd/>
                      <a:tailEnd/>
                    </a:ln>
                  </pic:spPr>
                </pic:pic>
              </a:graphicData>
            </a:graphic>
          </wp:inline>
        </w:drawing>
      </w:r>
      <w:r w:rsidR="00FD5962">
        <w:rPr>
          <w:color w:val="000000"/>
        </w:rPr>
        <w:t>, где:</w:t>
      </w:r>
    </w:p>
    <w:p w:rsidR="00FD5962" w:rsidRPr="005F63DE" w:rsidRDefault="00FD5962">
      <w:pPr>
        <w:jc w:val="both"/>
        <w:rPr>
          <w:color w:val="000000"/>
        </w:rPr>
      </w:pPr>
      <w:r>
        <w:rPr>
          <w:color w:val="000000"/>
          <w:lang w:val="en-US"/>
        </w:rPr>
        <w:t>X</w:t>
      </w:r>
      <w:r>
        <w:rPr>
          <w:color w:val="000000"/>
        </w:rPr>
        <w:t>- численность обучающихся по федеральным государственным образовательным стандартам дошкольного  образования;</w:t>
      </w:r>
    </w:p>
    <w:p w:rsidR="00FD5962" w:rsidRDefault="00FD5962">
      <w:pPr>
        <w:jc w:val="both"/>
        <w:rPr>
          <w:color w:val="000000"/>
        </w:rPr>
      </w:pPr>
      <w:r>
        <w:rPr>
          <w:color w:val="000000"/>
          <w:lang w:val="en-US"/>
        </w:rPr>
        <w:t>N</w:t>
      </w:r>
      <w:r>
        <w:rPr>
          <w:color w:val="000000"/>
        </w:rPr>
        <w:t>- общая численность обучающихся.</w:t>
      </w:r>
    </w:p>
    <w:p w:rsidR="00FD5962" w:rsidRDefault="00FD5962">
      <w:pPr>
        <w:jc w:val="both"/>
        <w:rPr>
          <w:color w:val="000000"/>
        </w:rPr>
      </w:pPr>
    </w:p>
    <w:p w:rsidR="00FD5962" w:rsidRDefault="00FD5962">
      <w:pPr>
        <w:ind w:firstLine="708"/>
        <w:jc w:val="both"/>
        <w:rPr>
          <w:color w:val="000000"/>
        </w:rPr>
      </w:pPr>
    </w:p>
    <w:p w:rsidR="00FD5962" w:rsidRDefault="00FD5962">
      <w:pPr>
        <w:ind w:firstLine="708"/>
        <w:jc w:val="both"/>
        <w:rPr>
          <w:color w:val="000000"/>
        </w:rPr>
      </w:pPr>
    </w:p>
    <w:p w:rsidR="00FD5962" w:rsidRDefault="00FD5962">
      <w:pPr>
        <w:jc w:val="center"/>
        <w:rPr>
          <w:b/>
          <w:color w:val="000000"/>
        </w:rPr>
      </w:pPr>
      <w:r>
        <w:rPr>
          <w:b/>
          <w:color w:val="000000"/>
          <w:lang w:val="en-US"/>
        </w:rPr>
        <w:lastRenderedPageBreak/>
        <w:t>III</w:t>
      </w:r>
      <w:r>
        <w:rPr>
          <w:b/>
          <w:color w:val="000000"/>
        </w:rPr>
        <w:t>. Характеристика основных мероприятий подпрограммы №1</w:t>
      </w:r>
    </w:p>
    <w:p w:rsidR="00FD5962" w:rsidRDefault="00FD5962">
      <w:pPr>
        <w:jc w:val="center"/>
        <w:rPr>
          <w:b/>
          <w:color w:val="000000"/>
        </w:rPr>
      </w:pPr>
    </w:p>
    <w:p w:rsidR="00FD5962" w:rsidRDefault="00FD5962">
      <w:pPr>
        <w:ind w:firstLine="708"/>
        <w:jc w:val="both"/>
        <w:rPr>
          <w:color w:val="000000"/>
        </w:rPr>
      </w:pPr>
      <w:r>
        <w:rPr>
          <w:color w:val="000000"/>
        </w:rPr>
        <w:t>Для достижения цели и решения задач подпрограммы 1 необходимо реализовать ряд основных мероприятий.</w:t>
      </w:r>
    </w:p>
    <w:p w:rsidR="00FD5962" w:rsidRDefault="00FD5962">
      <w:pPr>
        <w:ind w:firstLine="708"/>
        <w:jc w:val="both"/>
        <w:rPr>
          <w:color w:val="000000"/>
        </w:rPr>
      </w:pPr>
      <w:r>
        <w:rPr>
          <w:color w:val="000000"/>
        </w:rPr>
        <w:t>Основное мероприятие 1 «Организация предоставления общедоступного и бесплатного дошкольного образования в муниципальных дошкольных образовательных организациях, в том числе организация присмотра и ухода за детьми. Создание условий для осуществления присмотра и ухода за детьми в муниципальных дошкольных образовательных организациях, реализующих основную образовательную программу дошкольного образования».</w:t>
      </w:r>
    </w:p>
    <w:p w:rsidR="00FD5962" w:rsidRDefault="00FD5962">
      <w:pPr>
        <w:ind w:firstLine="708"/>
        <w:jc w:val="both"/>
        <w:rPr>
          <w:color w:val="000000"/>
        </w:rPr>
      </w:pPr>
      <w:r>
        <w:rPr>
          <w:color w:val="000000"/>
        </w:rPr>
        <w:t>Цель мероприятия: обеспечение соответствия образовательной деятельности муниципальных дошкольных образовательных организаций с требованиями федеральных государственных образовательных стандартов дошкольного образования и повышение качества образовательных услуг, а также оказание услуги по содержанию детей (присмотр и уход) в муниципальных дошкольных образовательных организациях и удовлетворение потребности населения в обеспечении доступного и качественного дошкольного образования в дошкольных образовательных организациях.</w:t>
      </w:r>
    </w:p>
    <w:p w:rsidR="00FD5962" w:rsidRDefault="00FD5962">
      <w:pPr>
        <w:ind w:firstLine="708"/>
        <w:jc w:val="both"/>
        <w:rPr>
          <w:color w:val="000000"/>
        </w:rPr>
      </w:pPr>
      <w:r>
        <w:rPr>
          <w:color w:val="000000"/>
        </w:rPr>
        <w:t xml:space="preserve">В рамках мероприятия: обеспечивается внедрение федеральных государственных стандартов дошкольного образования в муниципальных дошкольных образовательных организациях; увеличивается численность дошкольников, обучающихся по образовательным программам дошкольного образования, соответствующим требованиям стандартов дошкольного образования; оказывается услуга по содержанию детей (присмотр и уход) в муниципальных дошкольных образовательных организациях для всех категорий граждан, нуждающихся в данной услуге. </w:t>
      </w:r>
    </w:p>
    <w:p w:rsidR="00FD5962" w:rsidRDefault="00FD5962">
      <w:pPr>
        <w:ind w:firstLine="708"/>
        <w:jc w:val="both"/>
        <w:rPr>
          <w:color w:val="000000"/>
        </w:rPr>
      </w:pPr>
      <w:r>
        <w:rPr>
          <w:color w:val="000000"/>
        </w:rPr>
        <w:t>Основное мероприятие 2 «Создание условий с целью обеспечения выполнения требований к санитарно-бытовым условиям и охране здоровья, пожарной, антитеррористической и иной безопасности воспитанников в муниципальных дошкольных образовательных организациях, реализующих основную образовательную программу дошкольного образования».</w:t>
      </w:r>
    </w:p>
    <w:p w:rsidR="00FD5962" w:rsidRDefault="00FD5962">
      <w:pPr>
        <w:ind w:firstLine="708"/>
        <w:jc w:val="both"/>
        <w:rPr>
          <w:color w:val="000000"/>
        </w:rPr>
      </w:pPr>
      <w:r>
        <w:rPr>
          <w:color w:val="000000"/>
        </w:rPr>
        <w:t>Целью мероприятия является выполнение требований Роспотребнадзора, Госпожнадзора, антитеррористической и иной безопасности воспитанников МДОУ.</w:t>
      </w:r>
    </w:p>
    <w:p w:rsidR="00FD5962" w:rsidRDefault="00FD5962">
      <w:pPr>
        <w:ind w:firstLine="708"/>
        <w:jc w:val="both"/>
        <w:rPr>
          <w:color w:val="000000"/>
        </w:rPr>
      </w:pPr>
      <w:r>
        <w:rPr>
          <w:color w:val="000000"/>
        </w:rPr>
        <w:t>В рамках мероприятия предусмотрено выполнение предписаний надзорных органов, текущих и капитальных ремонтов.</w:t>
      </w:r>
    </w:p>
    <w:p w:rsidR="00FD5962" w:rsidRDefault="00FD5962">
      <w:pPr>
        <w:ind w:firstLine="708"/>
        <w:jc w:val="both"/>
        <w:rPr>
          <w:color w:val="000000"/>
        </w:rPr>
      </w:pPr>
      <w:r>
        <w:rPr>
          <w:color w:val="000000"/>
        </w:rPr>
        <w:t>Основное мероприятие 3 "Создание дополнительных мест для детей в детских садах".</w:t>
      </w:r>
    </w:p>
    <w:p w:rsidR="00FD5962" w:rsidRDefault="00FD5962">
      <w:pPr>
        <w:ind w:firstLine="708"/>
        <w:jc w:val="both"/>
        <w:rPr>
          <w:color w:val="000000"/>
        </w:rPr>
      </w:pPr>
      <w:r>
        <w:rPr>
          <w:color w:val="000000"/>
        </w:rPr>
        <w:t>Целью мероприятия является обеспечение доступности услуг дошкольного образования посредством развития сети муниципальных дошкольных образовательных организаций, удовлетворение потребности населения в качественном дошкольном образовании.</w:t>
      </w:r>
    </w:p>
    <w:p w:rsidR="00FD5962" w:rsidRDefault="00FD5962">
      <w:pPr>
        <w:ind w:firstLine="708"/>
        <w:jc w:val="both"/>
        <w:rPr>
          <w:color w:val="000000"/>
        </w:rPr>
      </w:pPr>
      <w:r>
        <w:rPr>
          <w:color w:val="000000"/>
        </w:rPr>
        <w:lastRenderedPageBreak/>
        <w:t>В рамках мероприятия предусматривается создание дополнительных мест в функционирующих муниципальных дошкольных образовательных организациях.</w:t>
      </w:r>
    </w:p>
    <w:p w:rsidR="00FD5962" w:rsidRDefault="00FD5962">
      <w:pPr>
        <w:ind w:firstLine="708"/>
        <w:jc w:val="both"/>
        <w:rPr>
          <w:color w:val="000000"/>
        </w:rPr>
      </w:pPr>
      <w:r>
        <w:rPr>
          <w:color w:val="000000"/>
        </w:rPr>
        <w:t xml:space="preserve">Основное мероприятие 4 Укрепление материально-технической базы дошкольных образовательных организаций, приобретение спортивного инвентаря и оборудования для дошкольных образовательных организаций Целью мероприятия является удовлетворение потребности населения в качественном дошкольном образовании. </w:t>
      </w:r>
    </w:p>
    <w:p w:rsidR="00FD5962" w:rsidRDefault="00FD5962">
      <w:pPr>
        <w:ind w:firstLine="708"/>
        <w:jc w:val="both"/>
        <w:rPr>
          <w:color w:val="000000"/>
        </w:rPr>
      </w:pPr>
      <w:r>
        <w:rPr>
          <w:color w:val="000000"/>
        </w:rPr>
        <w:t>В рамках мероприятия предусматривается приобретение оборудования и основных средств, необходимых для функционирования муниципальных дошкольных обра</w:t>
      </w:r>
      <w:r w:rsidR="00815CAA">
        <w:rPr>
          <w:color w:val="000000"/>
        </w:rPr>
        <w:t xml:space="preserve">зовательных организаций (МДОУ). </w:t>
      </w:r>
    </w:p>
    <w:p w:rsidR="00FD5962" w:rsidRDefault="00FD5962">
      <w:pPr>
        <w:rPr>
          <w:color w:val="000000"/>
        </w:rPr>
      </w:pPr>
    </w:p>
    <w:p w:rsidR="00FD5962" w:rsidRDefault="00FD5962">
      <w:pPr>
        <w:rPr>
          <w:color w:val="000000"/>
        </w:rPr>
      </w:pPr>
    </w:p>
    <w:p w:rsidR="00FD5962" w:rsidRDefault="00FD5962">
      <w:pPr>
        <w:rPr>
          <w:color w:val="000000"/>
        </w:rPr>
      </w:pPr>
    </w:p>
    <w:p w:rsidR="00FD5962" w:rsidRDefault="00FD5962">
      <w:pPr>
        <w:rPr>
          <w:b/>
          <w:color w:val="000000"/>
        </w:rPr>
      </w:pPr>
      <w:r>
        <w:rPr>
          <w:color w:val="000000"/>
        </w:rPr>
        <w:t>Объем финансовых средств, необходимых для реализации подпрограммы 1:</w:t>
      </w:r>
    </w:p>
    <w:p w:rsidR="00FD5962" w:rsidRDefault="00FD5962">
      <w:pPr>
        <w:ind w:left="180" w:right="93"/>
        <w:rPr>
          <w:b/>
          <w:color w:val="000000"/>
        </w:rPr>
      </w:pPr>
    </w:p>
    <w:p w:rsidR="00FD5962" w:rsidRPr="003C0EAE" w:rsidRDefault="00FD5962">
      <w:pPr>
        <w:ind w:right="93"/>
        <w:rPr>
          <w:color w:val="FF0000"/>
        </w:rPr>
      </w:pPr>
      <w:r w:rsidRPr="003C0EAE">
        <w:rPr>
          <w:color w:val="000000"/>
        </w:rPr>
        <w:t xml:space="preserve">Всего за счет средств местного бюджета: </w:t>
      </w:r>
    </w:p>
    <w:p w:rsidR="00FD5962" w:rsidRPr="003C0EAE" w:rsidRDefault="00C005A8">
      <w:pPr>
        <w:ind w:right="93"/>
      </w:pPr>
      <w:r>
        <w:t>1004</w:t>
      </w:r>
      <w:r w:rsidR="00606E4B">
        <w:t>18,36</w:t>
      </w:r>
      <w:r w:rsidR="00FD5962" w:rsidRPr="003C0EAE">
        <w:t xml:space="preserve"> тыс. руб.</w:t>
      </w:r>
    </w:p>
    <w:p w:rsidR="00FD5962" w:rsidRPr="003C0EAE" w:rsidRDefault="00FD5962">
      <w:pPr>
        <w:ind w:right="93"/>
      </w:pPr>
      <w:r w:rsidRPr="003C0EAE">
        <w:t>из них:</w:t>
      </w:r>
    </w:p>
    <w:p w:rsidR="00FD5962" w:rsidRPr="003C0EAE" w:rsidRDefault="00693D52">
      <w:pPr>
        <w:ind w:right="93"/>
      </w:pPr>
      <w:r w:rsidRPr="003C0EAE">
        <w:t>202</w:t>
      </w:r>
      <w:r w:rsidR="00DA00A4">
        <w:t>1</w:t>
      </w:r>
      <w:r w:rsidR="00FD5962" w:rsidRPr="003C0EAE">
        <w:t xml:space="preserve"> год – </w:t>
      </w:r>
      <w:r w:rsidR="00C005A8">
        <w:t>292</w:t>
      </w:r>
      <w:r w:rsidR="00606E4B">
        <w:t>36,0</w:t>
      </w:r>
      <w:r w:rsidR="00FD5962" w:rsidRPr="003C0EAE">
        <w:t>тыс. руб.;</w:t>
      </w:r>
    </w:p>
    <w:p w:rsidR="00FD5962" w:rsidRPr="003C0EAE" w:rsidRDefault="00693D52">
      <w:pPr>
        <w:ind w:right="93"/>
      </w:pPr>
      <w:r w:rsidRPr="003C0EAE">
        <w:t>202</w:t>
      </w:r>
      <w:r w:rsidR="00DA00A4">
        <w:t>2</w:t>
      </w:r>
      <w:r w:rsidR="00FD5962" w:rsidRPr="003C0EAE">
        <w:t xml:space="preserve"> год – </w:t>
      </w:r>
      <w:r w:rsidR="00470B0D">
        <w:t xml:space="preserve">35648,0 </w:t>
      </w:r>
      <w:r w:rsidR="00FD5962" w:rsidRPr="003C0EAE">
        <w:t>тыс. руб.;</w:t>
      </w:r>
    </w:p>
    <w:p w:rsidR="00FD5962" w:rsidRPr="00E55C2A" w:rsidRDefault="00693D52">
      <w:pPr>
        <w:ind w:right="93"/>
      </w:pPr>
      <w:r w:rsidRPr="003C0EAE">
        <w:t>202</w:t>
      </w:r>
      <w:r w:rsidR="00DA00A4">
        <w:t>3</w:t>
      </w:r>
      <w:r w:rsidR="00FD5962" w:rsidRPr="003C0EAE">
        <w:t xml:space="preserve"> год – </w:t>
      </w:r>
      <w:r w:rsidR="00470B0D">
        <w:t>35534,36</w:t>
      </w:r>
      <w:r w:rsidR="00FD5962" w:rsidRPr="003C0EAE">
        <w:t xml:space="preserve"> тыс. руб.</w:t>
      </w:r>
    </w:p>
    <w:p w:rsidR="00FD5962" w:rsidRPr="004916E4" w:rsidRDefault="00FD5962"/>
    <w:p w:rsidR="00FD5962" w:rsidRDefault="00FD5962">
      <w:pPr>
        <w:rPr>
          <w:color w:val="000000"/>
        </w:rPr>
      </w:pPr>
    </w:p>
    <w:p w:rsidR="00FD5962" w:rsidRDefault="00FD5962">
      <w:pPr>
        <w:rPr>
          <w:color w:val="000000"/>
        </w:rPr>
      </w:pPr>
    </w:p>
    <w:p w:rsidR="00FD5962" w:rsidRDefault="00FD5962">
      <w:pPr>
        <w:rPr>
          <w:color w:val="000000"/>
        </w:rPr>
      </w:pPr>
    </w:p>
    <w:p w:rsidR="00FD5962" w:rsidRDefault="00FD5962">
      <w:pPr>
        <w:rPr>
          <w:color w:val="000000"/>
        </w:rPr>
      </w:pPr>
    </w:p>
    <w:p w:rsidR="00FD5962" w:rsidRDefault="00FD5962">
      <w:pPr>
        <w:rPr>
          <w:color w:val="000000"/>
        </w:rPr>
      </w:pPr>
    </w:p>
    <w:p w:rsidR="00FD5962" w:rsidRDefault="00FD5962">
      <w:pPr>
        <w:rPr>
          <w:color w:val="000000"/>
        </w:rPr>
      </w:pPr>
    </w:p>
    <w:p w:rsidR="00FD5962" w:rsidRDefault="00FD5962">
      <w:pPr>
        <w:rPr>
          <w:color w:val="000000"/>
        </w:rPr>
      </w:pPr>
    </w:p>
    <w:p w:rsidR="00FD5962" w:rsidRDefault="00FD5962">
      <w:pPr>
        <w:rPr>
          <w:color w:val="000000"/>
        </w:rPr>
      </w:pPr>
    </w:p>
    <w:p w:rsidR="00FD5962" w:rsidRDefault="00FD5962">
      <w:pPr>
        <w:rPr>
          <w:color w:val="000000"/>
        </w:rPr>
      </w:pPr>
    </w:p>
    <w:p w:rsidR="00FD5962" w:rsidRDefault="00FD5962">
      <w:pPr>
        <w:rPr>
          <w:color w:val="000000"/>
        </w:rPr>
      </w:pPr>
    </w:p>
    <w:p w:rsidR="00FD5962" w:rsidRDefault="00FD5962">
      <w:pPr>
        <w:rPr>
          <w:color w:val="000000"/>
        </w:rPr>
      </w:pPr>
    </w:p>
    <w:p w:rsidR="00FD5962" w:rsidRDefault="00FD5962">
      <w:pPr>
        <w:rPr>
          <w:color w:val="000000"/>
        </w:rPr>
      </w:pPr>
    </w:p>
    <w:p w:rsidR="00FD5962" w:rsidRDefault="00FD5962">
      <w:pPr>
        <w:rPr>
          <w:color w:val="000000"/>
        </w:rPr>
      </w:pPr>
    </w:p>
    <w:p w:rsidR="00FD5962" w:rsidRDefault="00FD5962">
      <w:pPr>
        <w:rPr>
          <w:color w:val="000000"/>
        </w:rPr>
      </w:pPr>
    </w:p>
    <w:p w:rsidR="00FD5962" w:rsidRDefault="00FD5962">
      <w:pPr>
        <w:rPr>
          <w:color w:val="000000"/>
        </w:rPr>
      </w:pPr>
    </w:p>
    <w:p w:rsidR="00FD5962" w:rsidRDefault="00FD5962">
      <w:pPr>
        <w:rPr>
          <w:color w:val="000000"/>
        </w:rPr>
      </w:pPr>
    </w:p>
    <w:p w:rsidR="00FD5962" w:rsidRDefault="00FD5962">
      <w:pPr>
        <w:rPr>
          <w:color w:val="000000"/>
        </w:rPr>
      </w:pPr>
    </w:p>
    <w:p w:rsidR="00FD5962" w:rsidRDefault="00FD5962">
      <w:pPr>
        <w:rPr>
          <w:color w:val="000000"/>
        </w:rPr>
      </w:pPr>
    </w:p>
    <w:p w:rsidR="00FD5962" w:rsidRDefault="00FD5962">
      <w:pPr>
        <w:rPr>
          <w:color w:val="000000"/>
        </w:rPr>
      </w:pPr>
    </w:p>
    <w:p w:rsidR="00FD5962" w:rsidRDefault="00FD5962">
      <w:pPr>
        <w:sectPr w:rsidR="00FD5962">
          <w:headerReference w:type="even" r:id="rId35"/>
          <w:headerReference w:type="default" r:id="rId36"/>
          <w:footerReference w:type="even" r:id="rId37"/>
          <w:footerReference w:type="default" r:id="rId38"/>
          <w:headerReference w:type="first" r:id="rId39"/>
          <w:footerReference w:type="first" r:id="rId40"/>
          <w:pgSz w:w="11906" w:h="16838"/>
          <w:pgMar w:top="1134" w:right="851" w:bottom="1134" w:left="1701" w:header="720" w:footer="709" w:gutter="0"/>
          <w:cols w:space="720"/>
          <w:docGrid w:linePitch="360"/>
        </w:sectPr>
      </w:pPr>
    </w:p>
    <w:p w:rsidR="00FD5962" w:rsidRDefault="00FD5962">
      <w:pPr>
        <w:jc w:val="center"/>
        <w:rPr>
          <w:b/>
          <w:color w:val="000000"/>
          <w:sz w:val="24"/>
          <w:szCs w:val="24"/>
        </w:rPr>
      </w:pPr>
      <w:r>
        <w:rPr>
          <w:b/>
          <w:color w:val="000000"/>
        </w:rPr>
        <w:lastRenderedPageBreak/>
        <w:t>Ресурсное обеспечение и перечень мероприятий подпрограммы №1 муниципальной программы за счет средств местного бюджета (тыс.руб.)</w:t>
      </w:r>
    </w:p>
    <w:p w:rsidR="00FD5962" w:rsidRDefault="00FD5962">
      <w:pPr>
        <w:jc w:val="center"/>
        <w:rPr>
          <w:b/>
          <w:color w:val="000000"/>
          <w:sz w:val="24"/>
          <w:szCs w:val="24"/>
        </w:rPr>
      </w:pPr>
    </w:p>
    <w:tbl>
      <w:tblPr>
        <w:tblW w:w="15670" w:type="dxa"/>
        <w:tblInd w:w="-540" w:type="dxa"/>
        <w:tblLayout w:type="fixed"/>
        <w:tblCellMar>
          <w:left w:w="0" w:type="dxa"/>
          <w:right w:w="0" w:type="dxa"/>
        </w:tblCellMar>
        <w:tblLook w:val="0000"/>
      </w:tblPr>
      <w:tblGrid>
        <w:gridCol w:w="2165"/>
        <w:gridCol w:w="6475"/>
        <w:gridCol w:w="2160"/>
        <w:gridCol w:w="1620"/>
        <w:gridCol w:w="1620"/>
        <w:gridCol w:w="1630"/>
      </w:tblGrid>
      <w:tr w:rsidR="00FD5962" w:rsidTr="006626F4">
        <w:trPr>
          <w:trHeight w:val="286"/>
        </w:trPr>
        <w:tc>
          <w:tcPr>
            <w:tcW w:w="2165" w:type="dxa"/>
            <w:vMerge w:val="restart"/>
            <w:tcBorders>
              <w:top w:val="single" w:sz="4" w:space="0" w:color="000000"/>
              <w:left w:val="single" w:sz="4" w:space="0" w:color="000000"/>
              <w:bottom w:val="single" w:sz="4" w:space="0" w:color="000000"/>
            </w:tcBorders>
            <w:shd w:val="clear" w:color="auto" w:fill="auto"/>
            <w:vAlign w:val="center"/>
          </w:tcPr>
          <w:p w:rsidR="00FD5962" w:rsidRDefault="00FD5962">
            <w:pPr>
              <w:jc w:val="center"/>
              <w:rPr>
                <w:b/>
                <w:color w:val="000000"/>
                <w:sz w:val="24"/>
                <w:szCs w:val="24"/>
              </w:rPr>
            </w:pPr>
            <w:r>
              <w:rPr>
                <w:b/>
                <w:color w:val="000000"/>
                <w:sz w:val="24"/>
                <w:szCs w:val="24"/>
              </w:rPr>
              <w:t>Статус</w:t>
            </w:r>
          </w:p>
        </w:tc>
        <w:tc>
          <w:tcPr>
            <w:tcW w:w="6475" w:type="dxa"/>
            <w:vMerge w:val="restart"/>
            <w:tcBorders>
              <w:top w:val="single" w:sz="4" w:space="0" w:color="000000"/>
              <w:left w:val="single" w:sz="4" w:space="0" w:color="000000"/>
              <w:bottom w:val="single" w:sz="4" w:space="0" w:color="000000"/>
            </w:tcBorders>
            <w:shd w:val="clear" w:color="auto" w:fill="auto"/>
            <w:vAlign w:val="center"/>
          </w:tcPr>
          <w:p w:rsidR="00FD5962" w:rsidRDefault="00FD5962">
            <w:pPr>
              <w:jc w:val="center"/>
              <w:rPr>
                <w:b/>
                <w:color w:val="000000"/>
                <w:sz w:val="24"/>
                <w:szCs w:val="24"/>
              </w:rPr>
            </w:pPr>
            <w:r>
              <w:rPr>
                <w:b/>
                <w:color w:val="000000"/>
                <w:sz w:val="24"/>
                <w:szCs w:val="24"/>
              </w:rPr>
              <w:t>Наименование программы/основного мероприятия</w:t>
            </w:r>
          </w:p>
        </w:tc>
        <w:tc>
          <w:tcPr>
            <w:tcW w:w="2160" w:type="dxa"/>
            <w:vMerge w:val="restart"/>
            <w:tcBorders>
              <w:top w:val="single" w:sz="4" w:space="0" w:color="000000"/>
              <w:left w:val="single" w:sz="4" w:space="0" w:color="000000"/>
              <w:bottom w:val="single" w:sz="4" w:space="0" w:color="000000"/>
            </w:tcBorders>
            <w:shd w:val="clear" w:color="auto" w:fill="auto"/>
            <w:vAlign w:val="center"/>
          </w:tcPr>
          <w:p w:rsidR="00FD5962" w:rsidRDefault="00FD5962">
            <w:pPr>
              <w:jc w:val="center"/>
              <w:rPr>
                <w:b/>
                <w:color w:val="000000"/>
                <w:sz w:val="24"/>
                <w:szCs w:val="24"/>
              </w:rPr>
            </w:pPr>
            <w:r>
              <w:rPr>
                <w:b/>
                <w:color w:val="000000"/>
                <w:sz w:val="24"/>
                <w:szCs w:val="24"/>
              </w:rPr>
              <w:t>Ответственный исполнитель, соисполнители</w:t>
            </w:r>
          </w:p>
        </w:tc>
        <w:tc>
          <w:tcPr>
            <w:tcW w:w="48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5962" w:rsidRDefault="00FD5962">
            <w:pPr>
              <w:jc w:val="center"/>
              <w:rPr>
                <w:b/>
                <w:color w:val="000000"/>
                <w:sz w:val="24"/>
                <w:szCs w:val="24"/>
              </w:rPr>
            </w:pPr>
            <w:r>
              <w:rPr>
                <w:b/>
                <w:color w:val="000000"/>
                <w:sz w:val="24"/>
                <w:szCs w:val="24"/>
              </w:rPr>
              <w:t>Оценка расходов (тыс. руб.), год</w:t>
            </w:r>
          </w:p>
        </w:tc>
      </w:tr>
      <w:tr w:rsidR="00FD5962" w:rsidTr="006626F4">
        <w:trPr>
          <w:trHeight w:val="147"/>
        </w:trPr>
        <w:tc>
          <w:tcPr>
            <w:tcW w:w="2165" w:type="dxa"/>
            <w:vMerge/>
            <w:tcBorders>
              <w:top w:val="single" w:sz="4" w:space="0" w:color="000000"/>
              <w:left w:val="single" w:sz="4" w:space="0" w:color="000000"/>
              <w:bottom w:val="single" w:sz="4" w:space="0" w:color="000000"/>
            </w:tcBorders>
            <w:shd w:val="clear" w:color="auto" w:fill="auto"/>
            <w:vAlign w:val="center"/>
          </w:tcPr>
          <w:p w:rsidR="00FD5962" w:rsidRDefault="00FD5962">
            <w:pPr>
              <w:snapToGrid w:val="0"/>
              <w:jc w:val="center"/>
              <w:rPr>
                <w:b/>
                <w:color w:val="000000"/>
                <w:sz w:val="24"/>
                <w:szCs w:val="24"/>
              </w:rPr>
            </w:pPr>
          </w:p>
        </w:tc>
        <w:tc>
          <w:tcPr>
            <w:tcW w:w="6475" w:type="dxa"/>
            <w:vMerge/>
            <w:tcBorders>
              <w:top w:val="single" w:sz="4" w:space="0" w:color="000000"/>
              <w:left w:val="single" w:sz="4" w:space="0" w:color="000000"/>
              <w:bottom w:val="single" w:sz="4" w:space="0" w:color="000000"/>
            </w:tcBorders>
            <w:shd w:val="clear" w:color="auto" w:fill="auto"/>
            <w:vAlign w:val="center"/>
          </w:tcPr>
          <w:p w:rsidR="00FD5962" w:rsidRDefault="00FD5962">
            <w:pPr>
              <w:snapToGrid w:val="0"/>
              <w:jc w:val="center"/>
              <w:rPr>
                <w:b/>
                <w:color w:val="000000"/>
                <w:sz w:val="24"/>
                <w:szCs w:val="24"/>
              </w:rPr>
            </w:pPr>
          </w:p>
        </w:tc>
        <w:tc>
          <w:tcPr>
            <w:tcW w:w="2160" w:type="dxa"/>
            <w:vMerge/>
            <w:tcBorders>
              <w:top w:val="single" w:sz="4" w:space="0" w:color="000000"/>
              <w:left w:val="single" w:sz="4" w:space="0" w:color="000000"/>
              <w:bottom w:val="single" w:sz="4" w:space="0" w:color="000000"/>
            </w:tcBorders>
            <w:shd w:val="clear" w:color="auto" w:fill="auto"/>
            <w:vAlign w:val="center"/>
          </w:tcPr>
          <w:p w:rsidR="00FD5962" w:rsidRDefault="00FD5962">
            <w:pPr>
              <w:snapToGrid w:val="0"/>
              <w:jc w:val="center"/>
              <w:rPr>
                <w:b/>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vAlign w:val="center"/>
          </w:tcPr>
          <w:p w:rsidR="00FD5962" w:rsidRDefault="00FD5962">
            <w:pPr>
              <w:jc w:val="center"/>
              <w:rPr>
                <w:b/>
                <w:color w:val="000000"/>
                <w:sz w:val="24"/>
                <w:szCs w:val="24"/>
              </w:rPr>
            </w:pPr>
            <w:r>
              <w:rPr>
                <w:b/>
                <w:color w:val="000000"/>
                <w:sz w:val="24"/>
                <w:szCs w:val="24"/>
              </w:rPr>
              <w:t>очередной</w:t>
            </w:r>
          </w:p>
          <w:p w:rsidR="00FD5962" w:rsidRDefault="00FD5962">
            <w:pPr>
              <w:jc w:val="center"/>
              <w:rPr>
                <w:b/>
                <w:color w:val="000000"/>
                <w:sz w:val="24"/>
                <w:szCs w:val="24"/>
              </w:rPr>
            </w:pPr>
            <w:r>
              <w:rPr>
                <w:b/>
                <w:color w:val="000000"/>
                <w:sz w:val="24"/>
                <w:szCs w:val="24"/>
              </w:rPr>
              <w:t>год</w:t>
            </w:r>
          </w:p>
          <w:p w:rsidR="00FD5962" w:rsidRDefault="008A5B42" w:rsidP="00141CC1">
            <w:pPr>
              <w:jc w:val="center"/>
              <w:rPr>
                <w:b/>
                <w:color w:val="000000"/>
                <w:sz w:val="24"/>
                <w:szCs w:val="24"/>
              </w:rPr>
            </w:pPr>
            <w:r>
              <w:rPr>
                <w:b/>
                <w:color w:val="000000"/>
                <w:sz w:val="24"/>
                <w:szCs w:val="24"/>
              </w:rPr>
              <w:t>20</w:t>
            </w:r>
            <w:r w:rsidR="003E4A32">
              <w:rPr>
                <w:b/>
                <w:color w:val="000000"/>
                <w:sz w:val="24"/>
                <w:szCs w:val="24"/>
              </w:rPr>
              <w:t>2</w:t>
            </w:r>
            <w:r w:rsidR="00141CC1">
              <w:rPr>
                <w:b/>
                <w:color w:val="000000"/>
                <w:sz w:val="24"/>
                <w:szCs w:val="24"/>
              </w:rPr>
              <w:t>1</w:t>
            </w:r>
          </w:p>
        </w:tc>
        <w:tc>
          <w:tcPr>
            <w:tcW w:w="1620" w:type="dxa"/>
            <w:tcBorders>
              <w:top w:val="single" w:sz="4" w:space="0" w:color="000000"/>
              <w:left w:val="single" w:sz="4" w:space="0" w:color="000000"/>
              <w:bottom w:val="single" w:sz="4" w:space="0" w:color="000000"/>
            </w:tcBorders>
            <w:shd w:val="clear" w:color="auto" w:fill="auto"/>
            <w:vAlign w:val="center"/>
          </w:tcPr>
          <w:p w:rsidR="00FD5962" w:rsidRDefault="00FD5962">
            <w:pPr>
              <w:jc w:val="center"/>
              <w:rPr>
                <w:b/>
                <w:color w:val="000000"/>
                <w:sz w:val="24"/>
                <w:szCs w:val="24"/>
              </w:rPr>
            </w:pPr>
            <w:r>
              <w:rPr>
                <w:b/>
                <w:color w:val="000000"/>
                <w:sz w:val="24"/>
                <w:szCs w:val="24"/>
              </w:rPr>
              <w:t>первый год планового периода</w:t>
            </w:r>
          </w:p>
          <w:p w:rsidR="00FD5962" w:rsidRDefault="008A5B42" w:rsidP="00141CC1">
            <w:pPr>
              <w:jc w:val="center"/>
              <w:rPr>
                <w:b/>
                <w:color w:val="000000"/>
                <w:sz w:val="24"/>
                <w:szCs w:val="24"/>
              </w:rPr>
            </w:pPr>
            <w:r>
              <w:rPr>
                <w:b/>
                <w:color w:val="000000"/>
                <w:sz w:val="24"/>
                <w:szCs w:val="24"/>
              </w:rPr>
              <w:t>20</w:t>
            </w:r>
            <w:r w:rsidR="00276264">
              <w:rPr>
                <w:b/>
                <w:color w:val="000000"/>
                <w:sz w:val="24"/>
                <w:szCs w:val="24"/>
              </w:rPr>
              <w:t>2</w:t>
            </w:r>
            <w:r w:rsidR="00141CC1">
              <w:rPr>
                <w:b/>
                <w:color w:val="000000"/>
                <w:sz w:val="24"/>
                <w:szCs w:val="24"/>
              </w:rPr>
              <w:t>2</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962" w:rsidRDefault="00FD5962">
            <w:pPr>
              <w:jc w:val="center"/>
              <w:rPr>
                <w:b/>
                <w:color w:val="000000"/>
                <w:sz w:val="24"/>
                <w:szCs w:val="24"/>
              </w:rPr>
            </w:pPr>
            <w:r>
              <w:rPr>
                <w:b/>
                <w:color w:val="000000"/>
                <w:sz w:val="24"/>
                <w:szCs w:val="24"/>
              </w:rPr>
              <w:t>второй год планового периода</w:t>
            </w:r>
          </w:p>
          <w:p w:rsidR="00FD5962" w:rsidRDefault="008A5B42" w:rsidP="00141CC1">
            <w:pPr>
              <w:jc w:val="center"/>
              <w:rPr>
                <w:b/>
                <w:color w:val="000000"/>
                <w:sz w:val="24"/>
                <w:szCs w:val="24"/>
              </w:rPr>
            </w:pPr>
            <w:r>
              <w:rPr>
                <w:b/>
                <w:color w:val="000000"/>
                <w:sz w:val="24"/>
                <w:szCs w:val="24"/>
              </w:rPr>
              <w:t>202</w:t>
            </w:r>
            <w:r w:rsidR="00141CC1">
              <w:rPr>
                <w:b/>
                <w:color w:val="000000"/>
                <w:sz w:val="24"/>
                <w:szCs w:val="24"/>
              </w:rPr>
              <w:t>3</w:t>
            </w:r>
          </w:p>
        </w:tc>
      </w:tr>
      <w:tr w:rsidR="006626F4" w:rsidTr="006626F4">
        <w:trPr>
          <w:trHeight w:val="926"/>
        </w:trPr>
        <w:tc>
          <w:tcPr>
            <w:tcW w:w="2165" w:type="dxa"/>
            <w:tcBorders>
              <w:top w:val="single" w:sz="4" w:space="0" w:color="000000"/>
              <w:left w:val="single" w:sz="4" w:space="0" w:color="000000"/>
              <w:bottom w:val="single" w:sz="4" w:space="0" w:color="000000"/>
            </w:tcBorders>
            <w:shd w:val="clear" w:color="auto" w:fill="auto"/>
            <w:vAlign w:val="center"/>
          </w:tcPr>
          <w:p w:rsidR="006626F4" w:rsidRDefault="006626F4">
            <w:pPr>
              <w:tabs>
                <w:tab w:val="left" w:pos="1945"/>
              </w:tabs>
              <w:ind w:left="5"/>
              <w:jc w:val="center"/>
              <w:rPr>
                <w:color w:val="000000"/>
                <w:sz w:val="24"/>
                <w:szCs w:val="24"/>
              </w:rPr>
            </w:pPr>
            <w:r>
              <w:rPr>
                <w:b/>
                <w:color w:val="000000"/>
                <w:sz w:val="24"/>
                <w:szCs w:val="24"/>
              </w:rPr>
              <w:t>Подпрограмма №1</w:t>
            </w:r>
          </w:p>
        </w:tc>
        <w:tc>
          <w:tcPr>
            <w:tcW w:w="6475" w:type="dxa"/>
            <w:tcBorders>
              <w:top w:val="single" w:sz="4" w:space="0" w:color="000000"/>
              <w:left w:val="single" w:sz="4" w:space="0" w:color="000000"/>
              <w:bottom w:val="single" w:sz="4" w:space="0" w:color="000000"/>
            </w:tcBorders>
            <w:shd w:val="clear" w:color="auto" w:fill="auto"/>
            <w:vAlign w:val="center"/>
          </w:tcPr>
          <w:p w:rsidR="006626F4" w:rsidRDefault="006626F4">
            <w:pPr>
              <w:ind w:left="185" w:right="140"/>
              <w:rPr>
                <w:b/>
                <w:color w:val="000000"/>
                <w:sz w:val="24"/>
                <w:szCs w:val="24"/>
              </w:rPr>
            </w:pPr>
            <w:r>
              <w:rPr>
                <w:color w:val="000000"/>
                <w:sz w:val="24"/>
                <w:szCs w:val="24"/>
              </w:rPr>
              <w:t>Развитие дошкольного образования детей</w:t>
            </w:r>
          </w:p>
        </w:tc>
        <w:tc>
          <w:tcPr>
            <w:tcW w:w="2160" w:type="dxa"/>
            <w:tcBorders>
              <w:top w:val="single" w:sz="4" w:space="0" w:color="000000"/>
              <w:left w:val="single" w:sz="4" w:space="0" w:color="000000"/>
              <w:bottom w:val="single" w:sz="4" w:space="0" w:color="000000"/>
            </w:tcBorders>
            <w:shd w:val="clear" w:color="auto" w:fill="auto"/>
            <w:vAlign w:val="center"/>
          </w:tcPr>
          <w:p w:rsidR="006626F4" w:rsidRDefault="006626F4" w:rsidP="00D71260">
            <w:pPr>
              <w:ind w:left="185" w:right="140"/>
              <w:jc w:val="center"/>
              <w:rPr>
                <w:b/>
                <w:color w:val="FF0000"/>
                <w:sz w:val="24"/>
                <w:szCs w:val="24"/>
              </w:rPr>
            </w:pPr>
            <w:r>
              <w:rPr>
                <w:b/>
                <w:color w:val="000000"/>
                <w:sz w:val="24"/>
                <w:szCs w:val="24"/>
              </w:rPr>
              <w:t>Всего:</w:t>
            </w:r>
          </w:p>
        </w:tc>
        <w:tc>
          <w:tcPr>
            <w:tcW w:w="1620" w:type="dxa"/>
            <w:tcBorders>
              <w:top w:val="single" w:sz="4" w:space="0" w:color="000000"/>
              <w:left w:val="single" w:sz="4" w:space="0" w:color="000000"/>
              <w:bottom w:val="single" w:sz="4" w:space="0" w:color="000000"/>
            </w:tcBorders>
            <w:shd w:val="clear" w:color="auto" w:fill="auto"/>
            <w:vAlign w:val="center"/>
          </w:tcPr>
          <w:p w:rsidR="006626F4" w:rsidRPr="00E55C2A" w:rsidRDefault="00BE5281" w:rsidP="00C543E9">
            <w:pPr>
              <w:ind w:left="185" w:right="140"/>
              <w:jc w:val="center"/>
              <w:rPr>
                <w:b/>
                <w:sz w:val="24"/>
                <w:szCs w:val="24"/>
              </w:rPr>
            </w:pPr>
            <w:r>
              <w:rPr>
                <w:b/>
                <w:sz w:val="24"/>
                <w:szCs w:val="24"/>
              </w:rPr>
              <w:t>29</w:t>
            </w:r>
            <w:r w:rsidR="00484557">
              <w:rPr>
                <w:b/>
                <w:sz w:val="24"/>
                <w:szCs w:val="24"/>
              </w:rPr>
              <w:t>2</w:t>
            </w:r>
            <w:r w:rsidR="000C18B8">
              <w:rPr>
                <w:b/>
                <w:sz w:val="24"/>
                <w:szCs w:val="24"/>
              </w:rPr>
              <w:t>36,0</w:t>
            </w:r>
          </w:p>
        </w:tc>
        <w:tc>
          <w:tcPr>
            <w:tcW w:w="1620" w:type="dxa"/>
            <w:tcBorders>
              <w:top w:val="single" w:sz="4" w:space="0" w:color="000000"/>
              <w:left w:val="single" w:sz="4" w:space="0" w:color="000000"/>
              <w:bottom w:val="single" w:sz="4" w:space="0" w:color="000000"/>
            </w:tcBorders>
            <w:shd w:val="clear" w:color="auto" w:fill="auto"/>
            <w:vAlign w:val="center"/>
          </w:tcPr>
          <w:p w:rsidR="006626F4" w:rsidRPr="006626F4" w:rsidRDefault="000B089C" w:rsidP="00C543E9">
            <w:pPr>
              <w:ind w:left="185" w:right="140"/>
              <w:jc w:val="center"/>
              <w:rPr>
                <w:b/>
                <w:sz w:val="24"/>
                <w:szCs w:val="24"/>
              </w:rPr>
            </w:pPr>
            <w:r>
              <w:rPr>
                <w:b/>
                <w:sz w:val="24"/>
                <w:szCs w:val="24"/>
              </w:rPr>
              <w:t>35648,0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6F4" w:rsidRPr="006626F4" w:rsidRDefault="00470B0D" w:rsidP="00C543E9">
            <w:pPr>
              <w:ind w:left="185" w:right="140"/>
              <w:jc w:val="center"/>
              <w:rPr>
                <w:b/>
                <w:color w:val="000000"/>
                <w:sz w:val="24"/>
                <w:szCs w:val="24"/>
              </w:rPr>
            </w:pPr>
            <w:r>
              <w:rPr>
                <w:b/>
                <w:color w:val="000000"/>
                <w:sz w:val="24"/>
                <w:szCs w:val="24"/>
              </w:rPr>
              <w:t>35534,36</w:t>
            </w:r>
          </w:p>
        </w:tc>
      </w:tr>
      <w:tr w:rsidR="00FD5962" w:rsidTr="006626F4">
        <w:trPr>
          <w:trHeight w:val="795"/>
        </w:trPr>
        <w:tc>
          <w:tcPr>
            <w:tcW w:w="2165" w:type="dxa"/>
            <w:vMerge w:val="restart"/>
            <w:tcBorders>
              <w:top w:val="single" w:sz="4" w:space="0" w:color="000000"/>
              <w:left w:val="single" w:sz="4" w:space="0" w:color="000000"/>
              <w:bottom w:val="single" w:sz="4" w:space="0" w:color="000000"/>
            </w:tcBorders>
            <w:shd w:val="clear" w:color="auto" w:fill="auto"/>
          </w:tcPr>
          <w:p w:rsidR="00FD5962" w:rsidRDefault="00FD5962">
            <w:pPr>
              <w:ind w:left="185" w:right="140"/>
              <w:rPr>
                <w:color w:val="000000"/>
                <w:sz w:val="24"/>
                <w:szCs w:val="24"/>
              </w:rPr>
            </w:pPr>
            <w:r>
              <w:rPr>
                <w:b/>
                <w:color w:val="000000"/>
                <w:sz w:val="24"/>
                <w:szCs w:val="24"/>
              </w:rPr>
              <w:t>Основное мероприятие 1.1</w:t>
            </w:r>
          </w:p>
        </w:tc>
        <w:tc>
          <w:tcPr>
            <w:tcW w:w="6475" w:type="dxa"/>
            <w:tcBorders>
              <w:top w:val="single" w:sz="4" w:space="0" w:color="000000"/>
              <w:left w:val="single" w:sz="4" w:space="0" w:color="000000"/>
              <w:bottom w:val="single" w:sz="4" w:space="0" w:color="000000"/>
            </w:tcBorders>
            <w:shd w:val="clear" w:color="auto" w:fill="auto"/>
          </w:tcPr>
          <w:p w:rsidR="00FD5962" w:rsidRDefault="00FD5962">
            <w:pPr>
              <w:ind w:left="185" w:right="140"/>
              <w:rPr>
                <w:b/>
                <w:color w:val="000000"/>
                <w:sz w:val="24"/>
                <w:szCs w:val="24"/>
              </w:rPr>
            </w:pPr>
            <w:r>
              <w:rPr>
                <w:color w:val="000000"/>
                <w:sz w:val="24"/>
                <w:szCs w:val="24"/>
              </w:rPr>
              <w:t>Организация предоставления общедоступного и бесплатного дошкольного образования в муниципальных дошкольных образовательных организациях, в том числе организация присмотра и ухода за детьми:</w:t>
            </w:r>
          </w:p>
        </w:tc>
        <w:tc>
          <w:tcPr>
            <w:tcW w:w="2160" w:type="dxa"/>
            <w:tcBorders>
              <w:top w:val="single" w:sz="4" w:space="0" w:color="000000"/>
              <w:left w:val="single" w:sz="4" w:space="0" w:color="000000"/>
              <w:bottom w:val="single" w:sz="4" w:space="0" w:color="000000"/>
            </w:tcBorders>
            <w:shd w:val="clear" w:color="auto" w:fill="auto"/>
            <w:vAlign w:val="center"/>
          </w:tcPr>
          <w:p w:rsidR="00FD5962" w:rsidRPr="00D71260" w:rsidRDefault="00FD5962">
            <w:pPr>
              <w:jc w:val="center"/>
              <w:rPr>
                <w:color w:val="FF0000"/>
                <w:sz w:val="24"/>
                <w:szCs w:val="24"/>
              </w:rPr>
            </w:pPr>
            <w:r w:rsidRPr="00D71260">
              <w:rPr>
                <w:color w:val="000000"/>
                <w:sz w:val="24"/>
                <w:szCs w:val="24"/>
              </w:rPr>
              <w:t>Отдел образования</w:t>
            </w:r>
          </w:p>
        </w:tc>
        <w:tc>
          <w:tcPr>
            <w:tcW w:w="1620" w:type="dxa"/>
            <w:tcBorders>
              <w:top w:val="single" w:sz="4" w:space="0" w:color="000000"/>
              <w:left w:val="single" w:sz="4" w:space="0" w:color="000000"/>
              <w:bottom w:val="single" w:sz="4" w:space="0" w:color="000000"/>
            </w:tcBorders>
            <w:shd w:val="clear" w:color="auto" w:fill="auto"/>
            <w:vAlign w:val="center"/>
          </w:tcPr>
          <w:p w:rsidR="00FD5962" w:rsidRPr="00575627" w:rsidRDefault="00C13CE1">
            <w:pPr>
              <w:jc w:val="center"/>
              <w:rPr>
                <w:b/>
                <w:sz w:val="24"/>
                <w:szCs w:val="24"/>
              </w:rPr>
            </w:pPr>
            <w:r>
              <w:rPr>
                <w:b/>
                <w:sz w:val="24"/>
                <w:szCs w:val="24"/>
              </w:rPr>
              <w:t>27461,00</w:t>
            </w:r>
          </w:p>
        </w:tc>
        <w:tc>
          <w:tcPr>
            <w:tcW w:w="1620" w:type="dxa"/>
            <w:tcBorders>
              <w:top w:val="single" w:sz="4" w:space="0" w:color="000000"/>
              <w:left w:val="single" w:sz="4" w:space="0" w:color="000000"/>
              <w:bottom w:val="single" w:sz="4" w:space="0" w:color="000000"/>
            </w:tcBorders>
            <w:shd w:val="clear" w:color="auto" w:fill="auto"/>
            <w:vAlign w:val="center"/>
          </w:tcPr>
          <w:p w:rsidR="00FD5962" w:rsidRPr="00575627" w:rsidRDefault="00334749" w:rsidP="003E4A32">
            <w:pPr>
              <w:ind w:left="185" w:right="140"/>
              <w:jc w:val="center"/>
              <w:rPr>
                <w:b/>
                <w:sz w:val="24"/>
                <w:szCs w:val="24"/>
              </w:rPr>
            </w:pPr>
            <w:r>
              <w:rPr>
                <w:b/>
                <w:sz w:val="24"/>
                <w:szCs w:val="24"/>
              </w:rPr>
              <w:t>3</w:t>
            </w:r>
            <w:r w:rsidR="003E4A32">
              <w:rPr>
                <w:b/>
                <w:sz w:val="24"/>
                <w:szCs w:val="24"/>
              </w:rPr>
              <w:t>3428</w:t>
            </w:r>
            <w:r w:rsidR="00CE66CD">
              <w:rPr>
                <w:b/>
                <w:sz w:val="24"/>
                <w:szCs w:val="24"/>
              </w:rPr>
              <w:t>,</w:t>
            </w:r>
            <w:r>
              <w:rPr>
                <w:b/>
                <w:sz w:val="24"/>
                <w:szCs w:val="24"/>
              </w:rPr>
              <w:t>445</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962" w:rsidRPr="00575627" w:rsidRDefault="00334749" w:rsidP="003E4A32">
            <w:pPr>
              <w:jc w:val="center"/>
              <w:rPr>
                <w:b/>
                <w:sz w:val="24"/>
                <w:szCs w:val="24"/>
              </w:rPr>
            </w:pPr>
            <w:r>
              <w:rPr>
                <w:b/>
                <w:sz w:val="24"/>
                <w:szCs w:val="24"/>
              </w:rPr>
              <w:t>3</w:t>
            </w:r>
            <w:r w:rsidR="003E4A32">
              <w:rPr>
                <w:b/>
                <w:sz w:val="24"/>
                <w:szCs w:val="24"/>
              </w:rPr>
              <w:t>5064</w:t>
            </w:r>
            <w:r w:rsidR="00CE66CD">
              <w:rPr>
                <w:b/>
                <w:sz w:val="24"/>
                <w:szCs w:val="24"/>
              </w:rPr>
              <w:t>,</w:t>
            </w:r>
            <w:r>
              <w:rPr>
                <w:b/>
                <w:sz w:val="24"/>
                <w:szCs w:val="24"/>
              </w:rPr>
              <w:t>36</w:t>
            </w:r>
          </w:p>
        </w:tc>
      </w:tr>
      <w:tr w:rsidR="00FD5962" w:rsidTr="00065370">
        <w:trPr>
          <w:trHeight w:val="795"/>
        </w:trPr>
        <w:tc>
          <w:tcPr>
            <w:tcW w:w="2165" w:type="dxa"/>
            <w:vMerge/>
            <w:tcBorders>
              <w:top w:val="single" w:sz="4" w:space="0" w:color="000000"/>
              <w:left w:val="single" w:sz="4" w:space="0" w:color="000000"/>
              <w:bottom w:val="single" w:sz="4" w:space="0" w:color="000000"/>
            </w:tcBorders>
            <w:shd w:val="clear" w:color="auto" w:fill="auto"/>
          </w:tcPr>
          <w:p w:rsidR="00FD5962" w:rsidRDefault="00FD5962">
            <w:pPr>
              <w:snapToGrid w:val="0"/>
              <w:ind w:left="185" w:right="140"/>
              <w:rPr>
                <w:b/>
                <w:color w:val="000000"/>
                <w:sz w:val="24"/>
                <w:szCs w:val="24"/>
              </w:rPr>
            </w:pPr>
          </w:p>
        </w:tc>
        <w:tc>
          <w:tcPr>
            <w:tcW w:w="6475" w:type="dxa"/>
            <w:tcBorders>
              <w:top w:val="single" w:sz="4" w:space="0" w:color="000000"/>
              <w:left w:val="single" w:sz="4" w:space="0" w:color="000000"/>
              <w:bottom w:val="single" w:sz="4" w:space="0" w:color="000000"/>
            </w:tcBorders>
            <w:shd w:val="clear" w:color="auto" w:fill="auto"/>
          </w:tcPr>
          <w:p w:rsidR="00FD5962" w:rsidRDefault="00FD5962">
            <w:pPr>
              <w:ind w:left="185" w:right="140"/>
              <w:rPr>
                <w:color w:val="000000"/>
                <w:sz w:val="24"/>
                <w:szCs w:val="24"/>
              </w:rPr>
            </w:pPr>
            <w:r>
              <w:rPr>
                <w:color w:val="000000"/>
                <w:sz w:val="24"/>
                <w:szCs w:val="24"/>
              </w:rPr>
              <w:t>МБДОУ детский сад «Ласточка»</w:t>
            </w:r>
          </w:p>
          <w:p w:rsidR="00FD5962" w:rsidRDefault="00FD5962">
            <w:pPr>
              <w:ind w:left="185" w:right="140"/>
              <w:rPr>
                <w:color w:val="000000"/>
                <w:sz w:val="24"/>
                <w:szCs w:val="24"/>
              </w:rPr>
            </w:pPr>
            <w:r>
              <w:rPr>
                <w:color w:val="000000"/>
                <w:sz w:val="24"/>
                <w:szCs w:val="24"/>
              </w:rPr>
              <w:t>МБДОУ детский сад «Теремок»</w:t>
            </w:r>
          </w:p>
          <w:p w:rsidR="00FD5962" w:rsidRDefault="003E4A32">
            <w:pPr>
              <w:ind w:left="185" w:right="140"/>
              <w:rPr>
                <w:color w:val="000000"/>
                <w:sz w:val="24"/>
                <w:szCs w:val="24"/>
              </w:rPr>
            </w:pPr>
            <w:r>
              <w:rPr>
                <w:color w:val="000000"/>
                <w:sz w:val="24"/>
                <w:szCs w:val="24"/>
              </w:rPr>
              <w:t>МА</w:t>
            </w:r>
            <w:r w:rsidR="00FD5962">
              <w:rPr>
                <w:color w:val="000000"/>
                <w:sz w:val="24"/>
                <w:szCs w:val="24"/>
              </w:rPr>
              <w:t>ДОУ детский сад «Золотой ключик»</w:t>
            </w:r>
          </w:p>
          <w:p w:rsidR="00FD5962" w:rsidRDefault="00FD5962">
            <w:pPr>
              <w:ind w:left="185" w:right="140"/>
              <w:rPr>
                <w:color w:val="000000"/>
                <w:sz w:val="24"/>
                <w:szCs w:val="24"/>
              </w:rPr>
            </w:pPr>
            <w:r>
              <w:rPr>
                <w:color w:val="000000"/>
                <w:sz w:val="24"/>
                <w:szCs w:val="24"/>
              </w:rPr>
              <w:t xml:space="preserve">МБДОУ детский сад «Колобок»   </w:t>
            </w:r>
          </w:p>
          <w:p w:rsidR="00FD5962" w:rsidRDefault="00FD5962">
            <w:pPr>
              <w:ind w:left="185" w:right="140"/>
              <w:rPr>
                <w:color w:val="000000"/>
                <w:sz w:val="24"/>
                <w:szCs w:val="24"/>
              </w:rPr>
            </w:pPr>
            <w:r>
              <w:rPr>
                <w:color w:val="000000"/>
                <w:sz w:val="24"/>
                <w:szCs w:val="24"/>
              </w:rPr>
              <w:t>МБОУ «Тимирязевская СОШ» (дошкольное отделение)</w:t>
            </w:r>
          </w:p>
          <w:p w:rsidR="00FD5962" w:rsidRDefault="00FD5962">
            <w:pPr>
              <w:ind w:left="185" w:right="140"/>
              <w:rPr>
                <w:color w:val="000000"/>
                <w:sz w:val="24"/>
                <w:szCs w:val="24"/>
              </w:rPr>
            </w:pPr>
            <w:r>
              <w:rPr>
                <w:color w:val="000000"/>
                <w:sz w:val="24"/>
                <w:szCs w:val="24"/>
              </w:rPr>
              <w:t>МБДОУ детский сад «Колокольчик»</w:t>
            </w:r>
          </w:p>
          <w:p w:rsidR="00FD5962" w:rsidRPr="000F1B66" w:rsidRDefault="00FD5962" w:rsidP="000F1B66">
            <w:pPr>
              <w:ind w:left="185" w:right="140"/>
              <w:rPr>
                <w:color w:val="000000"/>
                <w:sz w:val="24"/>
                <w:szCs w:val="24"/>
              </w:rPr>
            </w:pPr>
            <w:r>
              <w:rPr>
                <w:color w:val="000000"/>
                <w:sz w:val="24"/>
                <w:szCs w:val="24"/>
              </w:rPr>
              <w:t>МБДОУ детский сад «Буратино»</w:t>
            </w:r>
          </w:p>
        </w:tc>
        <w:tc>
          <w:tcPr>
            <w:tcW w:w="2160" w:type="dxa"/>
            <w:tcBorders>
              <w:top w:val="single" w:sz="4" w:space="0" w:color="000000"/>
              <w:left w:val="single" w:sz="4" w:space="0" w:color="000000"/>
              <w:bottom w:val="single" w:sz="4" w:space="0" w:color="000000"/>
            </w:tcBorders>
            <w:shd w:val="clear" w:color="auto" w:fill="auto"/>
            <w:vAlign w:val="center"/>
          </w:tcPr>
          <w:p w:rsidR="00FD5962" w:rsidRPr="00D71260" w:rsidRDefault="00FD5962">
            <w:pPr>
              <w:snapToGrid w:val="0"/>
              <w:jc w:val="center"/>
              <w:rPr>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tcPr>
          <w:p w:rsidR="00FD5962" w:rsidRPr="00334749" w:rsidRDefault="00C13CE1" w:rsidP="00530FBF">
            <w:pPr>
              <w:jc w:val="center"/>
              <w:rPr>
                <w:sz w:val="24"/>
                <w:szCs w:val="24"/>
              </w:rPr>
            </w:pPr>
            <w:r>
              <w:rPr>
                <w:sz w:val="24"/>
                <w:szCs w:val="24"/>
              </w:rPr>
              <w:t>10885</w:t>
            </w:r>
            <w:r w:rsidR="000B089C">
              <w:rPr>
                <w:sz w:val="24"/>
                <w:szCs w:val="24"/>
              </w:rPr>
              <w:t>,0</w:t>
            </w:r>
            <w:r w:rsidR="000C18B8">
              <w:rPr>
                <w:sz w:val="24"/>
                <w:szCs w:val="24"/>
              </w:rPr>
              <w:t>0</w:t>
            </w:r>
          </w:p>
          <w:p w:rsidR="000F1B66" w:rsidRPr="00334749" w:rsidRDefault="00C13CE1" w:rsidP="00530FBF">
            <w:pPr>
              <w:jc w:val="center"/>
              <w:rPr>
                <w:sz w:val="24"/>
                <w:szCs w:val="24"/>
              </w:rPr>
            </w:pPr>
            <w:r>
              <w:rPr>
                <w:sz w:val="24"/>
                <w:szCs w:val="24"/>
              </w:rPr>
              <w:t>72</w:t>
            </w:r>
            <w:r w:rsidR="000C18B8">
              <w:rPr>
                <w:sz w:val="24"/>
                <w:szCs w:val="24"/>
              </w:rPr>
              <w:t>57</w:t>
            </w:r>
            <w:r>
              <w:rPr>
                <w:sz w:val="24"/>
                <w:szCs w:val="24"/>
              </w:rPr>
              <w:t>,0</w:t>
            </w:r>
            <w:r w:rsidR="000C18B8">
              <w:rPr>
                <w:sz w:val="24"/>
                <w:szCs w:val="24"/>
              </w:rPr>
              <w:t>0</w:t>
            </w:r>
          </w:p>
          <w:p w:rsidR="000F1B66" w:rsidRPr="00334749" w:rsidRDefault="000C18B8" w:rsidP="00530FBF">
            <w:pPr>
              <w:jc w:val="center"/>
              <w:rPr>
                <w:sz w:val="24"/>
                <w:szCs w:val="24"/>
              </w:rPr>
            </w:pPr>
            <w:r>
              <w:rPr>
                <w:sz w:val="24"/>
                <w:szCs w:val="24"/>
              </w:rPr>
              <w:t>2506</w:t>
            </w:r>
            <w:r w:rsidR="000B089C">
              <w:rPr>
                <w:sz w:val="24"/>
                <w:szCs w:val="24"/>
              </w:rPr>
              <w:t>,0</w:t>
            </w:r>
          </w:p>
          <w:p w:rsidR="000F1B66" w:rsidRPr="00334749" w:rsidRDefault="000C18B8" w:rsidP="00530FBF">
            <w:pPr>
              <w:jc w:val="center"/>
              <w:rPr>
                <w:sz w:val="24"/>
                <w:szCs w:val="24"/>
              </w:rPr>
            </w:pPr>
            <w:r>
              <w:rPr>
                <w:sz w:val="24"/>
                <w:szCs w:val="24"/>
              </w:rPr>
              <w:t>1065</w:t>
            </w:r>
            <w:r w:rsidR="000B089C">
              <w:rPr>
                <w:sz w:val="24"/>
                <w:szCs w:val="24"/>
              </w:rPr>
              <w:t>,0</w:t>
            </w:r>
          </w:p>
          <w:p w:rsidR="000F1B66" w:rsidRPr="00334749" w:rsidRDefault="000C18B8" w:rsidP="00530FBF">
            <w:pPr>
              <w:jc w:val="center"/>
              <w:rPr>
                <w:sz w:val="24"/>
                <w:szCs w:val="24"/>
              </w:rPr>
            </w:pPr>
            <w:r>
              <w:rPr>
                <w:sz w:val="24"/>
                <w:szCs w:val="24"/>
              </w:rPr>
              <w:t>1307</w:t>
            </w:r>
            <w:r w:rsidR="000B089C">
              <w:rPr>
                <w:sz w:val="24"/>
                <w:szCs w:val="24"/>
              </w:rPr>
              <w:t>,0</w:t>
            </w:r>
          </w:p>
          <w:p w:rsidR="000F1B66" w:rsidRPr="00334749" w:rsidRDefault="000C18B8" w:rsidP="00530FBF">
            <w:pPr>
              <w:jc w:val="center"/>
              <w:rPr>
                <w:sz w:val="24"/>
                <w:szCs w:val="24"/>
              </w:rPr>
            </w:pPr>
            <w:r>
              <w:rPr>
                <w:sz w:val="24"/>
                <w:szCs w:val="24"/>
              </w:rPr>
              <w:t>2025</w:t>
            </w:r>
            <w:r w:rsidR="000B089C">
              <w:rPr>
                <w:sz w:val="24"/>
                <w:szCs w:val="24"/>
              </w:rPr>
              <w:t>,0</w:t>
            </w:r>
          </w:p>
          <w:p w:rsidR="000F1B66" w:rsidRPr="00CB2EBF" w:rsidRDefault="000C18B8" w:rsidP="00530FBF">
            <w:pPr>
              <w:jc w:val="center"/>
              <w:rPr>
                <w:color w:val="FF0000"/>
                <w:sz w:val="24"/>
                <w:szCs w:val="24"/>
              </w:rPr>
            </w:pPr>
            <w:r>
              <w:rPr>
                <w:sz w:val="24"/>
                <w:szCs w:val="24"/>
              </w:rPr>
              <w:t>2416</w:t>
            </w:r>
            <w:r w:rsidR="000B089C">
              <w:rPr>
                <w:sz w:val="24"/>
                <w:szCs w:val="24"/>
              </w:rPr>
              <w:t>,0</w:t>
            </w:r>
          </w:p>
        </w:tc>
        <w:tc>
          <w:tcPr>
            <w:tcW w:w="1620" w:type="dxa"/>
            <w:tcBorders>
              <w:top w:val="single" w:sz="4" w:space="0" w:color="000000"/>
              <w:left w:val="single" w:sz="4" w:space="0" w:color="000000"/>
              <w:bottom w:val="single" w:sz="4" w:space="0" w:color="000000"/>
            </w:tcBorders>
            <w:shd w:val="clear" w:color="auto" w:fill="auto"/>
          </w:tcPr>
          <w:p w:rsidR="003E5426" w:rsidRDefault="00334749" w:rsidP="00530FBF">
            <w:pPr>
              <w:ind w:right="140"/>
              <w:jc w:val="center"/>
              <w:rPr>
                <w:sz w:val="24"/>
                <w:szCs w:val="24"/>
              </w:rPr>
            </w:pPr>
            <w:r>
              <w:rPr>
                <w:sz w:val="24"/>
                <w:szCs w:val="24"/>
              </w:rPr>
              <w:t>13793</w:t>
            </w:r>
            <w:r w:rsidR="00CE66CD">
              <w:rPr>
                <w:sz w:val="24"/>
                <w:szCs w:val="24"/>
              </w:rPr>
              <w:t>,742</w:t>
            </w:r>
          </w:p>
          <w:p w:rsidR="00334749" w:rsidRDefault="00334749" w:rsidP="00530FBF">
            <w:pPr>
              <w:ind w:right="140"/>
              <w:jc w:val="center"/>
              <w:rPr>
                <w:sz w:val="24"/>
                <w:szCs w:val="24"/>
              </w:rPr>
            </w:pPr>
            <w:r>
              <w:rPr>
                <w:sz w:val="24"/>
                <w:szCs w:val="24"/>
              </w:rPr>
              <w:t>8668</w:t>
            </w:r>
            <w:r w:rsidR="00CE66CD">
              <w:rPr>
                <w:sz w:val="24"/>
                <w:szCs w:val="24"/>
              </w:rPr>
              <w:t>,211</w:t>
            </w:r>
          </w:p>
          <w:p w:rsidR="00334749" w:rsidRDefault="003E4A32" w:rsidP="00530FBF">
            <w:pPr>
              <w:ind w:right="140"/>
              <w:jc w:val="center"/>
              <w:rPr>
                <w:sz w:val="24"/>
                <w:szCs w:val="24"/>
              </w:rPr>
            </w:pPr>
            <w:r>
              <w:rPr>
                <w:sz w:val="24"/>
                <w:szCs w:val="24"/>
              </w:rPr>
              <w:t>25</w:t>
            </w:r>
            <w:r w:rsidR="00334749">
              <w:rPr>
                <w:sz w:val="24"/>
                <w:szCs w:val="24"/>
              </w:rPr>
              <w:t>59</w:t>
            </w:r>
            <w:r w:rsidR="00CE66CD">
              <w:rPr>
                <w:sz w:val="24"/>
                <w:szCs w:val="24"/>
              </w:rPr>
              <w:t>,416</w:t>
            </w:r>
          </w:p>
          <w:p w:rsidR="00334749" w:rsidRDefault="003E4A32" w:rsidP="00530FBF">
            <w:pPr>
              <w:ind w:right="140"/>
              <w:jc w:val="center"/>
              <w:rPr>
                <w:sz w:val="24"/>
                <w:szCs w:val="24"/>
              </w:rPr>
            </w:pPr>
            <w:r>
              <w:rPr>
                <w:sz w:val="24"/>
                <w:szCs w:val="24"/>
              </w:rPr>
              <w:t>139</w:t>
            </w:r>
            <w:r w:rsidR="00334749">
              <w:rPr>
                <w:sz w:val="24"/>
                <w:szCs w:val="24"/>
              </w:rPr>
              <w:t>4</w:t>
            </w:r>
            <w:r w:rsidR="00CE66CD">
              <w:rPr>
                <w:sz w:val="24"/>
                <w:szCs w:val="24"/>
              </w:rPr>
              <w:t>,536</w:t>
            </w:r>
          </w:p>
          <w:p w:rsidR="00334749" w:rsidRDefault="003E4A32" w:rsidP="00530FBF">
            <w:pPr>
              <w:ind w:right="140"/>
              <w:jc w:val="center"/>
              <w:rPr>
                <w:sz w:val="24"/>
                <w:szCs w:val="24"/>
              </w:rPr>
            </w:pPr>
            <w:r>
              <w:rPr>
                <w:sz w:val="24"/>
                <w:szCs w:val="24"/>
              </w:rPr>
              <w:t>16</w:t>
            </w:r>
            <w:r w:rsidR="00334749">
              <w:rPr>
                <w:sz w:val="24"/>
                <w:szCs w:val="24"/>
              </w:rPr>
              <w:t>76</w:t>
            </w:r>
            <w:r w:rsidR="00CE66CD">
              <w:rPr>
                <w:sz w:val="24"/>
                <w:szCs w:val="24"/>
              </w:rPr>
              <w:t>,177</w:t>
            </w:r>
          </w:p>
          <w:p w:rsidR="00334749" w:rsidRDefault="003E4A32" w:rsidP="00530FBF">
            <w:pPr>
              <w:ind w:right="140"/>
              <w:jc w:val="center"/>
              <w:rPr>
                <w:sz w:val="24"/>
                <w:szCs w:val="24"/>
              </w:rPr>
            </w:pPr>
            <w:r>
              <w:rPr>
                <w:sz w:val="24"/>
                <w:szCs w:val="24"/>
              </w:rPr>
              <w:t>24</w:t>
            </w:r>
            <w:r w:rsidR="00334749">
              <w:rPr>
                <w:sz w:val="24"/>
                <w:szCs w:val="24"/>
              </w:rPr>
              <w:t>21</w:t>
            </w:r>
            <w:r w:rsidR="00CE66CD">
              <w:rPr>
                <w:sz w:val="24"/>
                <w:szCs w:val="24"/>
              </w:rPr>
              <w:t>,909</w:t>
            </w:r>
          </w:p>
          <w:p w:rsidR="00334749" w:rsidRPr="00067D6C" w:rsidRDefault="00334749" w:rsidP="00530FBF">
            <w:pPr>
              <w:ind w:right="140"/>
              <w:jc w:val="center"/>
              <w:rPr>
                <w:sz w:val="24"/>
                <w:szCs w:val="24"/>
              </w:rPr>
            </w:pPr>
            <w:r>
              <w:rPr>
                <w:sz w:val="24"/>
                <w:szCs w:val="24"/>
              </w:rPr>
              <w:t>2914</w:t>
            </w:r>
            <w:r w:rsidR="00CE66CD">
              <w:rPr>
                <w:sz w:val="24"/>
                <w:szCs w:val="24"/>
              </w:rPr>
              <w:t>,</w:t>
            </w:r>
            <w:r>
              <w:rPr>
                <w:sz w:val="24"/>
                <w:szCs w:val="24"/>
              </w:rPr>
              <w:t>454</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3E5426" w:rsidRPr="00334749" w:rsidRDefault="00334749" w:rsidP="00530FBF">
            <w:pPr>
              <w:jc w:val="center"/>
              <w:rPr>
                <w:sz w:val="24"/>
                <w:szCs w:val="24"/>
              </w:rPr>
            </w:pPr>
            <w:r w:rsidRPr="00334749">
              <w:rPr>
                <w:sz w:val="24"/>
                <w:szCs w:val="24"/>
              </w:rPr>
              <w:t>14483</w:t>
            </w:r>
            <w:r w:rsidR="001877CC">
              <w:rPr>
                <w:sz w:val="24"/>
                <w:szCs w:val="24"/>
              </w:rPr>
              <w:t>,42</w:t>
            </w:r>
          </w:p>
          <w:p w:rsidR="00334749" w:rsidRPr="00334749" w:rsidRDefault="00334749" w:rsidP="00530FBF">
            <w:pPr>
              <w:jc w:val="center"/>
              <w:rPr>
                <w:sz w:val="24"/>
                <w:szCs w:val="24"/>
              </w:rPr>
            </w:pPr>
            <w:r w:rsidRPr="00334749">
              <w:rPr>
                <w:sz w:val="24"/>
                <w:szCs w:val="24"/>
              </w:rPr>
              <w:t>9101</w:t>
            </w:r>
            <w:r w:rsidR="00CE66CD">
              <w:rPr>
                <w:sz w:val="24"/>
                <w:szCs w:val="24"/>
              </w:rPr>
              <w:t>,621</w:t>
            </w:r>
          </w:p>
          <w:p w:rsidR="00334749" w:rsidRPr="00334749" w:rsidRDefault="003E4A32" w:rsidP="00530FBF">
            <w:pPr>
              <w:jc w:val="center"/>
              <w:rPr>
                <w:sz w:val="24"/>
                <w:szCs w:val="24"/>
              </w:rPr>
            </w:pPr>
            <w:r>
              <w:rPr>
                <w:sz w:val="24"/>
                <w:szCs w:val="24"/>
              </w:rPr>
              <w:t>26</w:t>
            </w:r>
            <w:r w:rsidR="00334749" w:rsidRPr="00334749">
              <w:rPr>
                <w:sz w:val="24"/>
                <w:szCs w:val="24"/>
              </w:rPr>
              <w:t>77</w:t>
            </w:r>
            <w:r w:rsidR="00CE66CD">
              <w:rPr>
                <w:sz w:val="24"/>
                <w:szCs w:val="24"/>
              </w:rPr>
              <w:t>,386</w:t>
            </w:r>
          </w:p>
          <w:p w:rsidR="00334749" w:rsidRPr="00334749" w:rsidRDefault="003E4A32" w:rsidP="00530FBF">
            <w:pPr>
              <w:jc w:val="center"/>
              <w:rPr>
                <w:sz w:val="24"/>
                <w:szCs w:val="24"/>
              </w:rPr>
            </w:pPr>
            <w:r>
              <w:rPr>
                <w:sz w:val="24"/>
                <w:szCs w:val="24"/>
              </w:rPr>
              <w:t>14</w:t>
            </w:r>
            <w:r w:rsidR="00334749" w:rsidRPr="00334749">
              <w:rPr>
                <w:sz w:val="24"/>
                <w:szCs w:val="24"/>
              </w:rPr>
              <w:t>48</w:t>
            </w:r>
            <w:r w:rsidR="00CE66CD">
              <w:rPr>
                <w:sz w:val="24"/>
                <w:szCs w:val="24"/>
              </w:rPr>
              <w:t>,762</w:t>
            </w:r>
          </w:p>
          <w:p w:rsidR="00334749" w:rsidRPr="00334749" w:rsidRDefault="003E4A32" w:rsidP="00530FBF">
            <w:pPr>
              <w:jc w:val="center"/>
              <w:rPr>
                <w:sz w:val="24"/>
                <w:szCs w:val="24"/>
              </w:rPr>
            </w:pPr>
            <w:r>
              <w:rPr>
                <w:sz w:val="24"/>
                <w:szCs w:val="24"/>
              </w:rPr>
              <w:t>17</w:t>
            </w:r>
            <w:r w:rsidR="00334749" w:rsidRPr="00334749">
              <w:rPr>
                <w:sz w:val="24"/>
                <w:szCs w:val="24"/>
              </w:rPr>
              <w:t>54</w:t>
            </w:r>
            <w:r w:rsidR="00CE66CD">
              <w:rPr>
                <w:sz w:val="24"/>
                <w:szCs w:val="24"/>
              </w:rPr>
              <w:t>,985</w:t>
            </w:r>
          </w:p>
          <w:p w:rsidR="00334749" w:rsidRPr="00334749" w:rsidRDefault="003E4A32" w:rsidP="00530FBF">
            <w:pPr>
              <w:jc w:val="center"/>
              <w:rPr>
                <w:sz w:val="24"/>
                <w:szCs w:val="24"/>
              </w:rPr>
            </w:pPr>
            <w:r>
              <w:rPr>
                <w:sz w:val="24"/>
                <w:szCs w:val="24"/>
              </w:rPr>
              <w:t>25</w:t>
            </w:r>
            <w:r w:rsidR="00334749" w:rsidRPr="00334749">
              <w:rPr>
                <w:sz w:val="24"/>
                <w:szCs w:val="24"/>
              </w:rPr>
              <w:t>38</w:t>
            </w:r>
            <w:r w:rsidR="00CE66CD">
              <w:rPr>
                <w:sz w:val="24"/>
                <w:szCs w:val="24"/>
              </w:rPr>
              <w:t>,004</w:t>
            </w:r>
          </w:p>
          <w:p w:rsidR="00334749" w:rsidRPr="00067D6C" w:rsidRDefault="00334749" w:rsidP="00530FBF">
            <w:pPr>
              <w:jc w:val="center"/>
              <w:rPr>
                <w:b/>
                <w:sz w:val="24"/>
                <w:szCs w:val="24"/>
              </w:rPr>
            </w:pPr>
            <w:r w:rsidRPr="00334749">
              <w:rPr>
                <w:sz w:val="24"/>
                <w:szCs w:val="24"/>
              </w:rPr>
              <w:t>3060</w:t>
            </w:r>
            <w:r w:rsidR="00CE66CD">
              <w:rPr>
                <w:sz w:val="24"/>
                <w:szCs w:val="24"/>
              </w:rPr>
              <w:t>,</w:t>
            </w:r>
            <w:r w:rsidRPr="00334749">
              <w:rPr>
                <w:sz w:val="24"/>
                <w:szCs w:val="24"/>
              </w:rPr>
              <w:t>176</w:t>
            </w:r>
          </w:p>
        </w:tc>
      </w:tr>
      <w:tr w:rsidR="00FD5962" w:rsidTr="006626F4">
        <w:trPr>
          <w:trHeight w:val="1252"/>
        </w:trPr>
        <w:tc>
          <w:tcPr>
            <w:tcW w:w="2165" w:type="dxa"/>
            <w:vMerge w:val="restart"/>
            <w:tcBorders>
              <w:top w:val="single" w:sz="4" w:space="0" w:color="000000"/>
              <w:left w:val="single" w:sz="4" w:space="0" w:color="000000"/>
              <w:bottom w:val="single" w:sz="4" w:space="0" w:color="000000"/>
            </w:tcBorders>
            <w:shd w:val="clear" w:color="auto" w:fill="auto"/>
          </w:tcPr>
          <w:p w:rsidR="00FD5962" w:rsidRDefault="00017678">
            <w:pPr>
              <w:ind w:left="180"/>
              <w:rPr>
                <w:color w:val="000000"/>
                <w:sz w:val="24"/>
                <w:szCs w:val="24"/>
              </w:rPr>
            </w:pPr>
            <w:r>
              <w:rPr>
                <w:b/>
                <w:color w:val="000000"/>
                <w:sz w:val="24"/>
                <w:szCs w:val="24"/>
              </w:rPr>
              <w:t>О</w:t>
            </w:r>
            <w:r w:rsidR="00FD5962">
              <w:rPr>
                <w:b/>
                <w:color w:val="000000"/>
                <w:sz w:val="24"/>
                <w:szCs w:val="24"/>
              </w:rPr>
              <w:t>сновное мероприятие 1.2</w:t>
            </w:r>
          </w:p>
        </w:tc>
        <w:tc>
          <w:tcPr>
            <w:tcW w:w="6475" w:type="dxa"/>
            <w:tcBorders>
              <w:top w:val="single" w:sz="4" w:space="0" w:color="000000"/>
              <w:left w:val="single" w:sz="4" w:space="0" w:color="000000"/>
              <w:bottom w:val="single" w:sz="4" w:space="0" w:color="000000"/>
            </w:tcBorders>
            <w:shd w:val="clear" w:color="auto" w:fill="auto"/>
          </w:tcPr>
          <w:p w:rsidR="00FD5962" w:rsidRDefault="00FD5962">
            <w:pPr>
              <w:ind w:left="185" w:right="140"/>
              <w:rPr>
                <w:b/>
                <w:color w:val="000000"/>
                <w:sz w:val="24"/>
                <w:szCs w:val="24"/>
              </w:rPr>
            </w:pPr>
            <w:r>
              <w:rPr>
                <w:color w:val="000000"/>
                <w:sz w:val="24"/>
                <w:szCs w:val="24"/>
              </w:rPr>
              <w:t>Создание условий с целью обеспечения выполнения требований к санитарно-бытовым условиям и охране здоровья, пожарной, антитеррористической и иной безопасности воспитанников в муниципальных дошкольных образовательных организациях, реализующих основную образовательную программу дошкольного образования, всего:</w:t>
            </w:r>
          </w:p>
        </w:tc>
        <w:tc>
          <w:tcPr>
            <w:tcW w:w="2160" w:type="dxa"/>
            <w:tcBorders>
              <w:top w:val="single" w:sz="4" w:space="0" w:color="000000"/>
              <w:left w:val="single" w:sz="4" w:space="0" w:color="000000"/>
              <w:bottom w:val="single" w:sz="4" w:space="0" w:color="000000"/>
            </w:tcBorders>
            <w:shd w:val="clear" w:color="auto" w:fill="auto"/>
            <w:vAlign w:val="center"/>
          </w:tcPr>
          <w:p w:rsidR="00FD5962" w:rsidRPr="00D71260" w:rsidRDefault="00FD5962">
            <w:pPr>
              <w:jc w:val="center"/>
              <w:rPr>
                <w:sz w:val="22"/>
                <w:szCs w:val="22"/>
              </w:rPr>
            </w:pPr>
            <w:r w:rsidRPr="00D71260">
              <w:rPr>
                <w:color w:val="000000"/>
                <w:sz w:val="24"/>
                <w:szCs w:val="24"/>
              </w:rPr>
              <w:t>Отдел образования</w:t>
            </w:r>
          </w:p>
        </w:tc>
        <w:tc>
          <w:tcPr>
            <w:tcW w:w="1620" w:type="dxa"/>
            <w:tcBorders>
              <w:top w:val="single" w:sz="4" w:space="0" w:color="000000"/>
              <w:left w:val="single" w:sz="4" w:space="0" w:color="000000"/>
              <w:bottom w:val="single" w:sz="4" w:space="0" w:color="000000"/>
            </w:tcBorders>
            <w:shd w:val="clear" w:color="auto" w:fill="auto"/>
            <w:vAlign w:val="center"/>
          </w:tcPr>
          <w:p w:rsidR="00FD5962" w:rsidRPr="006626F4" w:rsidRDefault="00BE5281">
            <w:pPr>
              <w:ind w:left="185" w:right="140"/>
              <w:jc w:val="center"/>
              <w:rPr>
                <w:b/>
                <w:sz w:val="24"/>
                <w:szCs w:val="24"/>
              </w:rPr>
            </w:pPr>
            <w:r>
              <w:rPr>
                <w:b/>
                <w:sz w:val="24"/>
                <w:szCs w:val="24"/>
              </w:rPr>
              <w:t>17</w:t>
            </w:r>
            <w:r w:rsidR="000B089C">
              <w:rPr>
                <w:b/>
                <w:sz w:val="24"/>
                <w:szCs w:val="24"/>
              </w:rPr>
              <w:t>75</w:t>
            </w:r>
          </w:p>
        </w:tc>
        <w:tc>
          <w:tcPr>
            <w:tcW w:w="1620" w:type="dxa"/>
            <w:tcBorders>
              <w:top w:val="single" w:sz="4" w:space="0" w:color="000000"/>
              <w:left w:val="single" w:sz="4" w:space="0" w:color="000000"/>
              <w:bottom w:val="single" w:sz="4" w:space="0" w:color="000000"/>
            </w:tcBorders>
            <w:shd w:val="clear" w:color="auto" w:fill="auto"/>
            <w:vAlign w:val="center"/>
          </w:tcPr>
          <w:p w:rsidR="00FD5962" w:rsidRPr="006626F4" w:rsidRDefault="000B089C">
            <w:pPr>
              <w:ind w:left="185" w:right="140"/>
              <w:jc w:val="center"/>
              <w:rPr>
                <w:b/>
                <w:sz w:val="24"/>
                <w:szCs w:val="24"/>
              </w:rPr>
            </w:pPr>
            <w:r>
              <w:rPr>
                <w:b/>
                <w:sz w:val="24"/>
                <w:szCs w:val="24"/>
              </w:rPr>
              <w:t>1919,5</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962" w:rsidRPr="006626F4" w:rsidRDefault="00470B0D" w:rsidP="003C084A">
            <w:pPr>
              <w:ind w:left="185" w:right="140"/>
              <w:jc w:val="center"/>
              <w:rPr>
                <w:b/>
                <w:color w:val="000000"/>
                <w:sz w:val="24"/>
                <w:szCs w:val="24"/>
              </w:rPr>
            </w:pPr>
            <w:r>
              <w:rPr>
                <w:b/>
                <w:color w:val="000000"/>
                <w:sz w:val="24"/>
                <w:szCs w:val="24"/>
              </w:rPr>
              <w:t>120,0</w:t>
            </w:r>
          </w:p>
        </w:tc>
      </w:tr>
      <w:tr w:rsidR="00FD5962" w:rsidTr="006626F4">
        <w:trPr>
          <w:trHeight w:val="306"/>
        </w:trPr>
        <w:tc>
          <w:tcPr>
            <w:tcW w:w="2165" w:type="dxa"/>
            <w:vMerge/>
            <w:tcBorders>
              <w:top w:val="single" w:sz="4" w:space="0" w:color="000000"/>
              <w:left w:val="single" w:sz="4" w:space="0" w:color="000000"/>
              <w:bottom w:val="single" w:sz="4" w:space="0" w:color="000000"/>
            </w:tcBorders>
            <w:shd w:val="clear" w:color="auto" w:fill="auto"/>
            <w:vAlign w:val="center"/>
          </w:tcPr>
          <w:p w:rsidR="00FD5962" w:rsidRDefault="00FD5962">
            <w:pPr>
              <w:snapToGrid w:val="0"/>
              <w:ind w:left="180"/>
              <w:rPr>
                <w:b/>
                <w:color w:val="000000"/>
                <w:sz w:val="24"/>
                <w:szCs w:val="24"/>
              </w:rPr>
            </w:pPr>
          </w:p>
        </w:tc>
        <w:tc>
          <w:tcPr>
            <w:tcW w:w="6475" w:type="dxa"/>
            <w:tcBorders>
              <w:top w:val="single" w:sz="4" w:space="0" w:color="000000"/>
              <w:left w:val="single" w:sz="4" w:space="0" w:color="000000"/>
              <w:bottom w:val="single" w:sz="4" w:space="0" w:color="000000"/>
            </w:tcBorders>
            <w:shd w:val="clear" w:color="auto" w:fill="auto"/>
          </w:tcPr>
          <w:p w:rsidR="00FD5962" w:rsidRDefault="00FD5962">
            <w:pPr>
              <w:ind w:left="185" w:right="140"/>
              <w:rPr>
                <w:b/>
                <w:color w:val="000000"/>
                <w:sz w:val="24"/>
                <w:szCs w:val="24"/>
              </w:rPr>
            </w:pPr>
            <w:r>
              <w:rPr>
                <w:color w:val="000000"/>
                <w:sz w:val="24"/>
                <w:szCs w:val="24"/>
              </w:rPr>
              <w:t>Из них:</w:t>
            </w:r>
          </w:p>
        </w:tc>
        <w:tc>
          <w:tcPr>
            <w:tcW w:w="2160" w:type="dxa"/>
            <w:tcBorders>
              <w:top w:val="single" w:sz="4" w:space="0" w:color="000000"/>
              <w:left w:val="single" w:sz="4" w:space="0" w:color="000000"/>
              <w:bottom w:val="single" w:sz="4" w:space="0" w:color="000000"/>
            </w:tcBorders>
            <w:shd w:val="clear" w:color="auto" w:fill="auto"/>
            <w:vAlign w:val="center"/>
          </w:tcPr>
          <w:p w:rsidR="00FD5962" w:rsidRDefault="00FD5962">
            <w:pPr>
              <w:snapToGrid w:val="0"/>
              <w:jc w:val="center"/>
              <w:rPr>
                <w:b/>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vAlign w:val="center"/>
          </w:tcPr>
          <w:p w:rsidR="00FD5962" w:rsidRDefault="00FD5962">
            <w:pPr>
              <w:snapToGrid w:val="0"/>
              <w:ind w:left="185" w:right="140"/>
              <w:jc w:val="center"/>
              <w:rPr>
                <w:b/>
                <w:color w:val="FF0000"/>
                <w:sz w:val="22"/>
                <w:szCs w:val="22"/>
              </w:rPr>
            </w:pPr>
          </w:p>
        </w:tc>
        <w:tc>
          <w:tcPr>
            <w:tcW w:w="1620" w:type="dxa"/>
            <w:tcBorders>
              <w:top w:val="single" w:sz="4" w:space="0" w:color="000000"/>
              <w:left w:val="single" w:sz="4" w:space="0" w:color="000000"/>
              <w:bottom w:val="single" w:sz="4" w:space="0" w:color="000000"/>
            </w:tcBorders>
            <w:shd w:val="clear" w:color="auto" w:fill="auto"/>
            <w:vAlign w:val="center"/>
          </w:tcPr>
          <w:p w:rsidR="00FD5962" w:rsidRDefault="00FD5962">
            <w:pPr>
              <w:snapToGrid w:val="0"/>
              <w:ind w:left="185" w:right="140"/>
              <w:jc w:val="center"/>
              <w:rPr>
                <w:b/>
                <w:color w:val="FF0000"/>
                <w:sz w:val="22"/>
                <w:szCs w:val="2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962" w:rsidRDefault="00FD5962">
            <w:pPr>
              <w:snapToGrid w:val="0"/>
              <w:ind w:left="185" w:right="140"/>
              <w:jc w:val="center"/>
              <w:rPr>
                <w:b/>
                <w:color w:val="FF0000"/>
                <w:sz w:val="22"/>
                <w:szCs w:val="22"/>
              </w:rPr>
            </w:pPr>
          </w:p>
        </w:tc>
      </w:tr>
      <w:tr w:rsidR="00FD5962" w:rsidTr="006626F4">
        <w:trPr>
          <w:trHeight w:val="306"/>
        </w:trPr>
        <w:tc>
          <w:tcPr>
            <w:tcW w:w="2165" w:type="dxa"/>
            <w:vMerge/>
            <w:tcBorders>
              <w:top w:val="single" w:sz="4" w:space="0" w:color="000000"/>
              <w:left w:val="single" w:sz="4" w:space="0" w:color="000000"/>
              <w:bottom w:val="single" w:sz="4" w:space="0" w:color="000000"/>
            </w:tcBorders>
            <w:shd w:val="clear" w:color="auto" w:fill="auto"/>
            <w:vAlign w:val="center"/>
          </w:tcPr>
          <w:p w:rsidR="00FD5962" w:rsidRDefault="00FD5962">
            <w:pPr>
              <w:snapToGrid w:val="0"/>
              <w:ind w:left="180"/>
              <w:rPr>
                <w:b/>
                <w:color w:val="000000"/>
                <w:sz w:val="24"/>
                <w:szCs w:val="24"/>
              </w:rPr>
            </w:pPr>
          </w:p>
        </w:tc>
        <w:tc>
          <w:tcPr>
            <w:tcW w:w="6475" w:type="dxa"/>
            <w:tcBorders>
              <w:top w:val="single" w:sz="4" w:space="0" w:color="000000"/>
              <w:left w:val="single" w:sz="4" w:space="0" w:color="000000"/>
              <w:bottom w:val="single" w:sz="4" w:space="0" w:color="000000"/>
            </w:tcBorders>
            <w:shd w:val="clear" w:color="auto" w:fill="auto"/>
          </w:tcPr>
          <w:p w:rsidR="00FD5962" w:rsidRDefault="00FD5962">
            <w:pPr>
              <w:ind w:left="185" w:right="140"/>
              <w:rPr>
                <w:b/>
                <w:color w:val="000000"/>
                <w:sz w:val="24"/>
                <w:szCs w:val="24"/>
              </w:rPr>
            </w:pPr>
            <w:r>
              <w:rPr>
                <w:b/>
                <w:i/>
                <w:color w:val="000000"/>
                <w:sz w:val="24"/>
                <w:szCs w:val="24"/>
              </w:rPr>
              <w:t>МБДОУ детский сад «Ласточка»:</w:t>
            </w:r>
          </w:p>
        </w:tc>
        <w:tc>
          <w:tcPr>
            <w:tcW w:w="2160" w:type="dxa"/>
            <w:tcBorders>
              <w:top w:val="single" w:sz="4" w:space="0" w:color="000000"/>
              <w:left w:val="single" w:sz="4" w:space="0" w:color="000000"/>
              <w:bottom w:val="single" w:sz="4" w:space="0" w:color="000000"/>
            </w:tcBorders>
            <w:shd w:val="clear" w:color="auto" w:fill="auto"/>
            <w:vAlign w:val="center"/>
          </w:tcPr>
          <w:p w:rsidR="00FD5962" w:rsidRDefault="00FD5962">
            <w:pPr>
              <w:snapToGrid w:val="0"/>
              <w:jc w:val="center"/>
              <w:rPr>
                <w:b/>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vAlign w:val="center"/>
          </w:tcPr>
          <w:p w:rsidR="00FD5962" w:rsidRPr="00B83609" w:rsidRDefault="000B089C">
            <w:pPr>
              <w:ind w:left="185" w:right="140"/>
              <w:jc w:val="center"/>
              <w:rPr>
                <w:b/>
                <w:sz w:val="22"/>
                <w:szCs w:val="22"/>
              </w:rPr>
            </w:pPr>
            <w:r>
              <w:rPr>
                <w:b/>
                <w:sz w:val="22"/>
                <w:szCs w:val="22"/>
              </w:rPr>
              <w:t>563,0</w:t>
            </w:r>
          </w:p>
        </w:tc>
        <w:tc>
          <w:tcPr>
            <w:tcW w:w="1620" w:type="dxa"/>
            <w:tcBorders>
              <w:top w:val="single" w:sz="4" w:space="0" w:color="000000"/>
              <w:left w:val="single" w:sz="4" w:space="0" w:color="000000"/>
              <w:bottom w:val="single" w:sz="4" w:space="0" w:color="000000"/>
            </w:tcBorders>
            <w:shd w:val="clear" w:color="auto" w:fill="auto"/>
            <w:vAlign w:val="center"/>
          </w:tcPr>
          <w:p w:rsidR="00FD5962" w:rsidRPr="00B83609" w:rsidRDefault="000B089C">
            <w:pPr>
              <w:ind w:left="185" w:right="140"/>
              <w:jc w:val="center"/>
              <w:rPr>
                <w:b/>
                <w:sz w:val="22"/>
                <w:szCs w:val="22"/>
              </w:rPr>
            </w:pPr>
            <w:r>
              <w:rPr>
                <w:b/>
                <w:sz w:val="22"/>
                <w:szCs w:val="22"/>
              </w:rPr>
              <w:t>435,0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962" w:rsidRPr="00B83609" w:rsidRDefault="006427ED">
            <w:pPr>
              <w:ind w:left="185" w:right="140"/>
              <w:jc w:val="center"/>
              <w:rPr>
                <w:b/>
                <w:sz w:val="22"/>
                <w:szCs w:val="22"/>
              </w:rPr>
            </w:pPr>
            <w:r>
              <w:rPr>
                <w:b/>
                <w:sz w:val="22"/>
                <w:szCs w:val="22"/>
              </w:rPr>
              <w:t>0</w:t>
            </w:r>
          </w:p>
        </w:tc>
      </w:tr>
    </w:tbl>
    <w:p w:rsidR="00FD5962" w:rsidRDefault="00FD5962">
      <w:pPr>
        <w:sectPr w:rsidR="00FD5962">
          <w:headerReference w:type="even" r:id="rId41"/>
          <w:headerReference w:type="default" r:id="rId42"/>
          <w:footerReference w:type="even" r:id="rId43"/>
          <w:footerReference w:type="default" r:id="rId44"/>
          <w:headerReference w:type="first" r:id="rId45"/>
          <w:footerReference w:type="first" r:id="rId46"/>
          <w:pgSz w:w="16838" w:h="11906" w:orient="landscape"/>
          <w:pgMar w:top="1173" w:right="1134" w:bottom="1400" w:left="1134" w:header="851" w:footer="1078" w:gutter="0"/>
          <w:cols w:space="720"/>
          <w:docGrid w:linePitch="360"/>
        </w:sectPr>
      </w:pPr>
    </w:p>
    <w:tbl>
      <w:tblPr>
        <w:tblW w:w="15670" w:type="dxa"/>
        <w:tblInd w:w="-540" w:type="dxa"/>
        <w:tblLayout w:type="fixed"/>
        <w:tblCellMar>
          <w:left w:w="0" w:type="dxa"/>
          <w:right w:w="0" w:type="dxa"/>
        </w:tblCellMar>
        <w:tblLook w:val="0000"/>
      </w:tblPr>
      <w:tblGrid>
        <w:gridCol w:w="2165"/>
        <w:gridCol w:w="6475"/>
        <w:gridCol w:w="2160"/>
        <w:gridCol w:w="1620"/>
        <w:gridCol w:w="1620"/>
        <w:gridCol w:w="1630"/>
      </w:tblGrid>
      <w:tr w:rsidR="00FD5962" w:rsidTr="003F5CE8">
        <w:trPr>
          <w:trHeight w:val="306"/>
        </w:trPr>
        <w:tc>
          <w:tcPr>
            <w:tcW w:w="2165" w:type="dxa"/>
            <w:vMerge/>
            <w:tcBorders>
              <w:top w:val="single" w:sz="4" w:space="0" w:color="000000"/>
              <w:left w:val="single" w:sz="4" w:space="0" w:color="000000"/>
              <w:bottom w:val="single" w:sz="4" w:space="0" w:color="000000"/>
            </w:tcBorders>
            <w:shd w:val="clear" w:color="auto" w:fill="auto"/>
            <w:vAlign w:val="center"/>
          </w:tcPr>
          <w:p w:rsidR="00FD5962" w:rsidRDefault="00FD5962">
            <w:pPr>
              <w:snapToGrid w:val="0"/>
              <w:ind w:left="180"/>
              <w:rPr>
                <w:b/>
                <w:color w:val="000000"/>
                <w:sz w:val="24"/>
                <w:szCs w:val="24"/>
              </w:rPr>
            </w:pPr>
          </w:p>
        </w:tc>
        <w:tc>
          <w:tcPr>
            <w:tcW w:w="6475" w:type="dxa"/>
            <w:tcBorders>
              <w:top w:val="single" w:sz="4" w:space="0" w:color="000000"/>
              <w:left w:val="single" w:sz="4" w:space="0" w:color="000000"/>
              <w:bottom w:val="single" w:sz="4" w:space="0" w:color="000000"/>
            </w:tcBorders>
            <w:shd w:val="clear" w:color="auto" w:fill="auto"/>
          </w:tcPr>
          <w:p w:rsidR="00FD5962" w:rsidRDefault="00FD5962" w:rsidP="0030082E">
            <w:pPr>
              <w:ind w:left="185" w:right="140"/>
              <w:rPr>
                <w:b/>
                <w:color w:val="000000"/>
                <w:sz w:val="24"/>
                <w:szCs w:val="24"/>
              </w:rPr>
            </w:pPr>
            <w:r>
              <w:rPr>
                <w:color w:val="000000"/>
                <w:sz w:val="24"/>
                <w:szCs w:val="24"/>
              </w:rPr>
              <w:t xml:space="preserve">Установка </w:t>
            </w:r>
            <w:r w:rsidR="0030082E">
              <w:rPr>
                <w:color w:val="000000"/>
                <w:sz w:val="24"/>
                <w:szCs w:val="24"/>
              </w:rPr>
              <w:t>видеонаблюдения, Советская, 24</w:t>
            </w:r>
          </w:p>
        </w:tc>
        <w:tc>
          <w:tcPr>
            <w:tcW w:w="2160" w:type="dxa"/>
            <w:tcBorders>
              <w:top w:val="single" w:sz="4" w:space="0" w:color="000000"/>
              <w:left w:val="single" w:sz="4" w:space="0" w:color="000000"/>
              <w:bottom w:val="single" w:sz="4" w:space="0" w:color="000000"/>
            </w:tcBorders>
            <w:shd w:val="clear" w:color="auto" w:fill="auto"/>
            <w:vAlign w:val="center"/>
          </w:tcPr>
          <w:p w:rsidR="00FD5962" w:rsidRDefault="00FD5962">
            <w:pPr>
              <w:snapToGrid w:val="0"/>
              <w:jc w:val="center"/>
              <w:rPr>
                <w:b/>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vAlign w:val="center"/>
          </w:tcPr>
          <w:p w:rsidR="00FD5962" w:rsidRPr="0030054E" w:rsidRDefault="0030082E">
            <w:pPr>
              <w:ind w:left="185" w:right="140"/>
              <w:jc w:val="center"/>
              <w:rPr>
                <w:sz w:val="22"/>
                <w:szCs w:val="22"/>
              </w:rPr>
            </w:pPr>
            <w:r>
              <w:rPr>
                <w:sz w:val="22"/>
                <w:szCs w:val="22"/>
              </w:rPr>
              <w:t>142,0</w:t>
            </w:r>
          </w:p>
        </w:tc>
        <w:tc>
          <w:tcPr>
            <w:tcW w:w="1620" w:type="dxa"/>
            <w:tcBorders>
              <w:top w:val="single" w:sz="4" w:space="0" w:color="000000"/>
              <w:left w:val="single" w:sz="4" w:space="0" w:color="000000"/>
              <w:bottom w:val="single" w:sz="4" w:space="0" w:color="000000"/>
            </w:tcBorders>
            <w:shd w:val="clear" w:color="auto" w:fill="auto"/>
            <w:vAlign w:val="center"/>
          </w:tcPr>
          <w:p w:rsidR="00FD5962" w:rsidRPr="00276264" w:rsidRDefault="006427ED">
            <w:pPr>
              <w:ind w:left="185" w:right="140"/>
              <w:jc w:val="center"/>
              <w:rPr>
                <w:sz w:val="22"/>
                <w:szCs w:val="22"/>
              </w:rPr>
            </w:pPr>
            <w:r>
              <w:rPr>
                <w:sz w:val="22"/>
                <w:szCs w:val="22"/>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962" w:rsidRPr="00276264" w:rsidRDefault="006427ED">
            <w:pPr>
              <w:ind w:left="185" w:right="140"/>
              <w:jc w:val="center"/>
              <w:rPr>
                <w:color w:val="000000"/>
                <w:sz w:val="24"/>
                <w:szCs w:val="24"/>
              </w:rPr>
            </w:pPr>
            <w:r>
              <w:rPr>
                <w:color w:val="000000"/>
                <w:sz w:val="24"/>
                <w:szCs w:val="24"/>
              </w:rPr>
              <w:t>0</w:t>
            </w:r>
          </w:p>
        </w:tc>
      </w:tr>
      <w:tr w:rsidR="00FD5962" w:rsidTr="003F5CE8">
        <w:trPr>
          <w:trHeight w:val="306"/>
        </w:trPr>
        <w:tc>
          <w:tcPr>
            <w:tcW w:w="2165" w:type="dxa"/>
            <w:vMerge/>
            <w:tcBorders>
              <w:top w:val="single" w:sz="4" w:space="0" w:color="000000"/>
              <w:left w:val="single" w:sz="4" w:space="0" w:color="000000"/>
              <w:bottom w:val="single" w:sz="4" w:space="0" w:color="000000"/>
            </w:tcBorders>
            <w:shd w:val="clear" w:color="auto" w:fill="auto"/>
            <w:vAlign w:val="center"/>
          </w:tcPr>
          <w:p w:rsidR="00FD5962" w:rsidRDefault="00FD5962">
            <w:pPr>
              <w:snapToGrid w:val="0"/>
              <w:ind w:left="180"/>
              <w:rPr>
                <w:b/>
                <w:color w:val="000000"/>
                <w:sz w:val="24"/>
                <w:szCs w:val="24"/>
              </w:rPr>
            </w:pPr>
          </w:p>
        </w:tc>
        <w:tc>
          <w:tcPr>
            <w:tcW w:w="6475" w:type="dxa"/>
            <w:tcBorders>
              <w:top w:val="single" w:sz="4" w:space="0" w:color="000000"/>
              <w:left w:val="single" w:sz="4" w:space="0" w:color="000000"/>
              <w:bottom w:val="single" w:sz="4" w:space="0" w:color="000000"/>
            </w:tcBorders>
            <w:shd w:val="clear" w:color="auto" w:fill="auto"/>
          </w:tcPr>
          <w:p w:rsidR="00FD5962" w:rsidRPr="001E613E" w:rsidRDefault="001E613E">
            <w:pPr>
              <w:ind w:left="185" w:right="140"/>
              <w:rPr>
                <w:color w:val="000000"/>
                <w:sz w:val="24"/>
                <w:szCs w:val="24"/>
              </w:rPr>
            </w:pPr>
            <w:r w:rsidRPr="001E613E">
              <w:rPr>
                <w:color w:val="000000"/>
                <w:sz w:val="24"/>
                <w:szCs w:val="24"/>
              </w:rPr>
              <w:t>Приобретение транспортного средства</w:t>
            </w:r>
          </w:p>
        </w:tc>
        <w:tc>
          <w:tcPr>
            <w:tcW w:w="2160" w:type="dxa"/>
            <w:tcBorders>
              <w:top w:val="single" w:sz="4" w:space="0" w:color="000000"/>
              <w:left w:val="single" w:sz="4" w:space="0" w:color="000000"/>
              <w:bottom w:val="single" w:sz="4" w:space="0" w:color="000000"/>
            </w:tcBorders>
            <w:shd w:val="clear" w:color="auto" w:fill="auto"/>
            <w:vAlign w:val="center"/>
          </w:tcPr>
          <w:p w:rsidR="00FD5962" w:rsidRDefault="00FD5962">
            <w:pPr>
              <w:snapToGrid w:val="0"/>
              <w:jc w:val="center"/>
              <w:rPr>
                <w:b/>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vAlign w:val="center"/>
          </w:tcPr>
          <w:p w:rsidR="00FD5962" w:rsidRPr="0030054E" w:rsidRDefault="001E613E">
            <w:pPr>
              <w:snapToGrid w:val="0"/>
              <w:ind w:left="185" w:right="140"/>
              <w:jc w:val="center"/>
              <w:rPr>
                <w:sz w:val="22"/>
                <w:szCs w:val="22"/>
              </w:rPr>
            </w:pPr>
            <w:r>
              <w:rPr>
                <w:sz w:val="22"/>
                <w:szCs w:val="22"/>
              </w:rPr>
              <w:t>421</w:t>
            </w:r>
            <w:r w:rsidR="0030082E">
              <w:rPr>
                <w:sz w:val="22"/>
                <w:szCs w:val="22"/>
              </w:rPr>
              <w:t>,0</w:t>
            </w:r>
          </w:p>
        </w:tc>
        <w:tc>
          <w:tcPr>
            <w:tcW w:w="1620" w:type="dxa"/>
            <w:tcBorders>
              <w:top w:val="single" w:sz="4" w:space="0" w:color="000000"/>
              <w:left w:val="single" w:sz="4" w:space="0" w:color="000000"/>
              <w:bottom w:val="single" w:sz="4" w:space="0" w:color="000000"/>
            </w:tcBorders>
            <w:shd w:val="clear" w:color="auto" w:fill="auto"/>
            <w:vAlign w:val="center"/>
          </w:tcPr>
          <w:p w:rsidR="00FD5962" w:rsidRPr="00276264" w:rsidRDefault="006427ED">
            <w:pPr>
              <w:ind w:left="185" w:right="140"/>
              <w:jc w:val="center"/>
              <w:rPr>
                <w:sz w:val="22"/>
                <w:szCs w:val="22"/>
              </w:rPr>
            </w:pPr>
            <w:r>
              <w:rPr>
                <w:sz w:val="22"/>
                <w:szCs w:val="22"/>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962" w:rsidRPr="00276264" w:rsidRDefault="006427ED">
            <w:pPr>
              <w:snapToGrid w:val="0"/>
              <w:ind w:left="185" w:right="140"/>
              <w:jc w:val="center"/>
              <w:rPr>
                <w:sz w:val="22"/>
                <w:szCs w:val="22"/>
              </w:rPr>
            </w:pPr>
            <w:r>
              <w:rPr>
                <w:sz w:val="22"/>
                <w:szCs w:val="22"/>
              </w:rPr>
              <w:t>0</w:t>
            </w:r>
          </w:p>
        </w:tc>
      </w:tr>
      <w:tr w:rsidR="00C574CD" w:rsidTr="003F5CE8">
        <w:trPr>
          <w:trHeight w:val="306"/>
        </w:trPr>
        <w:tc>
          <w:tcPr>
            <w:tcW w:w="2165" w:type="dxa"/>
            <w:vMerge/>
            <w:tcBorders>
              <w:top w:val="single" w:sz="4" w:space="0" w:color="000000"/>
              <w:left w:val="single" w:sz="4" w:space="0" w:color="000000"/>
              <w:bottom w:val="single" w:sz="4" w:space="0" w:color="000000"/>
            </w:tcBorders>
            <w:shd w:val="clear" w:color="auto" w:fill="auto"/>
            <w:vAlign w:val="center"/>
          </w:tcPr>
          <w:p w:rsidR="00C574CD" w:rsidRDefault="00C574CD">
            <w:pPr>
              <w:snapToGrid w:val="0"/>
              <w:ind w:left="180"/>
              <w:rPr>
                <w:b/>
                <w:color w:val="000000"/>
                <w:sz w:val="24"/>
                <w:szCs w:val="24"/>
              </w:rPr>
            </w:pPr>
          </w:p>
        </w:tc>
        <w:tc>
          <w:tcPr>
            <w:tcW w:w="6475" w:type="dxa"/>
            <w:tcBorders>
              <w:top w:val="single" w:sz="4" w:space="0" w:color="000000"/>
              <w:left w:val="single" w:sz="4" w:space="0" w:color="000000"/>
              <w:bottom w:val="single" w:sz="4" w:space="0" w:color="000000"/>
            </w:tcBorders>
            <w:shd w:val="clear" w:color="auto" w:fill="auto"/>
          </w:tcPr>
          <w:p w:rsidR="00C574CD" w:rsidRDefault="00C574CD">
            <w:pPr>
              <w:ind w:left="185" w:right="140"/>
              <w:rPr>
                <w:color w:val="000000"/>
                <w:sz w:val="24"/>
                <w:szCs w:val="24"/>
              </w:rPr>
            </w:pPr>
            <w:r>
              <w:rPr>
                <w:color w:val="000000"/>
                <w:sz w:val="24"/>
                <w:szCs w:val="24"/>
              </w:rPr>
              <w:t>Изготовление и проверка ПСД по благоустройству территории</w:t>
            </w:r>
          </w:p>
        </w:tc>
        <w:tc>
          <w:tcPr>
            <w:tcW w:w="2160" w:type="dxa"/>
            <w:tcBorders>
              <w:top w:val="single" w:sz="4" w:space="0" w:color="000000"/>
              <w:left w:val="single" w:sz="4" w:space="0" w:color="000000"/>
              <w:bottom w:val="single" w:sz="4" w:space="0" w:color="000000"/>
            </w:tcBorders>
            <w:shd w:val="clear" w:color="auto" w:fill="auto"/>
            <w:vAlign w:val="center"/>
          </w:tcPr>
          <w:p w:rsidR="00C574CD" w:rsidRDefault="00C574CD">
            <w:pPr>
              <w:snapToGrid w:val="0"/>
              <w:jc w:val="center"/>
              <w:rPr>
                <w:b/>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vAlign w:val="center"/>
          </w:tcPr>
          <w:p w:rsidR="00C574CD" w:rsidRDefault="000B089C">
            <w:pPr>
              <w:ind w:left="185" w:right="140"/>
              <w:jc w:val="center"/>
              <w:rPr>
                <w:sz w:val="22"/>
                <w:szCs w:val="22"/>
              </w:rPr>
            </w:pPr>
            <w:r>
              <w:rPr>
                <w:sz w:val="22"/>
                <w:szCs w:val="22"/>
              </w:rPr>
              <w:t>0</w:t>
            </w:r>
          </w:p>
        </w:tc>
        <w:tc>
          <w:tcPr>
            <w:tcW w:w="1620" w:type="dxa"/>
            <w:tcBorders>
              <w:top w:val="single" w:sz="4" w:space="0" w:color="000000"/>
              <w:left w:val="single" w:sz="4" w:space="0" w:color="000000"/>
              <w:bottom w:val="single" w:sz="4" w:space="0" w:color="000000"/>
            </w:tcBorders>
            <w:shd w:val="clear" w:color="auto" w:fill="auto"/>
            <w:vAlign w:val="center"/>
          </w:tcPr>
          <w:p w:rsidR="00C574CD" w:rsidRDefault="000B089C" w:rsidP="003F5CE8">
            <w:pPr>
              <w:snapToGrid w:val="0"/>
              <w:ind w:left="185" w:right="140"/>
              <w:jc w:val="center"/>
              <w:rPr>
                <w:sz w:val="22"/>
                <w:szCs w:val="22"/>
              </w:rPr>
            </w:pPr>
            <w:r>
              <w:rPr>
                <w:sz w:val="22"/>
                <w:szCs w:val="22"/>
              </w:rPr>
              <w:t>435,0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4CD" w:rsidRDefault="00C574CD">
            <w:pPr>
              <w:snapToGrid w:val="0"/>
              <w:ind w:left="185" w:right="140"/>
              <w:jc w:val="center"/>
              <w:rPr>
                <w:color w:val="FF0000"/>
                <w:sz w:val="22"/>
                <w:szCs w:val="22"/>
              </w:rPr>
            </w:pPr>
          </w:p>
        </w:tc>
      </w:tr>
      <w:tr w:rsidR="00FD5962" w:rsidTr="003F5CE8">
        <w:trPr>
          <w:trHeight w:val="306"/>
        </w:trPr>
        <w:tc>
          <w:tcPr>
            <w:tcW w:w="2165" w:type="dxa"/>
            <w:vMerge/>
            <w:tcBorders>
              <w:top w:val="single" w:sz="4" w:space="0" w:color="000000"/>
              <w:left w:val="single" w:sz="4" w:space="0" w:color="000000"/>
              <w:bottom w:val="single" w:sz="4" w:space="0" w:color="000000"/>
            </w:tcBorders>
            <w:shd w:val="clear" w:color="auto" w:fill="auto"/>
            <w:vAlign w:val="center"/>
          </w:tcPr>
          <w:p w:rsidR="00FD5962" w:rsidRDefault="00FD5962">
            <w:pPr>
              <w:snapToGrid w:val="0"/>
              <w:ind w:left="180"/>
              <w:rPr>
                <w:b/>
                <w:color w:val="000000"/>
                <w:sz w:val="24"/>
                <w:szCs w:val="24"/>
              </w:rPr>
            </w:pPr>
          </w:p>
        </w:tc>
        <w:tc>
          <w:tcPr>
            <w:tcW w:w="6475" w:type="dxa"/>
            <w:tcBorders>
              <w:top w:val="single" w:sz="4" w:space="0" w:color="000000"/>
              <w:left w:val="single" w:sz="4" w:space="0" w:color="000000"/>
              <w:bottom w:val="single" w:sz="4" w:space="0" w:color="000000"/>
            </w:tcBorders>
            <w:shd w:val="clear" w:color="auto" w:fill="auto"/>
          </w:tcPr>
          <w:p w:rsidR="00FD5962" w:rsidRDefault="00FD5962">
            <w:pPr>
              <w:ind w:left="185" w:right="140"/>
              <w:rPr>
                <w:b/>
                <w:color w:val="000000"/>
                <w:sz w:val="24"/>
                <w:szCs w:val="24"/>
              </w:rPr>
            </w:pPr>
            <w:r>
              <w:rPr>
                <w:b/>
                <w:i/>
                <w:color w:val="000000"/>
                <w:sz w:val="24"/>
                <w:szCs w:val="24"/>
              </w:rPr>
              <w:t>МБДОУ детский сад «Буратино»:</w:t>
            </w:r>
          </w:p>
        </w:tc>
        <w:tc>
          <w:tcPr>
            <w:tcW w:w="2160" w:type="dxa"/>
            <w:tcBorders>
              <w:top w:val="single" w:sz="4" w:space="0" w:color="000000"/>
              <w:left w:val="single" w:sz="4" w:space="0" w:color="000000"/>
              <w:bottom w:val="single" w:sz="4" w:space="0" w:color="000000"/>
            </w:tcBorders>
            <w:shd w:val="clear" w:color="auto" w:fill="auto"/>
            <w:vAlign w:val="center"/>
          </w:tcPr>
          <w:p w:rsidR="00FD5962" w:rsidRDefault="00FD5962">
            <w:pPr>
              <w:snapToGrid w:val="0"/>
              <w:jc w:val="center"/>
              <w:rPr>
                <w:b/>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vAlign w:val="center"/>
          </w:tcPr>
          <w:p w:rsidR="00FD5962" w:rsidRDefault="00BB6AB7">
            <w:pPr>
              <w:ind w:left="185" w:right="140"/>
              <w:jc w:val="center"/>
              <w:rPr>
                <w:b/>
                <w:sz w:val="22"/>
                <w:szCs w:val="22"/>
              </w:rPr>
            </w:pPr>
            <w:r>
              <w:rPr>
                <w:b/>
                <w:sz w:val="22"/>
                <w:szCs w:val="22"/>
              </w:rPr>
              <w:t>176</w:t>
            </w:r>
            <w:r w:rsidR="00B75EBA">
              <w:rPr>
                <w:b/>
                <w:sz w:val="22"/>
                <w:szCs w:val="22"/>
              </w:rPr>
              <w:t>,0</w:t>
            </w:r>
          </w:p>
        </w:tc>
        <w:tc>
          <w:tcPr>
            <w:tcW w:w="1620" w:type="dxa"/>
            <w:tcBorders>
              <w:top w:val="single" w:sz="4" w:space="0" w:color="000000"/>
              <w:left w:val="single" w:sz="4" w:space="0" w:color="000000"/>
              <w:bottom w:val="single" w:sz="4" w:space="0" w:color="000000"/>
            </w:tcBorders>
            <w:shd w:val="clear" w:color="auto" w:fill="auto"/>
            <w:vAlign w:val="center"/>
          </w:tcPr>
          <w:p w:rsidR="00FD5962" w:rsidRDefault="006427ED">
            <w:pPr>
              <w:ind w:left="185" w:right="140"/>
              <w:jc w:val="center"/>
              <w:rPr>
                <w:b/>
                <w:sz w:val="22"/>
                <w:szCs w:val="22"/>
              </w:rPr>
            </w:pPr>
            <w:r>
              <w:rPr>
                <w:b/>
                <w:sz w:val="22"/>
                <w:szCs w:val="22"/>
              </w:rPr>
              <w:t>337,22</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962" w:rsidRDefault="006427ED">
            <w:pPr>
              <w:ind w:left="185" w:right="140"/>
              <w:jc w:val="center"/>
              <w:rPr>
                <w:b/>
                <w:color w:val="000000"/>
                <w:sz w:val="24"/>
                <w:szCs w:val="24"/>
              </w:rPr>
            </w:pPr>
            <w:r>
              <w:rPr>
                <w:b/>
                <w:color w:val="000000"/>
                <w:sz w:val="24"/>
                <w:szCs w:val="24"/>
              </w:rPr>
              <w:t>0</w:t>
            </w:r>
          </w:p>
        </w:tc>
      </w:tr>
      <w:tr w:rsidR="00D534CE" w:rsidTr="003F5CE8">
        <w:trPr>
          <w:trHeight w:val="306"/>
        </w:trPr>
        <w:tc>
          <w:tcPr>
            <w:tcW w:w="2165" w:type="dxa"/>
            <w:vMerge/>
            <w:tcBorders>
              <w:top w:val="single" w:sz="4" w:space="0" w:color="000000"/>
              <w:left w:val="single" w:sz="4" w:space="0" w:color="000000"/>
              <w:bottom w:val="single" w:sz="4" w:space="0" w:color="000000"/>
            </w:tcBorders>
            <w:shd w:val="clear" w:color="auto" w:fill="auto"/>
            <w:vAlign w:val="center"/>
          </w:tcPr>
          <w:p w:rsidR="00D534CE" w:rsidRDefault="00D534CE">
            <w:pPr>
              <w:snapToGrid w:val="0"/>
              <w:ind w:left="180"/>
              <w:rPr>
                <w:b/>
                <w:color w:val="000000"/>
                <w:sz w:val="24"/>
                <w:szCs w:val="24"/>
              </w:rPr>
            </w:pPr>
          </w:p>
        </w:tc>
        <w:tc>
          <w:tcPr>
            <w:tcW w:w="6475" w:type="dxa"/>
            <w:tcBorders>
              <w:top w:val="single" w:sz="4" w:space="0" w:color="000000"/>
              <w:left w:val="single" w:sz="4" w:space="0" w:color="000000"/>
              <w:bottom w:val="single" w:sz="4" w:space="0" w:color="000000"/>
            </w:tcBorders>
            <w:shd w:val="clear" w:color="auto" w:fill="auto"/>
          </w:tcPr>
          <w:p w:rsidR="00D534CE" w:rsidRDefault="001058AC">
            <w:pPr>
              <w:ind w:left="185" w:right="140"/>
              <w:rPr>
                <w:color w:val="000000"/>
                <w:sz w:val="24"/>
                <w:szCs w:val="24"/>
              </w:rPr>
            </w:pPr>
            <w:r>
              <w:rPr>
                <w:color w:val="000000"/>
                <w:sz w:val="24"/>
                <w:szCs w:val="24"/>
              </w:rPr>
              <w:t>Замена дымовых пожарных извещателей</w:t>
            </w:r>
          </w:p>
        </w:tc>
        <w:tc>
          <w:tcPr>
            <w:tcW w:w="2160" w:type="dxa"/>
            <w:tcBorders>
              <w:top w:val="single" w:sz="4" w:space="0" w:color="000000"/>
              <w:left w:val="single" w:sz="4" w:space="0" w:color="000000"/>
              <w:bottom w:val="single" w:sz="4" w:space="0" w:color="000000"/>
            </w:tcBorders>
            <w:shd w:val="clear" w:color="auto" w:fill="auto"/>
            <w:vAlign w:val="center"/>
          </w:tcPr>
          <w:p w:rsidR="00D534CE" w:rsidRDefault="00D534CE">
            <w:pPr>
              <w:snapToGrid w:val="0"/>
              <w:jc w:val="center"/>
              <w:rPr>
                <w:b/>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vAlign w:val="center"/>
          </w:tcPr>
          <w:p w:rsidR="00D534CE" w:rsidRDefault="00BB6AB7" w:rsidP="00BB6AB7">
            <w:pPr>
              <w:ind w:left="185" w:right="140"/>
              <w:jc w:val="center"/>
              <w:rPr>
                <w:sz w:val="22"/>
                <w:szCs w:val="22"/>
              </w:rPr>
            </w:pPr>
            <w:r>
              <w:rPr>
                <w:sz w:val="22"/>
                <w:szCs w:val="22"/>
              </w:rPr>
              <w:t>51</w:t>
            </w:r>
            <w:r w:rsidR="001058AC">
              <w:rPr>
                <w:sz w:val="22"/>
                <w:szCs w:val="22"/>
              </w:rPr>
              <w:t>,</w:t>
            </w:r>
            <w:r>
              <w:rPr>
                <w:sz w:val="22"/>
                <w:szCs w:val="22"/>
              </w:rPr>
              <w:t>415</w:t>
            </w:r>
            <w:bookmarkStart w:id="0" w:name="_GoBack"/>
            <w:bookmarkEnd w:id="0"/>
          </w:p>
        </w:tc>
        <w:tc>
          <w:tcPr>
            <w:tcW w:w="1620" w:type="dxa"/>
            <w:tcBorders>
              <w:top w:val="single" w:sz="4" w:space="0" w:color="000000"/>
              <w:left w:val="single" w:sz="4" w:space="0" w:color="000000"/>
              <w:bottom w:val="single" w:sz="4" w:space="0" w:color="000000"/>
            </w:tcBorders>
            <w:shd w:val="clear" w:color="auto" w:fill="auto"/>
            <w:vAlign w:val="center"/>
          </w:tcPr>
          <w:p w:rsidR="00D534CE" w:rsidRDefault="00D534CE">
            <w:pPr>
              <w:ind w:left="185" w:right="140"/>
              <w:jc w:val="center"/>
              <w:rPr>
                <w:sz w:val="22"/>
                <w:szCs w:val="2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4CE" w:rsidRDefault="00D534CE">
            <w:pPr>
              <w:snapToGrid w:val="0"/>
              <w:ind w:left="185" w:right="140"/>
              <w:jc w:val="center"/>
              <w:rPr>
                <w:sz w:val="22"/>
                <w:szCs w:val="22"/>
              </w:rPr>
            </w:pPr>
          </w:p>
        </w:tc>
      </w:tr>
      <w:tr w:rsidR="00362C23" w:rsidTr="003F5CE8">
        <w:trPr>
          <w:trHeight w:val="306"/>
        </w:trPr>
        <w:tc>
          <w:tcPr>
            <w:tcW w:w="2165" w:type="dxa"/>
            <w:vMerge/>
            <w:tcBorders>
              <w:top w:val="single" w:sz="4" w:space="0" w:color="000000"/>
              <w:left w:val="single" w:sz="4" w:space="0" w:color="000000"/>
              <w:bottom w:val="single" w:sz="4" w:space="0" w:color="000000"/>
            </w:tcBorders>
            <w:shd w:val="clear" w:color="auto" w:fill="auto"/>
            <w:vAlign w:val="center"/>
          </w:tcPr>
          <w:p w:rsidR="00362C23" w:rsidRDefault="00362C23">
            <w:pPr>
              <w:snapToGrid w:val="0"/>
              <w:ind w:left="180"/>
              <w:rPr>
                <w:b/>
                <w:color w:val="000000"/>
                <w:sz w:val="24"/>
                <w:szCs w:val="24"/>
              </w:rPr>
            </w:pPr>
          </w:p>
        </w:tc>
        <w:tc>
          <w:tcPr>
            <w:tcW w:w="6475" w:type="dxa"/>
            <w:tcBorders>
              <w:top w:val="single" w:sz="4" w:space="0" w:color="000000"/>
              <w:left w:val="single" w:sz="4" w:space="0" w:color="000000"/>
              <w:bottom w:val="single" w:sz="4" w:space="0" w:color="000000"/>
            </w:tcBorders>
            <w:shd w:val="clear" w:color="auto" w:fill="auto"/>
          </w:tcPr>
          <w:p w:rsidR="00362C23" w:rsidRDefault="00362C23">
            <w:pPr>
              <w:ind w:left="185" w:right="140"/>
              <w:rPr>
                <w:color w:val="000000"/>
                <w:sz w:val="24"/>
                <w:szCs w:val="24"/>
              </w:rPr>
            </w:pPr>
            <w:r>
              <w:rPr>
                <w:color w:val="000000"/>
                <w:sz w:val="24"/>
                <w:szCs w:val="24"/>
              </w:rPr>
              <w:t>Софинанасирование на капитальный ремонт кровли и фасада здания ДОУ ул. Почтовая, 13</w:t>
            </w:r>
          </w:p>
        </w:tc>
        <w:tc>
          <w:tcPr>
            <w:tcW w:w="2160" w:type="dxa"/>
            <w:tcBorders>
              <w:top w:val="single" w:sz="4" w:space="0" w:color="000000"/>
              <w:left w:val="single" w:sz="4" w:space="0" w:color="000000"/>
              <w:bottom w:val="single" w:sz="4" w:space="0" w:color="000000"/>
            </w:tcBorders>
            <w:shd w:val="clear" w:color="auto" w:fill="auto"/>
            <w:vAlign w:val="center"/>
          </w:tcPr>
          <w:p w:rsidR="00362C23" w:rsidRDefault="00362C23">
            <w:pPr>
              <w:snapToGrid w:val="0"/>
              <w:jc w:val="center"/>
              <w:rPr>
                <w:b/>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vAlign w:val="center"/>
          </w:tcPr>
          <w:p w:rsidR="00362C23" w:rsidRDefault="00362C23">
            <w:pPr>
              <w:ind w:left="185" w:right="140"/>
              <w:jc w:val="center"/>
              <w:rPr>
                <w:sz w:val="22"/>
                <w:szCs w:val="22"/>
              </w:rPr>
            </w:pPr>
            <w:r>
              <w:rPr>
                <w:sz w:val="22"/>
                <w:szCs w:val="22"/>
              </w:rPr>
              <w:t>0</w:t>
            </w:r>
          </w:p>
        </w:tc>
        <w:tc>
          <w:tcPr>
            <w:tcW w:w="1620" w:type="dxa"/>
            <w:tcBorders>
              <w:top w:val="single" w:sz="4" w:space="0" w:color="000000"/>
              <w:left w:val="single" w:sz="4" w:space="0" w:color="000000"/>
              <w:bottom w:val="single" w:sz="4" w:space="0" w:color="000000"/>
            </w:tcBorders>
            <w:shd w:val="clear" w:color="auto" w:fill="auto"/>
            <w:vAlign w:val="center"/>
          </w:tcPr>
          <w:p w:rsidR="00362C23" w:rsidRDefault="00362C23">
            <w:pPr>
              <w:ind w:left="185" w:right="140"/>
              <w:jc w:val="center"/>
              <w:rPr>
                <w:sz w:val="22"/>
                <w:szCs w:val="22"/>
              </w:rPr>
            </w:pPr>
            <w:r>
              <w:rPr>
                <w:sz w:val="22"/>
                <w:szCs w:val="22"/>
              </w:rPr>
              <w:t>265,22</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C23" w:rsidRDefault="00362C23">
            <w:pPr>
              <w:snapToGrid w:val="0"/>
              <w:ind w:left="185" w:right="140"/>
              <w:jc w:val="center"/>
              <w:rPr>
                <w:sz w:val="22"/>
                <w:szCs w:val="22"/>
              </w:rPr>
            </w:pPr>
            <w:r>
              <w:rPr>
                <w:sz w:val="22"/>
                <w:szCs w:val="22"/>
              </w:rPr>
              <w:t>0,0</w:t>
            </w:r>
          </w:p>
        </w:tc>
      </w:tr>
      <w:tr w:rsidR="00362C23" w:rsidTr="003F5CE8">
        <w:trPr>
          <w:trHeight w:val="306"/>
        </w:trPr>
        <w:tc>
          <w:tcPr>
            <w:tcW w:w="2165" w:type="dxa"/>
            <w:vMerge/>
            <w:tcBorders>
              <w:top w:val="single" w:sz="4" w:space="0" w:color="000000"/>
              <w:left w:val="single" w:sz="4" w:space="0" w:color="000000"/>
              <w:bottom w:val="single" w:sz="4" w:space="0" w:color="000000"/>
            </w:tcBorders>
            <w:shd w:val="clear" w:color="auto" w:fill="auto"/>
            <w:vAlign w:val="center"/>
          </w:tcPr>
          <w:p w:rsidR="00362C23" w:rsidRDefault="00362C23">
            <w:pPr>
              <w:snapToGrid w:val="0"/>
              <w:ind w:left="180"/>
              <w:rPr>
                <w:b/>
                <w:color w:val="000000"/>
                <w:sz w:val="24"/>
                <w:szCs w:val="24"/>
              </w:rPr>
            </w:pPr>
          </w:p>
        </w:tc>
        <w:tc>
          <w:tcPr>
            <w:tcW w:w="6475" w:type="dxa"/>
            <w:tcBorders>
              <w:top w:val="single" w:sz="4" w:space="0" w:color="000000"/>
              <w:left w:val="single" w:sz="4" w:space="0" w:color="000000"/>
              <w:bottom w:val="single" w:sz="4" w:space="0" w:color="000000"/>
            </w:tcBorders>
            <w:shd w:val="clear" w:color="auto" w:fill="auto"/>
          </w:tcPr>
          <w:p w:rsidR="00362C23" w:rsidRDefault="00362C23" w:rsidP="00362C23">
            <w:pPr>
              <w:ind w:left="185" w:right="140"/>
              <w:rPr>
                <w:color w:val="000000"/>
                <w:sz w:val="24"/>
                <w:szCs w:val="24"/>
              </w:rPr>
            </w:pPr>
            <w:r>
              <w:rPr>
                <w:color w:val="000000"/>
                <w:sz w:val="24"/>
                <w:szCs w:val="24"/>
              </w:rPr>
              <w:t>Софинанасирование на капитальный ремонт кровли и фасада здания ДОУ ул. Специалистов, 8</w:t>
            </w:r>
          </w:p>
        </w:tc>
        <w:tc>
          <w:tcPr>
            <w:tcW w:w="2160" w:type="dxa"/>
            <w:tcBorders>
              <w:top w:val="single" w:sz="4" w:space="0" w:color="000000"/>
              <w:left w:val="single" w:sz="4" w:space="0" w:color="000000"/>
              <w:bottom w:val="single" w:sz="4" w:space="0" w:color="000000"/>
            </w:tcBorders>
            <w:shd w:val="clear" w:color="auto" w:fill="auto"/>
            <w:vAlign w:val="center"/>
          </w:tcPr>
          <w:p w:rsidR="00362C23" w:rsidRDefault="00362C23">
            <w:pPr>
              <w:snapToGrid w:val="0"/>
              <w:jc w:val="center"/>
              <w:rPr>
                <w:b/>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vAlign w:val="center"/>
          </w:tcPr>
          <w:p w:rsidR="00362C23" w:rsidRDefault="00362C23">
            <w:pPr>
              <w:ind w:left="185" w:right="140"/>
              <w:jc w:val="center"/>
              <w:rPr>
                <w:sz w:val="22"/>
                <w:szCs w:val="22"/>
              </w:rPr>
            </w:pPr>
            <w:r>
              <w:rPr>
                <w:sz w:val="22"/>
                <w:szCs w:val="22"/>
              </w:rPr>
              <w:t>0</w:t>
            </w:r>
          </w:p>
        </w:tc>
        <w:tc>
          <w:tcPr>
            <w:tcW w:w="1620" w:type="dxa"/>
            <w:tcBorders>
              <w:top w:val="single" w:sz="4" w:space="0" w:color="000000"/>
              <w:left w:val="single" w:sz="4" w:space="0" w:color="000000"/>
              <w:bottom w:val="single" w:sz="4" w:space="0" w:color="000000"/>
            </w:tcBorders>
            <w:shd w:val="clear" w:color="auto" w:fill="auto"/>
            <w:vAlign w:val="center"/>
          </w:tcPr>
          <w:p w:rsidR="00362C23" w:rsidRDefault="00362C23">
            <w:pPr>
              <w:ind w:left="185" w:right="140"/>
              <w:jc w:val="center"/>
              <w:rPr>
                <w:sz w:val="22"/>
                <w:szCs w:val="22"/>
              </w:rPr>
            </w:pPr>
            <w:r>
              <w:rPr>
                <w:sz w:val="22"/>
                <w:szCs w:val="22"/>
              </w:rPr>
              <w:t>72,0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C23" w:rsidRDefault="00362C23">
            <w:pPr>
              <w:snapToGrid w:val="0"/>
              <w:ind w:left="185" w:right="140"/>
              <w:jc w:val="center"/>
              <w:rPr>
                <w:sz w:val="22"/>
                <w:szCs w:val="22"/>
              </w:rPr>
            </w:pPr>
            <w:r>
              <w:rPr>
                <w:sz w:val="22"/>
                <w:szCs w:val="22"/>
              </w:rPr>
              <w:t>0,0</w:t>
            </w:r>
          </w:p>
        </w:tc>
      </w:tr>
      <w:tr w:rsidR="00BB6AB7" w:rsidTr="003F5CE8">
        <w:trPr>
          <w:trHeight w:val="306"/>
        </w:trPr>
        <w:tc>
          <w:tcPr>
            <w:tcW w:w="2165" w:type="dxa"/>
            <w:vMerge/>
            <w:tcBorders>
              <w:top w:val="single" w:sz="4" w:space="0" w:color="000000"/>
              <w:left w:val="single" w:sz="4" w:space="0" w:color="000000"/>
              <w:bottom w:val="single" w:sz="4" w:space="0" w:color="000000"/>
            </w:tcBorders>
            <w:shd w:val="clear" w:color="auto" w:fill="auto"/>
            <w:vAlign w:val="center"/>
          </w:tcPr>
          <w:p w:rsidR="00BB6AB7" w:rsidRDefault="00BB6AB7">
            <w:pPr>
              <w:snapToGrid w:val="0"/>
              <w:ind w:left="180"/>
              <w:rPr>
                <w:b/>
                <w:color w:val="000000"/>
                <w:sz w:val="24"/>
                <w:szCs w:val="24"/>
              </w:rPr>
            </w:pPr>
          </w:p>
        </w:tc>
        <w:tc>
          <w:tcPr>
            <w:tcW w:w="6475" w:type="dxa"/>
            <w:tcBorders>
              <w:top w:val="single" w:sz="4" w:space="0" w:color="000000"/>
              <w:left w:val="single" w:sz="4" w:space="0" w:color="000000"/>
              <w:bottom w:val="single" w:sz="4" w:space="0" w:color="000000"/>
            </w:tcBorders>
            <w:shd w:val="clear" w:color="auto" w:fill="auto"/>
          </w:tcPr>
          <w:p w:rsidR="00BB6AB7" w:rsidRDefault="00BB6AB7" w:rsidP="00362C23">
            <w:pPr>
              <w:ind w:left="185" w:right="140"/>
              <w:rPr>
                <w:color w:val="000000"/>
                <w:sz w:val="24"/>
                <w:szCs w:val="24"/>
              </w:rPr>
            </w:pPr>
            <w:r>
              <w:rPr>
                <w:color w:val="000000"/>
                <w:sz w:val="24"/>
                <w:szCs w:val="24"/>
              </w:rPr>
              <w:t>Ремонт (замена) участка ограждения</w:t>
            </w:r>
          </w:p>
        </w:tc>
        <w:tc>
          <w:tcPr>
            <w:tcW w:w="2160" w:type="dxa"/>
            <w:tcBorders>
              <w:top w:val="single" w:sz="4" w:space="0" w:color="000000"/>
              <w:left w:val="single" w:sz="4" w:space="0" w:color="000000"/>
              <w:bottom w:val="single" w:sz="4" w:space="0" w:color="000000"/>
            </w:tcBorders>
            <w:shd w:val="clear" w:color="auto" w:fill="auto"/>
            <w:vAlign w:val="center"/>
          </w:tcPr>
          <w:p w:rsidR="00BB6AB7" w:rsidRDefault="00BB6AB7">
            <w:pPr>
              <w:snapToGrid w:val="0"/>
              <w:jc w:val="center"/>
              <w:rPr>
                <w:b/>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vAlign w:val="center"/>
          </w:tcPr>
          <w:p w:rsidR="00BB6AB7" w:rsidRDefault="00BB6AB7">
            <w:pPr>
              <w:ind w:left="185" w:right="140"/>
              <w:jc w:val="center"/>
              <w:rPr>
                <w:sz w:val="22"/>
                <w:szCs w:val="22"/>
              </w:rPr>
            </w:pPr>
            <w:r>
              <w:rPr>
                <w:sz w:val="22"/>
                <w:szCs w:val="22"/>
              </w:rPr>
              <w:t>124,585</w:t>
            </w:r>
          </w:p>
        </w:tc>
        <w:tc>
          <w:tcPr>
            <w:tcW w:w="1620" w:type="dxa"/>
            <w:tcBorders>
              <w:top w:val="single" w:sz="4" w:space="0" w:color="000000"/>
              <w:left w:val="single" w:sz="4" w:space="0" w:color="000000"/>
              <w:bottom w:val="single" w:sz="4" w:space="0" w:color="000000"/>
            </w:tcBorders>
            <w:shd w:val="clear" w:color="auto" w:fill="auto"/>
            <w:vAlign w:val="center"/>
          </w:tcPr>
          <w:p w:rsidR="00BB6AB7" w:rsidRDefault="00BB6AB7">
            <w:pPr>
              <w:ind w:left="185" w:right="140"/>
              <w:jc w:val="center"/>
              <w:rPr>
                <w:sz w:val="22"/>
                <w:szCs w:val="2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AB7" w:rsidRDefault="00BB6AB7">
            <w:pPr>
              <w:snapToGrid w:val="0"/>
              <w:ind w:left="185" w:right="140"/>
              <w:jc w:val="center"/>
              <w:rPr>
                <w:sz w:val="22"/>
                <w:szCs w:val="22"/>
              </w:rPr>
            </w:pPr>
          </w:p>
        </w:tc>
      </w:tr>
      <w:tr w:rsidR="00FD5962" w:rsidTr="003F5CE8">
        <w:trPr>
          <w:trHeight w:val="306"/>
        </w:trPr>
        <w:tc>
          <w:tcPr>
            <w:tcW w:w="2165" w:type="dxa"/>
            <w:vMerge/>
            <w:tcBorders>
              <w:top w:val="single" w:sz="4" w:space="0" w:color="000000"/>
              <w:left w:val="single" w:sz="4" w:space="0" w:color="000000"/>
              <w:bottom w:val="single" w:sz="4" w:space="0" w:color="000000"/>
            </w:tcBorders>
            <w:shd w:val="clear" w:color="auto" w:fill="auto"/>
            <w:vAlign w:val="center"/>
          </w:tcPr>
          <w:p w:rsidR="00FD5962" w:rsidRDefault="00FD5962">
            <w:pPr>
              <w:snapToGrid w:val="0"/>
              <w:ind w:left="180"/>
              <w:rPr>
                <w:b/>
                <w:color w:val="000000"/>
                <w:sz w:val="24"/>
                <w:szCs w:val="24"/>
              </w:rPr>
            </w:pPr>
          </w:p>
        </w:tc>
        <w:tc>
          <w:tcPr>
            <w:tcW w:w="6475" w:type="dxa"/>
            <w:tcBorders>
              <w:top w:val="single" w:sz="4" w:space="0" w:color="000000"/>
              <w:left w:val="single" w:sz="4" w:space="0" w:color="000000"/>
              <w:bottom w:val="single" w:sz="4" w:space="0" w:color="000000"/>
            </w:tcBorders>
            <w:shd w:val="clear" w:color="auto" w:fill="auto"/>
          </w:tcPr>
          <w:p w:rsidR="00FD5962" w:rsidRDefault="00FD5962">
            <w:pPr>
              <w:ind w:left="185" w:right="140"/>
              <w:rPr>
                <w:b/>
                <w:color w:val="000000"/>
                <w:sz w:val="24"/>
                <w:szCs w:val="24"/>
              </w:rPr>
            </w:pPr>
            <w:r>
              <w:rPr>
                <w:b/>
                <w:i/>
                <w:color w:val="000000"/>
                <w:sz w:val="24"/>
                <w:szCs w:val="24"/>
              </w:rPr>
              <w:t>МБДОУ детский сад «Колокол</w:t>
            </w:r>
            <w:r w:rsidR="001E791B">
              <w:rPr>
                <w:b/>
                <w:i/>
                <w:color w:val="000000"/>
                <w:sz w:val="24"/>
                <w:szCs w:val="24"/>
              </w:rPr>
              <w:t>ьчик»</w:t>
            </w:r>
            <w:r>
              <w:rPr>
                <w:b/>
                <w:i/>
                <w:color w:val="000000"/>
                <w:sz w:val="24"/>
                <w:szCs w:val="24"/>
              </w:rPr>
              <w:t>:</w:t>
            </w:r>
          </w:p>
        </w:tc>
        <w:tc>
          <w:tcPr>
            <w:tcW w:w="2160" w:type="dxa"/>
            <w:tcBorders>
              <w:top w:val="single" w:sz="4" w:space="0" w:color="000000"/>
              <w:left w:val="single" w:sz="4" w:space="0" w:color="000000"/>
              <w:bottom w:val="single" w:sz="4" w:space="0" w:color="000000"/>
            </w:tcBorders>
            <w:shd w:val="clear" w:color="auto" w:fill="auto"/>
            <w:vAlign w:val="center"/>
          </w:tcPr>
          <w:p w:rsidR="00FD5962" w:rsidRDefault="00FD5962">
            <w:pPr>
              <w:snapToGrid w:val="0"/>
              <w:jc w:val="center"/>
              <w:rPr>
                <w:b/>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vAlign w:val="center"/>
          </w:tcPr>
          <w:p w:rsidR="00FD5962" w:rsidRDefault="00BB6AB7" w:rsidP="00DF37FC">
            <w:pPr>
              <w:ind w:left="185" w:right="140"/>
              <w:jc w:val="center"/>
              <w:rPr>
                <w:b/>
                <w:sz w:val="22"/>
                <w:szCs w:val="22"/>
              </w:rPr>
            </w:pPr>
            <w:r>
              <w:rPr>
                <w:b/>
                <w:sz w:val="22"/>
                <w:szCs w:val="22"/>
              </w:rPr>
              <w:t>0</w:t>
            </w:r>
            <w:r w:rsidR="000B089C">
              <w:rPr>
                <w:b/>
                <w:sz w:val="22"/>
                <w:szCs w:val="22"/>
              </w:rPr>
              <w:t>,0</w:t>
            </w:r>
          </w:p>
        </w:tc>
        <w:tc>
          <w:tcPr>
            <w:tcW w:w="1620" w:type="dxa"/>
            <w:tcBorders>
              <w:top w:val="single" w:sz="4" w:space="0" w:color="000000"/>
              <w:left w:val="single" w:sz="4" w:space="0" w:color="000000"/>
              <w:bottom w:val="single" w:sz="4" w:space="0" w:color="000000"/>
            </w:tcBorders>
            <w:shd w:val="clear" w:color="auto" w:fill="auto"/>
            <w:vAlign w:val="center"/>
          </w:tcPr>
          <w:p w:rsidR="00FD5962" w:rsidRDefault="006427ED">
            <w:pPr>
              <w:ind w:left="185" w:right="140"/>
              <w:jc w:val="center"/>
              <w:rPr>
                <w:b/>
                <w:sz w:val="22"/>
                <w:szCs w:val="22"/>
              </w:rPr>
            </w:pPr>
            <w:r>
              <w:rPr>
                <w:b/>
                <w:sz w:val="22"/>
                <w:szCs w:val="22"/>
              </w:rPr>
              <w:t>94,77</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962" w:rsidRDefault="00470B0D">
            <w:pPr>
              <w:snapToGrid w:val="0"/>
              <w:ind w:left="185" w:right="140"/>
              <w:jc w:val="center"/>
              <w:rPr>
                <w:b/>
                <w:sz w:val="22"/>
                <w:szCs w:val="22"/>
              </w:rPr>
            </w:pPr>
            <w:r>
              <w:rPr>
                <w:b/>
                <w:sz w:val="22"/>
                <w:szCs w:val="22"/>
              </w:rPr>
              <w:t>120,0</w:t>
            </w:r>
          </w:p>
        </w:tc>
      </w:tr>
      <w:tr w:rsidR="00FD5962" w:rsidTr="003F5CE8">
        <w:trPr>
          <w:trHeight w:val="306"/>
        </w:trPr>
        <w:tc>
          <w:tcPr>
            <w:tcW w:w="2165" w:type="dxa"/>
            <w:vMerge/>
            <w:tcBorders>
              <w:top w:val="single" w:sz="4" w:space="0" w:color="000000"/>
              <w:left w:val="single" w:sz="4" w:space="0" w:color="000000"/>
              <w:bottom w:val="single" w:sz="4" w:space="0" w:color="000000"/>
            </w:tcBorders>
            <w:shd w:val="clear" w:color="auto" w:fill="auto"/>
            <w:vAlign w:val="center"/>
          </w:tcPr>
          <w:p w:rsidR="00FD5962" w:rsidRDefault="00FD5962">
            <w:pPr>
              <w:snapToGrid w:val="0"/>
              <w:ind w:left="180"/>
              <w:rPr>
                <w:b/>
                <w:color w:val="000000"/>
                <w:sz w:val="24"/>
                <w:szCs w:val="24"/>
              </w:rPr>
            </w:pPr>
          </w:p>
        </w:tc>
        <w:tc>
          <w:tcPr>
            <w:tcW w:w="6475" w:type="dxa"/>
            <w:tcBorders>
              <w:top w:val="single" w:sz="4" w:space="0" w:color="000000"/>
              <w:left w:val="single" w:sz="4" w:space="0" w:color="000000"/>
              <w:bottom w:val="single" w:sz="4" w:space="0" w:color="000000"/>
            </w:tcBorders>
            <w:shd w:val="clear" w:color="auto" w:fill="auto"/>
          </w:tcPr>
          <w:p w:rsidR="00FD5962" w:rsidRDefault="00FD5962">
            <w:pPr>
              <w:ind w:left="185" w:right="140"/>
              <w:rPr>
                <w:b/>
                <w:color w:val="000000"/>
                <w:sz w:val="24"/>
                <w:szCs w:val="24"/>
              </w:rPr>
            </w:pPr>
            <w:r>
              <w:rPr>
                <w:color w:val="000000"/>
                <w:sz w:val="24"/>
                <w:szCs w:val="24"/>
              </w:rPr>
              <w:t>Установк</w:t>
            </w:r>
            <w:r w:rsidR="001E791B">
              <w:rPr>
                <w:color w:val="000000"/>
                <w:sz w:val="24"/>
                <w:szCs w:val="24"/>
              </w:rPr>
              <w:t>а теневого навеса на прогулочн</w:t>
            </w:r>
            <w:r w:rsidR="002308BA">
              <w:rPr>
                <w:color w:val="000000"/>
                <w:sz w:val="24"/>
                <w:szCs w:val="24"/>
              </w:rPr>
              <w:t>ой</w:t>
            </w:r>
            <w:r>
              <w:rPr>
                <w:color w:val="000000"/>
                <w:sz w:val="24"/>
                <w:szCs w:val="24"/>
              </w:rPr>
              <w:t xml:space="preserve"> площад</w:t>
            </w:r>
            <w:r w:rsidR="002308BA">
              <w:rPr>
                <w:color w:val="000000"/>
                <w:sz w:val="24"/>
                <w:szCs w:val="24"/>
              </w:rPr>
              <w:t>ке п.Мысовка</w:t>
            </w:r>
          </w:p>
        </w:tc>
        <w:tc>
          <w:tcPr>
            <w:tcW w:w="2160" w:type="dxa"/>
            <w:tcBorders>
              <w:top w:val="single" w:sz="4" w:space="0" w:color="000000"/>
              <w:left w:val="single" w:sz="4" w:space="0" w:color="000000"/>
              <w:bottom w:val="single" w:sz="4" w:space="0" w:color="000000"/>
            </w:tcBorders>
            <w:shd w:val="clear" w:color="auto" w:fill="auto"/>
            <w:vAlign w:val="center"/>
          </w:tcPr>
          <w:p w:rsidR="00FD5962" w:rsidRDefault="00FD5962">
            <w:pPr>
              <w:snapToGrid w:val="0"/>
              <w:jc w:val="center"/>
              <w:rPr>
                <w:b/>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vAlign w:val="center"/>
          </w:tcPr>
          <w:p w:rsidR="00FD5962" w:rsidRPr="002308BA" w:rsidRDefault="00B75EBA">
            <w:pPr>
              <w:snapToGrid w:val="0"/>
              <w:ind w:left="185" w:right="140"/>
              <w:jc w:val="center"/>
              <w:rPr>
                <w:sz w:val="22"/>
                <w:szCs w:val="22"/>
              </w:rPr>
            </w:pPr>
            <w:r>
              <w:rPr>
                <w:sz w:val="22"/>
                <w:szCs w:val="22"/>
              </w:rPr>
              <w:t>0</w:t>
            </w:r>
          </w:p>
        </w:tc>
        <w:tc>
          <w:tcPr>
            <w:tcW w:w="1620" w:type="dxa"/>
            <w:tcBorders>
              <w:top w:val="single" w:sz="4" w:space="0" w:color="000000"/>
              <w:left w:val="single" w:sz="4" w:space="0" w:color="000000"/>
              <w:bottom w:val="single" w:sz="4" w:space="0" w:color="000000"/>
            </w:tcBorders>
            <w:shd w:val="clear" w:color="auto" w:fill="auto"/>
            <w:vAlign w:val="center"/>
          </w:tcPr>
          <w:p w:rsidR="00FD5962" w:rsidRPr="002308BA" w:rsidRDefault="006427ED">
            <w:pPr>
              <w:ind w:left="185" w:right="140"/>
              <w:jc w:val="center"/>
              <w:rPr>
                <w:sz w:val="22"/>
                <w:szCs w:val="22"/>
              </w:rPr>
            </w:pPr>
            <w:r>
              <w:rPr>
                <w:sz w:val="22"/>
                <w:szCs w:val="22"/>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962" w:rsidRPr="002308BA" w:rsidRDefault="00FD5962">
            <w:pPr>
              <w:snapToGrid w:val="0"/>
              <w:ind w:left="185" w:right="140"/>
              <w:jc w:val="center"/>
              <w:rPr>
                <w:sz w:val="22"/>
                <w:szCs w:val="22"/>
              </w:rPr>
            </w:pPr>
          </w:p>
        </w:tc>
      </w:tr>
      <w:tr w:rsidR="00FD5962" w:rsidTr="003F5CE8">
        <w:trPr>
          <w:trHeight w:val="306"/>
        </w:trPr>
        <w:tc>
          <w:tcPr>
            <w:tcW w:w="2165" w:type="dxa"/>
            <w:vMerge/>
            <w:tcBorders>
              <w:top w:val="single" w:sz="4" w:space="0" w:color="000000"/>
              <w:left w:val="single" w:sz="4" w:space="0" w:color="000000"/>
              <w:bottom w:val="single" w:sz="4" w:space="0" w:color="000000"/>
            </w:tcBorders>
            <w:shd w:val="clear" w:color="auto" w:fill="auto"/>
            <w:vAlign w:val="center"/>
          </w:tcPr>
          <w:p w:rsidR="00FD5962" w:rsidRDefault="00FD5962">
            <w:pPr>
              <w:snapToGrid w:val="0"/>
              <w:ind w:left="180"/>
              <w:rPr>
                <w:b/>
                <w:color w:val="000000"/>
                <w:sz w:val="24"/>
                <w:szCs w:val="24"/>
              </w:rPr>
            </w:pPr>
          </w:p>
        </w:tc>
        <w:tc>
          <w:tcPr>
            <w:tcW w:w="6475" w:type="dxa"/>
            <w:tcBorders>
              <w:top w:val="single" w:sz="4" w:space="0" w:color="000000"/>
              <w:left w:val="single" w:sz="4" w:space="0" w:color="000000"/>
              <w:bottom w:val="single" w:sz="4" w:space="0" w:color="000000"/>
            </w:tcBorders>
            <w:shd w:val="clear" w:color="auto" w:fill="auto"/>
          </w:tcPr>
          <w:p w:rsidR="00FD5962" w:rsidRPr="00B75EBA" w:rsidRDefault="00B75EBA">
            <w:pPr>
              <w:ind w:left="185" w:right="140"/>
              <w:rPr>
                <w:color w:val="000000"/>
                <w:sz w:val="24"/>
                <w:szCs w:val="24"/>
              </w:rPr>
            </w:pPr>
            <w:r w:rsidRPr="00B75EBA">
              <w:rPr>
                <w:color w:val="000000"/>
                <w:sz w:val="24"/>
                <w:szCs w:val="24"/>
              </w:rPr>
              <w:t>Оценка рисков пожарной безопасности</w:t>
            </w:r>
          </w:p>
        </w:tc>
        <w:tc>
          <w:tcPr>
            <w:tcW w:w="2160" w:type="dxa"/>
            <w:tcBorders>
              <w:top w:val="single" w:sz="4" w:space="0" w:color="000000"/>
              <w:left w:val="single" w:sz="4" w:space="0" w:color="000000"/>
              <w:bottom w:val="single" w:sz="4" w:space="0" w:color="000000"/>
            </w:tcBorders>
            <w:shd w:val="clear" w:color="auto" w:fill="auto"/>
            <w:vAlign w:val="center"/>
          </w:tcPr>
          <w:p w:rsidR="00FD5962" w:rsidRDefault="00FD5962">
            <w:pPr>
              <w:snapToGrid w:val="0"/>
              <w:jc w:val="center"/>
              <w:rPr>
                <w:b/>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vAlign w:val="center"/>
          </w:tcPr>
          <w:p w:rsidR="00FD5962" w:rsidRPr="002308BA" w:rsidRDefault="000B089C">
            <w:pPr>
              <w:ind w:left="185" w:right="140"/>
              <w:jc w:val="center"/>
              <w:rPr>
                <w:sz w:val="22"/>
                <w:szCs w:val="22"/>
              </w:rPr>
            </w:pPr>
            <w:r>
              <w:rPr>
                <w:sz w:val="22"/>
                <w:szCs w:val="22"/>
              </w:rPr>
              <w:t xml:space="preserve"> 0</w:t>
            </w:r>
          </w:p>
        </w:tc>
        <w:tc>
          <w:tcPr>
            <w:tcW w:w="1620" w:type="dxa"/>
            <w:tcBorders>
              <w:top w:val="single" w:sz="4" w:space="0" w:color="000000"/>
              <w:left w:val="single" w:sz="4" w:space="0" w:color="000000"/>
              <w:bottom w:val="single" w:sz="4" w:space="0" w:color="000000"/>
            </w:tcBorders>
            <w:shd w:val="clear" w:color="auto" w:fill="auto"/>
            <w:vAlign w:val="center"/>
          </w:tcPr>
          <w:p w:rsidR="00FD5962" w:rsidRPr="002308BA" w:rsidRDefault="00B75EBA">
            <w:pPr>
              <w:snapToGrid w:val="0"/>
              <w:ind w:left="185" w:right="140"/>
              <w:jc w:val="center"/>
              <w:rPr>
                <w:sz w:val="22"/>
                <w:szCs w:val="22"/>
              </w:rPr>
            </w:pPr>
            <w:r>
              <w:rPr>
                <w:sz w:val="22"/>
                <w:szCs w:val="22"/>
              </w:rPr>
              <w:t>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962" w:rsidRPr="002308BA" w:rsidRDefault="00FD5962" w:rsidP="007B4727">
            <w:pPr>
              <w:snapToGrid w:val="0"/>
              <w:ind w:left="185" w:right="140"/>
              <w:rPr>
                <w:sz w:val="22"/>
                <w:szCs w:val="22"/>
              </w:rPr>
            </w:pPr>
          </w:p>
        </w:tc>
      </w:tr>
      <w:tr w:rsidR="001E791B" w:rsidTr="003F5CE8">
        <w:trPr>
          <w:trHeight w:val="306"/>
        </w:trPr>
        <w:tc>
          <w:tcPr>
            <w:tcW w:w="2165" w:type="dxa"/>
            <w:vMerge/>
            <w:tcBorders>
              <w:top w:val="single" w:sz="4" w:space="0" w:color="000000"/>
              <w:left w:val="single" w:sz="4" w:space="0" w:color="000000"/>
              <w:bottom w:val="single" w:sz="4" w:space="0" w:color="000000"/>
            </w:tcBorders>
            <w:shd w:val="clear" w:color="auto" w:fill="auto"/>
            <w:vAlign w:val="center"/>
          </w:tcPr>
          <w:p w:rsidR="001E791B" w:rsidRDefault="001E791B">
            <w:pPr>
              <w:snapToGrid w:val="0"/>
              <w:ind w:left="180"/>
              <w:rPr>
                <w:b/>
                <w:color w:val="000000"/>
                <w:sz w:val="24"/>
                <w:szCs w:val="24"/>
              </w:rPr>
            </w:pPr>
          </w:p>
        </w:tc>
        <w:tc>
          <w:tcPr>
            <w:tcW w:w="6475" w:type="dxa"/>
            <w:tcBorders>
              <w:top w:val="single" w:sz="4" w:space="0" w:color="000000"/>
              <w:left w:val="single" w:sz="4" w:space="0" w:color="000000"/>
              <w:bottom w:val="single" w:sz="4" w:space="0" w:color="000000"/>
            </w:tcBorders>
            <w:shd w:val="clear" w:color="auto" w:fill="auto"/>
          </w:tcPr>
          <w:p w:rsidR="001E791B" w:rsidRDefault="00B75EBA" w:rsidP="007B4727">
            <w:pPr>
              <w:ind w:left="185" w:right="140"/>
              <w:rPr>
                <w:color w:val="000000"/>
                <w:sz w:val="24"/>
                <w:szCs w:val="24"/>
              </w:rPr>
            </w:pPr>
            <w:r>
              <w:rPr>
                <w:color w:val="000000"/>
                <w:sz w:val="24"/>
                <w:szCs w:val="24"/>
              </w:rPr>
              <w:t>Приобретение холодильников для пищеблока в д/с п. Мысовка и п. Прохладное</w:t>
            </w:r>
          </w:p>
        </w:tc>
        <w:tc>
          <w:tcPr>
            <w:tcW w:w="2160" w:type="dxa"/>
            <w:tcBorders>
              <w:top w:val="single" w:sz="4" w:space="0" w:color="000000"/>
              <w:left w:val="single" w:sz="4" w:space="0" w:color="000000"/>
              <w:bottom w:val="single" w:sz="4" w:space="0" w:color="000000"/>
            </w:tcBorders>
            <w:shd w:val="clear" w:color="auto" w:fill="auto"/>
            <w:vAlign w:val="center"/>
          </w:tcPr>
          <w:p w:rsidR="001E791B" w:rsidRDefault="001E791B">
            <w:pPr>
              <w:snapToGrid w:val="0"/>
              <w:jc w:val="center"/>
              <w:rPr>
                <w:b/>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vAlign w:val="center"/>
          </w:tcPr>
          <w:p w:rsidR="001E791B" w:rsidRPr="002308BA" w:rsidRDefault="000B089C">
            <w:pPr>
              <w:ind w:left="185" w:right="140"/>
              <w:jc w:val="center"/>
              <w:rPr>
                <w:sz w:val="22"/>
                <w:szCs w:val="22"/>
              </w:rPr>
            </w:pPr>
            <w:r>
              <w:rPr>
                <w:sz w:val="22"/>
                <w:szCs w:val="22"/>
              </w:rPr>
              <w:t xml:space="preserve"> 0</w:t>
            </w:r>
          </w:p>
        </w:tc>
        <w:tc>
          <w:tcPr>
            <w:tcW w:w="1620" w:type="dxa"/>
            <w:tcBorders>
              <w:top w:val="single" w:sz="4" w:space="0" w:color="000000"/>
              <w:left w:val="single" w:sz="4" w:space="0" w:color="000000"/>
              <w:bottom w:val="single" w:sz="4" w:space="0" w:color="000000"/>
            </w:tcBorders>
            <w:shd w:val="clear" w:color="auto" w:fill="auto"/>
            <w:vAlign w:val="center"/>
          </w:tcPr>
          <w:p w:rsidR="001E791B" w:rsidRPr="002308BA" w:rsidRDefault="006427ED">
            <w:pPr>
              <w:snapToGrid w:val="0"/>
              <w:ind w:left="185" w:right="140"/>
              <w:jc w:val="center"/>
              <w:rPr>
                <w:sz w:val="22"/>
                <w:szCs w:val="22"/>
              </w:rPr>
            </w:pPr>
            <w:r>
              <w:rPr>
                <w:sz w:val="22"/>
                <w:szCs w:val="22"/>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91B" w:rsidRPr="002308BA" w:rsidRDefault="00470B0D">
            <w:pPr>
              <w:snapToGrid w:val="0"/>
              <w:ind w:left="185" w:right="140"/>
              <w:jc w:val="center"/>
              <w:rPr>
                <w:sz w:val="22"/>
                <w:szCs w:val="22"/>
              </w:rPr>
            </w:pPr>
            <w:r>
              <w:rPr>
                <w:sz w:val="22"/>
                <w:szCs w:val="22"/>
              </w:rPr>
              <w:t>120,0</w:t>
            </w:r>
          </w:p>
        </w:tc>
      </w:tr>
      <w:tr w:rsidR="001E791B" w:rsidTr="003F5CE8">
        <w:trPr>
          <w:trHeight w:val="306"/>
        </w:trPr>
        <w:tc>
          <w:tcPr>
            <w:tcW w:w="2165" w:type="dxa"/>
            <w:vMerge/>
            <w:tcBorders>
              <w:top w:val="single" w:sz="4" w:space="0" w:color="000000"/>
              <w:left w:val="single" w:sz="4" w:space="0" w:color="000000"/>
              <w:bottom w:val="single" w:sz="4" w:space="0" w:color="000000"/>
            </w:tcBorders>
            <w:shd w:val="clear" w:color="auto" w:fill="auto"/>
            <w:vAlign w:val="center"/>
          </w:tcPr>
          <w:p w:rsidR="001E791B" w:rsidRDefault="001E791B">
            <w:pPr>
              <w:snapToGrid w:val="0"/>
              <w:ind w:left="180"/>
              <w:rPr>
                <w:b/>
                <w:color w:val="000000"/>
                <w:sz w:val="24"/>
                <w:szCs w:val="24"/>
              </w:rPr>
            </w:pPr>
          </w:p>
        </w:tc>
        <w:tc>
          <w:tcPr>
            <w:tcW w:w="6475" w:type="dxa"/>
            <w:tcBorders>
              <w:top w:val="single" w:sz="4" w:space="0" w:color="000000"/>
              <w:left w:val="single" w:sz="4" w:space="0" w:color="000000"/>
              <w:bottom w:val="single" w:sz="4" w:space="0" w:color="000000"/>
            </w:tcBorders>
            <w:shd w:val="clear" w:color="auto" w:fill="auto"/>
          </w:tcPr>
          <w:p w:rsidR="001E791B" w:rsidRDefault="00362C23" w:rsidP="00362C23">
            <w:pPr>
              <w:ind w:left="185" w:right="140"/>
              <w:rPr>
                <w:color w:val="000000"/>
                <w:sz w:val="24"/>
                <w:szCs w:val="24"/>
              </w:rPr>
            </w:pPr>
            <w:r>
              <w:rPr>
                <w:color w:val="000000"/>
                <w:sz w:val="24"/>
                <w:szCs w:val="24"/>
              </w:rPr>
              <w:t>Софинансирование работ по у</w:t>
            </w:r>
            <w:r w:rsidR="001E791B">
              <w:rPr>
                <w:color w:val="000000"/>
                <w:sz w:val="24"/>
                <w:szCs w:val="24"/>
              </w:rPr>
              <w:t>силени</w:t>
            </w:r>
            <w:r>
              <w:rPr>
                <w:color w:val="000000"/>
                <w:sz w:val="24"/>
                <w:szCs w:val="24"/>
              </w:rPr>
              <w:t>ю</w:t>
            </w:r>
            <w:r w:rsidR="001E791B">
              <w:rPr>
                <w:color w:val="000000"/>
                <w:sz w:val="24"/>
                <w:szCs w:val="24"/>
              </w:rPr>
              <w:t xml:space="preserve"> фундамента</w:t>
            </w:r>
            <w:r w:rsidR="002308BA">
              <w:rPr>
                <w:color w:val="000000"/>
                <w:sz w:val="24"/>
                <w:szCs w:val="24"/>
              </w:rPr>
              <w:t>, устройство отмост</w:t>
            </w:r>
            <w:r w:rsidR="001E791B">
              <w:rPr>
                <w:color w:val="000000"/>
                <w:sz w:val="24"/>
                <w:szCs w:val="24"/>
              </w:rPr>
              <w:t>ки</w:t>
            </w:r>
            <w:r w:rsidR="002308BA">
              <w:rPr>
                <w:color w:val="000000"/>
                <w:sz w:val="24"/>
                <w:szCs w:val="24"/>
              </w:rPr>
              <w:t>п. Прохладное</w:t>
            </w:r>
          </w:p>
        </w:tc>
        <w:tc>
          <w:tcPr>
            <w:tcW w:w="2160" w:type="dxa"/>
            <w:tcBorders>
              <w:top w:val="single" w:sz="4" w:space="0" w:color="000000"/>
              <w:left w:val="single" w:sz="4" w:space="0" w:color="000000"/>
              <w:bottom w:val="single" w:sz="4" w:space="0" w:color="000000"/>
            </w:tcBorders>
            <w:shd w:val="clear" w:color="auto" w:fill="auto"/>
            <w:vAlign w:val="center"/>
          </w:tcPr>
          <w:p w:rsidR="001E791B" w:rsidRDefault="001E791B">
            <w:pPr>
              <w:snapToGrid w:val="0"/>
              <w:jc w:val="center"/>
              <w:rPr>
                <w:b/>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vAlign w:val="center"/>
          </w:tcPr>
          <w:p w:rsidR="001E791B" w:rsidRPr="002308BA" w:rsidRDefault="00362C23">
            <w:pPr>
              <w:ind w:left="185" w:right="140"/>
              <w:jc w:val="center"/>
              <w:rPr>
                <w:sz w:val="22"/>
                <w:szCs w:val="22"/>
              </w:rPr>
            </w:pPr>
            <w:r>
              <w:rPr>
                <w:sz w:val="22"/>
                <w:szCs w:val="22"/>
              </w:rPr>
              <w:t>0</w:t>
            </w:r>
          </w:p>
        </w:tc>
        <w:tc>
          <w:tcPr>
            <w:tcW w:w="1620" w:type="dxa"/>
            <w:tcBorders>
              <w:top w:val="single" w:sz="4" w:space="0" w:color="000000"/>
              <w:left w:val="single" w:sz="4" w:space="0" w:color="000000"/>
              <w:bottom w:val="single" w:sz="4" w:space="0" w:color="000000"/>
            </w:tcBorders>
            <w:shd w:val="clear" w:color="auto" w:fill="auto"/>
            <w:vAlign w:val="center"/>
          </w:tcPr>
          <w:p w:rsidR="001E791B" w:rsidRPr="002308BA" w:rsidRDefault="00362C23">
            <w:pPr>
              <w:snapToGrid w:val="0"/>
              <w:ind w:left="185" w:right="140"/>
              <w:jc w:val="center"/>
              <w:rPr>
                <w:sz w:val="22"/>
                <w:szCs w:val="22"/>
              </w:rPr>
            </w:pPr>
            <w:r>
              <w:rPr>
                <w:sz w:val="22"/>
                <w:szCs w:val="22"/>
              </w:rPr>
              <w:t>94,77</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91B" w:rsidRPr="002308BA" w:rsidRDefault="001E791B">
            <w:pPr>
              <w:snapToGrid w:val="0"/>
              <w:ind w:left="185" w:right="140"/>
              <w:jc w:val="center"/>
              <w:rPr>
                <w:sz w:val="22"/>
                <w:szCs w:val="22"/>
              </w:rPr>
            </w:pPr>
          </w:p>
        </w:tc>
      </w:tr>
      <w:tr w:rsidR="00FD5962" w:rsidTr="003F5CE8">
        <w:trPr>
          <w:trHeight w:val="306"/>
        </w:trPr>
        <w:tc>
          <w:tcPr>
            <w:tcW w:w="2165" w:type="dxa"/>
            <w:vMerge/>
            <w:tcBorders>
              <w:top w:val="single" w:sz="4" w:space="0" w:color="000000"/>
              <w:left w:val="single" w:sz="4" w:space="0" w:color="000000"/>
              <w:bottom w:val="single" w:sz="4" w:space="0" w:color="000000"/>
            </w:tcBorders>
            <w:shd w:val="clear" w:color="auto" w:fill="auto"/>
            <w:vAlign w:val="center"/>
          </w:tcPr>
          <w:p w:rsidR="00FD5962" w:rsidRDefault="00FD5962">
            <w:pPr>
              <w:snapToGrid w:val="0"/>
              <w:ind w:left="180"/>
              <w:rPr>
                <w:b/>
                <w:color w:val="000000"/>
                <w:sz w:val="24"/>
                <w:szCs w:val="24"/>
              </w:rPr>
            </w:pPr>
          </w:p>
        </w:tc>
        <w:tc>
          <w:tcPr>
            <w:tcW w:w="6475" w:type="dxa"/>
            <w:tcBorders>
              <w:top w:val="single" w:sz="4" w:space="0" w:color="000000"/>
              <w:left w:val="single" w:sz="4" w:space="0" w:color="000000"/>
              <w:bottom w:val="single" w:sz="4" w:space="0" w:color="000000"/>
            </w:tcBorders>
            <w:shd w:val="clear" w:color="auto" w:fill="auto"/>
          </w:tcPr>
          <w:p w:rsidR="00FD5962" w:rsidRDefault="00FD5962">
            <w:pPr>
              <w:ind w:left="185" w:right="140"/>
              <w:rPr>
                <w:b/>
                <w:color w:val="000000"/>
                <w:sz w:val="24"/>
                <w:szCs w:val="24"/>
              </w:rPr>
            </w:pPr>
            <w:r>
              <w:rPr>
                <w:b/>
                <w:i/>
                <w:color w:val="000000"/>
                <w:sz w:val="24"/>
                <w:szCs w:val="24"/>
              </w:rPr>
              <w:t>МАДОУ детский сад «Золотой ключик»:</w:t>
            </w:r>
          </w:p>
        </w:tc>
        <w:tc>
          <w:tcPr>
            <w:tcW w:w="2160" w:type="dxa"/>
            <w:tcBorders>
              <w:top w:val="single" w:sz="4" w:space="0" w:color="000000"/>
              <w:left w:val="single" w:sz="4" w:space="0" w:color="000000"/>
              <w:bottom w:val="single" w:sz="4" w:space="0" w:color="000000"/>
            </w:tcBorders>
            <w:shd w:val="clear" w:color="auto" w:fill="auto"/>
            <w:vAlign w:val="center"/>
          </w:tcPr>
          <w:p w:rsidR="00FD5962" w:rsidRDefault="00FD5962">
            <w:pPr>
              <w:snapToGrid w:val="0"/>
              <w:jc w:val="center"/>
              <w:rPr>
                <w:b/>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vAlign w:val="center"/>
          </w:tcPr>
          <w:p w:rsidR="00FD5962" w:rsidRDefault="006427ED">
            <w:pPr>
              <w:ind w:left="185" w:right="140"/>
              <w:jc w:val="center"/>
              <w:rPr>
                <w:b/>
                <w:sz w:val="22"/>
                <w:szCs w:val="22"/>
              </w:rPr>
            </w:pPr>
            <w:r>
              <w:rPr>
                <w:b/>
                <w:sz w:val="22"/>
                <w:szCs w:val="22"/>
              </w:rPr>
              <w:t>0</w:t>
            </w:r>
            <w:r w:rsidR="00BB6AB7">
              <w:rPr>
                <w:b/>
                <w:sz w:val="22"/>
                <w:szCs w:val="22"/>
              </w:rPr>
              <w:t>,0</w:t>
            </w:r>
          </w:p>
        </w:tc>
        <w:tc>
          <w:tcPr>
            <w:tcW w:w="1620" w:type="dxa"/>
            <w:tcBorders>
              <w:top w:val="single" w:sz="4" w:space="0" w:color="000000"/>
              <w:left w:val="single" w:sz="4" w:space="0" w:color="000000"/>
              <w:bottom w:val="single" w:sz="4" w:space="0" w:color="000000"/>
            </w:tcBorders>
            <w:shd w:val="clear" w:color="auto" w:fill="auto"/>
            <w:vAlign w:val="center"/>
          </w:tcPr>
          <w:p w:rsidR="00FD5962" w:rsidRDefault="006427ED">
            <w:pPr>
              <w:ind w:left="185" w:right="140"/>
              <w:jc w:val="center"/>
              <w:rPr>
                <w:b/>
                <w:sz w:val="22"/>
                <w:szCs w:val="22"/>
              </w:rPr>
            </w:pPr>
            <w:r>
              <w:rPr>
                <w:b/>
                <w:sz w:val="22"/>
                <w:szCs w:val="22"/>
              </w:rPr>
              <w:t>774,06</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962" w:rsidRDefault="006427ED">
            <w:pPr>
              <w:ind w:left="185" w:right="140"/>
              <w:jc w:val="center"/>
              <w:rPr>
                <w:b/>
                <w:color w:val="000000"/>
                <w:sz w:val="24"/>
                <w:szCs w:val="24"/>
              </w:rPr>
            </w:pPr>
            <w:r>
              <w:rPr>
                <w:b/>
                <w:color w:val="000000"/>
                <w:sz w:val="24"/>
                <w:szCs w:val="24"/>
              </w:rPr>
              <w:t>0</w:t>
            </w:r>
          </w:p>
        </w:tc>
      </w:tr>
      <w:tr w:rsidR="00FD5962" w:rsidTr="003F5CE8">
        <w:trPr>
          <w:trHeight w:val="306"/>
        </w:trPr>
        <w:tc>
          <w:tcPr>
            <w:tcW w:w="2165" w:type="dxa"/>
            <w:vMerge/>
            <w:tcBorders>
              <w:top w:val="single" w:sz="4" w:space="0" w:color="000000"/>
              <w:left w:val="single" w:sz="4" w:space="0" w:color="000000"/>
              <w:bottom w:val="single" w:sz="4" w:space="0" w:color="000000"/>
            </w:tcBorders>
            <w:shd w:val="clear" w:color="auto" w:fill="auto"/>
            <w:vAlign w:val="center"/>
          </w:tcPr>
          <w:p w:rsidR="00FD5962" w:rsidRDefault="00FD5962">
            <w:pPr>
              <w:snapToGrid w:val="0"/>
              <w:ind w:left="180"/>
              <w:rPr>
                <w:b/>
                <w:color w:val="000000"/>
                <w:sz w:val="24"/>
                <w:szCs w:val="24"/>
              </w:rPr>
            </w:pPr>
          </w:p>
        </w:tc>
        <w:tc>
          <w:tcPr>
            <w:tcW w:w="6475" w:type="dxa"/>
            <w:tcBorders>
              <w:top w:val="single" w:sz="4" w:space="0" w:color="000000"/>
              <w:left w:val="single" w:sz="4" w:space="0" w:color="000000"/>
              <w:bottom w:val="single" w:sz="4" w:space="0" w:color="000000"/>
            </w:tcBorders>
            <w:shd w:val="clear" w:color="auto" w:fill="auto"/>
          </w:tcPr>
          <w:p w:rsidR="00FD5962" w:rsidRDefault="00FD5962">
            <w:pPr>
              <w:ind w:left="185" w:right="140"/>
              <w:rPr>
                <w:b/>
                <w:color w:val="000000"/>
                <w:sz w:val="24"/>
                <w:szCs w:val="24"/>
              </w:rPr>
            </w:pPr>
            <w:r>
              <w:rPr>
                <w:color w:val="000000"/>
                <w:sz w:val="24"/>
                <w:szCs w:val="24"/>
              </w:rPr>
              <w:t>Ремонт (замена) ограждения</w:t>
            </w:r>
          </w:p>
        </w:tc>
        <w:tc>
          <w:tcPr>
            <w:tcW w:w="2160" w:type="dxa"/>
            <w:tcBorders>
              <w:top w:val="single" w:sz="4" w:space="0" w:color="000000"/>
              <w:left w:val="single" w:sz="4" w:space="0" w:color="000000"/>
              <w:bottom w:val="single" w:sz="4" w:space="0" w:color="000000"/>
            </w:tcBorders>
            <w:shd w:val="clear" w:color="auto" w:fill="auto"/>
            <w:vAlign w:val="center"/>
          </w:tcPr>
          <w:p w:rsidR="00FD5962" w:rsidRDefault="00FD5962">
            <w:pPr>
              <w:snapToGrid w:val="0"/>
              <w:jc w:val="center"/>
              <w:rPr>
                <w:b/>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vAlign w:val="center"/>
          </w:tcPr>
          <w:p w:rsidR="00FD5962" w:rsidRDefault="006427ED">
            <w:pPr>
              <w:snapToGrid w:val="0"/>
              <w:ind w:left="185" w:right="140"/>
              <w:jc w:val="center"/>
              <w:rPr>
                <w:sz w:val="22"/>
                <w:szCs w:val="22"/>
              </w:rPr>
            </w:pPr>
            <w:r>
              <w:rPr>
                <w:sz w:val="22"/>
                <w:szCs w:val="22"/>
              </w:rPr>
              <w:t>0</w:t>
            </w:r>
          </w:p>
        </w:tc>
        <w:tc>
          <w:tcPr>
            <w:tcW w:w="1620" w:type="dxa"/>
            <w:tcBorders>
              <w:top w:val="single" w:sz="4" w:space="0" w:color="000000"/>
              <w:left w:val="single" w:sz="4" w:space="0" w:color="000000"/>
              <w:bottom w:val="single" w:sz="4" w:space="0" w:color="000000"/>
            </w:tcBorders>
            <w:shd w:val="clear" w:color="auto" w:fill="auto"/>
            <w:vAlign w:val="center"/>
          </w:tcPr>
          <w:p w:rsidR="00FD5962" w:rsidRDefault="00362C23">
            <w:pPr>
              <w:ind w:left="185" w:right="140"/>
              <w:jc w:val="center"/>
              <w:rPr>
                <w:sz w:val="22"/>
                <w:szCs w:val="22"/>
              </w:rPr>
            </w:pPr>
            <w:r>
              <w:rPr>
                <w:sz w:val="22"/>
                <w:szCs w:val="22"/>
              </w:rPr>
              <w:t>600,0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962" w:rsidRDefault="00362C23">
            <w:pPr>
              <w:ind w:left="185" w:right="140"/>
              <w:jc w:val="center"/>
              <w:rPr>
                <w:b/>
                <w:color w:val="000000"/>
                <w:sz w:val="24"/>
                <w:szCs w:val="24"/>
              </w:rPr>
            </w:pPr>
            <w:r>
              <w:rPr>
                <w:sz w:val="22"/>
                <w:szCs w:val="22"/>
              </w:rPr>
              <w:t>0</w:t>
            </w:r>
          </w:p>
        </w:tc>
      </w:tr>
      <w:tr w:rsidR="00382A2B" w:rsidTr="003F5CE8">
        <w:trPr>
          <w:trHeight w:val="306"/>
        </w:trPr>
        <w:tc>
          <w:tcPr>
            <w:tcW w:w="2165" w:type="dxa"/>
            <w:vMerge/>
            <w:tcBorders>
              <w:top w:val="single" w:sz="4" w:space="0" w:color="000000"/>
              <w:left w:val="single" w:sz="4" w:space="0" w:color="000000"/>
              <w:bottom w:val="single" w:sz="4" w:space="0" w:color="000000"/>
            </w:tcBorders>
            <w:shd w:val="clear" w:color="auto" w:fill="auto"/>
            <w:vAlign w:val="center"/>
          </w:tcPr>
          <w:p w:rsidR="00382A2B" w:rsidRDefault="00382A2B">
            <w:pPr>
              <w:snapToGrid w:val="0"/>
              <w:ind w:left="180"/>
              <w:rPr>
                <w:b/>
                <w:color w:val="000000"/>
                <w:sz w:val="24"/>
                <w:szCs w:val="24"/>
              </w:rPr>
            </w:pPr>
          </w:p>
        </w:tc>
        <w:tc>
          <w:tcPr>
            <w:tcW w:w="6475" w:type="dxa"/>
            <w:tcBorders>
              <w:top w:val="single" w:sz="4" w:space="0" w:color="000000"/>
              <w:left w:val="single" w:sz="4" w:space="0" w:color="000000"/>
              <w:bottom w:val="single" w:sz="4" w:space="0" w:color="000000"/>
            </w:tcBorders>
            <w:shd w:val="clear" w:color="auto" w:fill="auto"/>
          </w:tcPr>
          <w:p w:rsidR="00382A2B" w:rsidRDefault="00A40859">
            <w:pPr>
              <w:ind w:left="185" w:right="140"/>
              <w:rPr>
                <w:color w:val="000000"/>
                <w:sz w:val="24"/>
                <w:szCs w:val="24"/>
              </w:rPr>
            </w:pPr>
            <w:r>
              <w:rPr>
                <w:color w:val="000000"/>
                <w:sz w:val="24"/>
                <w:szCs w:val="24"/>
              </w:rPr>
              <w:t>Установка освещения по периметру</w:t>
            </w:r>
          </w:p>
        </w:tc>
        <w:tc>
          <w:tcPr>
            <w:tcW w:w="2160" w:type="dxa"/>
            <w:tcBorders>
              <w:top w:val="single" w:sz="4" w:space="0" w:color="000000"/>
              <w:left w:val="single" w:sz="4" w:space="0" w:color="000000"/>
              <w:bottom w:val="single" w:sz="4" w:space="0" w:color="000000"/>
            </w:tcBorders>
            <w:shd w:val="clear" w:color="auto" w:fill="auto"/>
            <w:vAlign w:val="center"/>
          </w:tcPr>
          <w:p w:rsidR="00382A2B" w:rsidRDefault="00382A2B">
            <w:pPr>
              <w:snapToGrid w:val="0"/>
              <w:jc w:val="center"/>
              <w:rPr>
                <w:b/>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vAlign w:val="center"/>
          </w:tcPr>
          <w:p w:rsidR="00382A2B" w:rsidRDefault="00362C23">
            <w:pPr>
              <w:snapToGrid w:val="0"/>
              <w:ind w:left="185" w:right="140"/>
              <w:jc w:val="center"/>
              <w:rPr>
                <w:sz w:val="22"/>
                <w:szCs w:val="22"/>
              </w:rPr>
            </w:pPr>
            <w:r>
              <w:rPr>
                <w:sz w:val="22"/>
                <w:szCs w:val="22"/>
              </w:rPr>
              <w:t>0</w:t>
            </w:r>
          </w:p>
        </w:tc>
        <w:tc>
          <w:tcPr>
            <w:tcW w:w="1620" w:type="dxa"/>
            <w:tcBorders>
              <w:top w:val="single" w:sz="4" w:space="0" w:color="000000"/>
              <w:left w:val="single" w:sz="4" w:space="0" w:color="000000"/>
              <w:bottom w:val="single" w:sz="4" w:space="0" w:color="000000"/>
            </w:tcBorders>
            <w:shd w:val="clear" w:color="auto" w:fill="auto"/>
            <w:vAlign w:val="center"/>
          </w:tcPr>
          <w:p w:rsidR="00382A2B" w:rsidRDefault="00362C23">
            <w:pPr>
              <w:ind w:left="185" w:right="140"/>
              <w:jc w:val="center"/>
              <w:rPr>
                <w:sz w:val="22"/>
                <w:szCs w:val="22"/>
              </w:rPr>
            </w:pPr>
            <w:r>
              <w:rPr>
                <w:sz w:val="22"/>
                <w:szCs w:val="22"/>
              </w:rPr>
              <w:t>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A2B" w:rsidRDefault="00382A2B">
            <w:pPr>
              <w:ind w:left="185" w:right="140"/>
              <w:jc w:val="center"/>
              <w:rPr>
                <w:b/>
                <w:color w:val="000000"/>
                <w:sz w:val="24"/>
                <w:szCs w:val="24"/>
              </w:rPr>
            </w:pPr>
          </w:p>
        </w:tc>
      </w:tr>
      <w:tr w:rsidR="00FD5962" w:rsidTr="004D723A">
        <w:trPr>
          <w:trHeight w:val="239"/>
        </w:trPr>
        <w:tc>
          <w:tcPr>
            <w:tcW w:w="2165" w:type="dxa"/>
            <w:vMerge/>
            <w:tcBorders>
              <w:top w:val="single" w:sz="4" w:space="0" w:color="000000"/>
              <w:left w:val="single" w:sz="4" w:space="0" w:color="000000"/>
              <w:bottom w:val="single" w:sz="4" w:space="0" w:color="000000"/>
            </w:tcBorders>
            <w:shd w:val="clear" w:color="auto" w:fill="auto"/>
            <w:vAlign w:val="center"/>
          </w:tcPr>
          <w:p w:rsidR="00FD5962" w:rsidRDefault="00FD5962">
            <w:pPr>
              <w:snapToGrid w:val="0"/>
              <w:ind w:left="180"/>
              <w:rPr>
                <w:b/>
                <w:color w:val="000000"/>
                <w:sz w:val="24"/>
                <w:szCs w:val="24"/>
              </w:rPr>
            </w:pPr>
          </w:p>
        </w:tc>
        <w:tc>
          <w:tcPr>
            <w:tcW w:w="6475" w:type="dxa"/>
            <w:tcBorders>
              <w:top w:val="single" w:sz="4" w:space="0" w:color="000000"/>
              <w:left w:val="single" w:sz="4" w:space="0" w:color="000000"/>
              <w:bottom w:val="single" w:sz="4" w:space="0" w:color="000000"/>
            </w:tcBorders>
            <w:shd w:val="clear" w:color="auto" w:fill="auto"/>
          </w:tcPr>
          <w:p w:rsidR="00FD5962" w:rsidRDefault="00362C23">
            <w:pPr>
              <w:ind w:left="185" w:right="140"/>
              <w:rPr>
                <w:b/>
                <w:color w:val="000000"/>
                <w:sz w:val="24"/>
                <w:szCs w:val="24"/>
              </w:rPr>
            </w:pPr>
            <w:r>
              <w:rPr>
                <w:color w:val="000000"/>
                <w:sz w:val="24"/>
                <w:szCs w:val="24"/>
              </w:rPr>
              <w:t>Софинансирование работ по капитальному ремонту кровли</w:t>
            </w:r>
          </w:p>
        </w:tc>
        <w:tc>
          <w:tcPr>
            <w:tcW w:w="2160" w:type="dxa"/>
            <w:tcBorders>
              <w:top w:val="single" w:sz="4" w:space="0" w:color="000000"/>
              <w:left w:val="single" w:sz="4" w:space="0" w:color="000000"/>
              <w:bottom w:val="single" w:sz="4" w:space="0" w:color="000000"/>
            </w:tcBorders>
            <w:shd w:val="clear" w:color="auto" w:fill="auto"/>
            <w:vAlign w:val="center"/>
          </w:tcPr>
          <w:p w:rsidR="00FD5962" w:rsidRDefault="00FD5962">
            <w:pPr>
              <w:snapToGrid w:val="0"/>
              <w:jc w:val="center"/>
              <w:rPr>
                <w:b/>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vAlign w:val="center"/>
          </w:tcPr>
          <w:p w:rsidR="00FD5962" w:rsidRDefault="006427ED">
            <w:pPr>
              <w:snapToGrid w:val="0"/>
              <w:ind w:left="185" w:right="140"/>
              <w:jc w:val="center"/>
              <w:rPr>
                <w:sz w:val="22"/>
                <w:szCs w:val="22"/>
              </w:rPr>
            </w:pPr>
            <w:r>
              <w:rPr>
                <w:sz w:val="22"/>
                <w:szCs w:val="22"/>
              </w:rPr>
              <w:t>0</w:t>
            </w:r>
          </w:p>
        </w:tc>
        <w:tc>
          <w:tcPr>
            <w:tcW w:w="1620" w:type="dxa"/>
            <w:tcBorders>
              <w:top w:val="single" w:sz="4" w:space="0" w:color="000000"/>
              <w:left w:val="single" w:sz="4" w:space="0" w:color="000000"/>
              <w:bottom w:val="single" w:sz="4" w:space="0" w:color="000000"/>
            </w:tcBorders>
            <w:shd w:val="clear" w:color="auto" w:fill="auto"/>
            <w:vAlign w:val="center"/>
          </w:tcPr>
          <w:p w:rsidR="0066194C" w:rsidRDefault="00362C23" w:rsidP="004D723A">
            <w:pPr>
              <w:snapToGrid w:val="0"/>
              <w:ind w:left="185" w:right="140"/>
              <w:jc w:val="center"/>
              <w:rPr>
                <w:sz w:val="22"/>
                <w:szCs w:val="22"/>
              </w:rPr>
            </w:pPr>
            <w:r>
              <w:rPr>
                <w:sz w:val="22"/>
                <w:szCs w:val="22"/>
              </w:rPr>
              <w:t>73,31</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962" w:rsidRDefault="00FD5962">
            <w:pPr>
              <w:ind w:left="185" w:right="140"/>
              <w:jc w:val="center"/>
              <w:rPr>
                <w:b/>
                <w:color w:val="000000"/>
                <w:sz w:val="24"/>
                <w:szCs w:val="24"/>
              </w:rPr>
            </w:pPr>
          </w:p>
        </w:tc>
      </w:tr>
      <w:tr w:rsidR="00A40859" w:rsidTr="003F5CE8">
        <w:trPr>
          <w:trHeight w:val="306"/>
        </w:trPr>
        <w:tc>
          <w:tcPr>
            <w:tcW w:w="2165" w:type="dxa"/>
            <w:vMerge/>
            <w:tcBorders>
              <w:top w:val="single" w:sz="4" w:space="0" w:color="000000"/>
              <w:left w:val="single" w:sz="4" w:space="0" w:color="000000"/>
              <w:bottom w:val="single" w:sz="4" w:space="0" w:color="000000"/>
            </w:tcBorders>
            <w:shd w:val="clear" w:color="auto" w:fill="auto"/>
            <w:vAlign w:val="center"/>
          </w:tcPr>
          <w:p w:rsidR="00A40859" w:rsidRDefault="00A40859">
            <w:pPr>
              <w:snapToGrid w:val="0"/>
              <w:ind w:left="180"/>
              <w:rPr>
                <w:b/>
                <w:color w:val="000000"/>
                <w:sz w:val="24"/>
                <w:szCs w:val="24"/>
              </w:rPr>
            </w:pPr>
          </w:p>
        </w:tc>
        <w:tc>
          <w:tcPr>
            <w:tcW w:w="6475" w:type="dxa"/>
            <w:tcBorders>
              <w:top w:val="single" w:sz="4" w:space="0" w:color="000000"/>
              <w:left w:val="single" w:sz="4" w:space="0" w:color="000000"/>
              <w:bottom w:val="single" w:sz="4" w:space="0" w:color="000000"/>
            </w:tcBorders>
            <w:shd w:val="clear" w:color="auto" w:fill="auto"/>
          </w:tcPr>
          <w:p w:rsidR="00A40859" w:rsidRDefault="00362C23">
            <w:pPr>
              <w:ind w:left="185" w:right="140"/>
              <w:rPr>
                <w:color w:val="000000"/>
                <w:sz w:val="24"/>
                <w:szCs w:val="24"/>
              </w:rPr>
            </w:pPr>
            <w:r>
              <w:rPr>
                <w:color w:val="000000"/>
                <w:sz w:val="24"/>
                <w:szCs w:val="24"/>
              </w:rPr>
              <w:t>Софинансирование работ по капитальному ремонту фасада</w:t>
            </w:r>
          </w:p>
        </w:tc>
        <w:tc>
          <w:tcPr>
            <w:tcW w:w="2160" w:type="dxa"/>
            <w:tcBorders>
              <w:top w:val="single" w:sz="4" w:space="0" w:color="000000"/>
              <w:left w:val="single" w:sz="4" w:space="0" w:color="000000"/>
              <w:bottom w:val="single" w:sz="4" w:space="0" w:color="000000"/>
            </w:tcBorders>
            <w:shd w:val="clear" w:color="auto" w:fill="auto"/>
            <w:vAlign w:val="center"/>
          </w:tcPr>
          <w:p w:rsidR="00A40859" w:rsidRDefault="00A40859">
            <w:pPr>
              <w:snapToGrid w:val="0"/>
              <w:jc w:val="center"/>
              <w:rPr>
                <w:b/>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vAlign w:val="center"/>
          </w:tcPr>
          <w:p w:rsidR="00A40859" w:rsidRDefault="006427ED">
            <w:pPr>
              <w:snapToGrid w:val="0"/>
              <w:ind w:left="185" w:right="140"/>
              <w:jc w:val="center"/>
              <w:rPr>
                <w:sz w:val="22"/>
                <w:szCs w:val="22"/>
              </w:rPr>
            </w:pPr>
            <w:r>
              <w:rPr>
                <w:sz w:val="22"/>
                <w:szCs w:val="22"/>
              </w:rPr>
              <w:t>0</w:t>
            </w:r>
          </w:p>
        </w:tc>
        <w:tc>
          <w:tcPr>
            <w:tcW w:w="1620" w:type="dxa"/>
            <w:tcBorders>
              <w:top w:val="single" w:sz="4" w:space="0" w:color="000000"/>
              <w:left w:val="single" w:sz="4" w:space="0" w:color="000000"/>
              <w:bottom w:val="single" w:sz="4" w:space="0" w:color="000000"/>
            </w:tcBorders>
            <w:shd w:val="clear" w:color="auto" w:fill="auto"/>
            <w:vAlign w:val="center"/>
          </w:tcPr>
          <w:p w:rsidR="00A40859" w:rsidRDefault="00362C23">
            <w:pPr>
              <w:snapToGrid w:val="0"/>
              <w:ind w:left="185" w:right="140"/>
              <w:jc w:val="center"/>
              <w:rPr>
                <w:sz w:val="22"/>
                <w:szCs w:val="22"/>
              </w:rPr>
            </w:pPr>
            <w:r>
              <w:rPr>
                <w:sz w:val="22"/>
                <w:szCs w:val="22"/>
              </w:rPr>
              <w:t>100,75</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0859" w:rsidRDefault="00A40859">
            <w:pPr>
              <w:ind w:left="185" w:right="140"/>
              <w:jc w:val="center"/>
              <w:rPr>
                <w:b/>
                <w:color w:val="000000"/>
                <w:sz w:val="24"/>
                <w:szCs w:val="24"/>
              </w:rPr>
            </w:pPr>
          </w:p>
        </w:tc>
      </w:tr>
      <w:tr w:rsidR="00FD5962" w:rsidTr="003F5CE8">
        <w:trPr>
          <w:trHeight w:val="306"/>
        </w:trPr>
        <w:tc>
          <w:tcPr>
            <w:tcW w:w="2165" w:type="dxa"/>
            <w:vMerge/>
            <w:tcBorders>
              <w:top w:val="single" w:sz="4" w:space="0" w:color="000000"/>
              <w:left w:val="single" w:sz="4" w:space="0" w:color="000000"/>
              <w:bottom w:val="single" w:sz="4" w:space="0" w:color="000000"/>
            </w:tcBorders>
            <w:shd w:val="clear" w:color="auto" w:fill="auto"/>
            <w:vAlign w:val="center"/>
          </w:tcPr>
          <w:p w:rsidR="00FD5962" w:rsidRDefault="00FD5962">
            <w:pPr>
              <w:snapToGrid w:val="0"/>
              <w:ind w:left="180"/>
              <w:rPr>
                <w:b/>
                <w:color w:val="000000"/>
                <w:sz w:val="24"/>
                <w:szCs w:val="24"/>
              </w:rPr>
            </w:pPr>
          </w:p>
        </w:tc>
        <w:tc>
          <w:tcPr>
            <w:tcW w:w="6475" w:type="dxa"/>
            <w:tcBorders>
              <w:top w:val="single" w:sz="4" w:space="0" w:color="000000"/>
              <w:left w:val="single" w:sz="4" w:space="0" w:color="000000"/>
              <w:bottom w:val="single" w:sz="4" w:space="0" w:color="000000"/>
            </w:tcBorders>
            <w:shd w:val="clear" w:color="auto" w:fill="auto"/>
          </w:tcPr>
          <w:p w:rsidR="00FD5962" w:rsidRDefault="00FD5962">
            <w:pPr>
              <w:ind w:left="185" w:right="140"/>
              <w:rPr>
                <w:b/>
                <w:color w:val="000000"/>
                <w:sz w:val="24"/>
                <w:szCs w:val="24"/>
              </w:rPr>
            </w:pPr>
            <w:r>
              <w:rPr>
                <w:b/>
                <w:i/>
                <w:color w:val="000000"/>
                <w:sz w:val="24"/>
                <w:szCs w:val="24"/>
              </w:rPr>
              <w:t>МБДОУ детский сад «Теремок»:</w:t>
            </w:r>
          </w:p>
        </w:tc>
        <w:tc>
          <w:tcPr>
            <w:tcW w:w="2160" w:type="dxa"/>
            <w:tcBorders>
              <w:top w:val="single" w:sz="4" w:space="0" w:color="000000"/>
              <w:left w:val="single" w:sz="4" w:space="0" w:color="000000"/>
              <w:bottom w:val="single" w:sz="4" w:space="0" w:color="000000"/>
            </w:tcBorders>
            <w:shd w:val="clear" w:color="auto" w:fill="auto"/>
            <w:vAlign w:val="center"/>
          </w:tcPr>
          <w:p w:rsidR="00FD5962" w:rsidRDefault="00FD5962">
            <w:pPr>
              <w:snapToGrid w:val="0"/>
              <w:jc w:val="center"/>
              <w:rPr>
                <w:b/>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vAlign w:val="center"/>
          </w:tcPr>
          <w:p w:rsidR="00FD5962" w:rsidRDefault="00BE5281">
            <w:pPr>
              <w:ind w:left="185" w:right="140"/>
              <w:jc w:val="center"/>
              <w:rPr>
                <w:b/>
                <w:sz w:val="22"/>
                <w:szCs w:val="22"/>
              </w:rPr>
            </w:pPr>
            <w:r>
              <w:rPr>
                <w:b/>
                <w:sz w:val="22"/>
                <w:szCs w:val="22"/>
              </w:rPr>
              <w:t>1036</w:t>
            </w:r>
            <w:r w:rsidR="000B089C">
              <w:rPr>
                <w:b/>
                <w:sz w:val="22"/>
                <w:szCs w:val="22"/>
              </w:rPr>
              <w:t>,0</w:t>
            </w:r>
          </w:p>
        </w:tc>
        <w:tc>
          <w:tcPr>
            <w:tcW w:w="1620" w:type="dxa"/>
            <w:tcBorders>
              <w:top w:val="single" w:sz="4" w:space="0" w:color="000000"/>
              <w:left w:val="single" w:sz="4" w:space="0" w:color="000000"/>
              <w:bottom w:val="single" w:sz="4" w:space="0" w:color="000000"/>
            </w:tcBorders>
            <w:shd w:val="clear" w:color="auto" w:fill="auto"/>
            <w:vAlign w:val="center"/>
          </w:tcPr>
          <w:p w:rsidR="00FD5962" w:rsidRDefault="000B089C" w:rsidP="004D723A">
            <w:pPr>
              <w:ind w:left="185" w:right="140"/>
              <w:jc w:val="center"/>
              <w:rPr>
                <w:b/>
                <w:sz w:val="22"/>
                <w:szCs w:val="22"/>
              </w:rPr>
            </w:pPr>
            <w:r>
              <w:rPr>
                <w:b/>
                <w:sz w:val="22"/>
                <w:szCs w:val="22"/>
              </w:rPr>
              <w:t>278,45</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962" w:rsidRDefault="001877CC">
            <w:pPr>
              <w:ind w:left="185" w:right="140"/>
              <w:jc w:val="center"/>
              <w:rPr>
                <w:b/>
                <w:color w:val="000000"/>
                <w:sz w:val="24"/>
                <w:szCs w:val="24"/>
              </w:rPr>
            </w:pPr>
            <w:r>
              <w:rPr>
                <w:b/>
                <w:color w:val="000000"/>
                <w:sz w:val="24"/>
                <w:szCs w:val="24"/>
              </w:rPr>
              <w:t>0</w:t>
            </w:r>
          </w:p>
        </w:tc>
      </w:tr>
      <w:tr w:rsidR="00170F28" w:rsidTr="003F5CE8">
        <w:trPr>
          <w:trHeight w:val="306"/>
        </w:trPr>
        <w:tc>
          <w:tcPr>
            <w:tcW w:w="2165" w:type="dxa"/>
            <w:vMerge/>
            <w:tcBorders>
              <w:top w:val="single" w:sz="4" w:space="0" w:color="000000"/>
              <w:left w:val="single" w:sz="4" w:space="0" w:color="000000"/>
              <w:bottom w:val="single" w:sz="4" w:space="0" w:color="000000"/>
            </w:tcBorders>
            <w:shd w:val="clear" w:color="auto" w:fill="auto"/>
            <w:vAlign w:val="center"/>
          </w:tcPr>
          <w:p w:rsidR="00170F28" w:rsidRDefault="00170F28">
            <w:pPr>
              <w:snapToGrid w:val="0"/>
              <w:ind w:left="180"/>
              <w:rPr>
                <w:b/>
                <w:color w:val="000000"/>
                <w:sz w:val="24"/>
                <w:szCs w:val="24"/>
              </w:rPr>
            </w:pPr>
            <w:r>
              <w:rPr>
                <w:b/>
                <w:color w:val="000000"/>
                <w:sz w:val="24"/>
                <w:szCs w:val="24"/>
              </w:rPr>
              <w:t>Изготовление ПСД</w:t>
            </w:r>
          </w:p>
        </w:tc>
        <w:tc>
          <w:tcPr>
            <w:tcW w:w="6475" w:type="dxa"/>
            <w:tcBorders>
              <w:top w:val="single" w:sz="4" w:space="0" w:color="000000"/>
              <w:left w:val="single" w:sz="4" w:space="0" w:color="000000"/>
              <w:bottom w:val="single" w:sz="4" w:space="0" w:color="000000"/>
            </w:tcBorders>
            <w:shd w:val="clear" w:color="auto" w:fill="auto"/>
          </w:tcPr>
          <w:p w:rsidR="00170F28" w:rsidRDefault="00362C23" w:rsidP="00362C23">
            <w:pPr>
              <w:ind w:left="185" w:right="140"/>
              <w:rPr>
                <w:color w:val="000000"/>
                <w:sz w:val="24"/>
                <w:szCs w:val="24"/>
              </w:rPr>
            </w:pPr>
            <w:r>
              <w:rPr>
                <w:color w:val="000000"/>
                <w:sz w:val="24"/>
                <w:szCs w:val="24"/>
              </w:rPr>
              <w:t>Софинансирование работ по  ремонту системы отопления</w:t>
            </w:r>
            <w:r w:rsidR="006650F4">
              <w:rPr>
                <w:color w:val="000000"/>
                <w:sz w:val="24"/>
                <w:szCs w:val="24"/>
              </w:rPr>
              <w:t xml:space="preserve"> зданий п. Большаково и п. Высокое</w:t>
            </w:r>
          </w:p>
        </w:tc>
        <w:tc>
          <w:tcPr>
            <w:tcW w:w="2160" w:type="dxa"/>
            <w:tcBorders>
              <w:top w:val="single" w:sz="4" w:space="0" w:color="000000"/>
              <w:left w:val="single" w:sz="4" w:space="0" w:color="000000"/>
              <w:bottom w:val="single" w:sz="4" w:space="0" w:color="000000"/>
            </w:tcBorders>
            <w:shd w:val="clear" w:color="auto" w:fill="auto"/>
            <w:vAlign w:val="center"/>
          </w:tcPr>
          <w:p w:rsidR="00170F28" w:rsidRDefault="00170F28">
            <w:pPr>
              <w:snapToGrid w:val="0"/>
              <w:jc w:val="center"/>
              <w:rPr>
                <w:b/>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vAlign w:val="center"/>
          </w:tcPr>
          <w:p w:rsidR="00170F28" w:rsidRPr="00AA24E2" w:rsidRDefault="000B089C">
            <w:pPr>
              <w:snapToGrid w:val="0"/>
              <w:ind w:left="185" w:right="140"/>
              <w:jc w:val="center"/>
              <w:rPr>
                <w:sz w:val="22"/>
                <w:szCs w:val="22"/>
              </w:rPr>
            </w:pPr>
            <w:r>
              <w:rPr>
                <w:sz w:val="22"/>
                <w:szCs w:val="22"/>
              </w:rPr>
              <w:t>0</w:t>
            </w:r>
          </w:p>
        </w:tc>
        <w:tc>
          <w:tcPr>
            <w:tcW w:w="1620" w:type="dxa"/>
            <w:tcBorders>
              <w:top w:val="single" w:sz="4" w:space="0" w:color="000000"/>
              <w:left w:val="single" w:sz="4" w:space="0" w:color="000000"/>
              <w:bottom w:val="single" w:sz="4" w:space="0" w:color="000000"/>
            </w:tcBorders>
            <w:shd w:val="clear" w:color="auto" w:fill="auto"/>
            <w:vAlign w:val="center"/>
          </w:tcPr>
          <w:p w:rsidR="00170F28" w:rsidRDefault="000B089C">
            <w:pPr>
              <w:ind w:left="185" w:right="140"/>
              <w:jc w:val="center"/>
              <w:rPr>
                <w:sz w:val="22"/>
                <w:szCs w:val="22"/>
              </w:rPr>
            </w:pPr>
            <w:r>
              <w:rPr>
                <w:sz w:val="22"/>
                <w:szCs w:val="22"/>
              </w:rPr>
              <w:t>95,25</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F28" w:rsidRDefault="001877CC">
            <w:pPr>
              <w:ind w:left="185" w:right="140"/>
              <w:jc w:val="center"/>
              <w:rPr>
                <w:sz w:val="22"/>
                <w:szCs w:val="22"/>
              </w:rPr>
            </w:pPr>
            <w:r>
              <w:rPr>
                <w:sz w:val="22"/>
                <w:szCs w:val="22"/>
              </w:rPr>
              <w:t>0</w:t>
            </w:r>
          </w:p>
        </w:tc>
      </w:tr>
      <w:tr w:rsidR="00FD5962" w:rsidTr="003F5CE8">
        <w:trPr>
          <w:trHeight w:val="306"/>
        </w:trPr>
        <w:tc>
          <w:tcPr>
            <w:tcW w:w="2165" w:type="dxa"/>
            <w:vMerge/>
            <w:tcBorders>
              <w:top w:val="single" w:sz="4" w:space="0" w:color="000000"/>
              <w:left w:val="single" w:sz="4" w:space="0" w:color="000000"/>
              <w:bottom w:val="single" w:sz="4" w:space="0" w:color="000000"/>
            </w:tcBorders>
            <w:shd w:val="clear" w:color="auto" w:fill="auto"/>
            <w:vAlign w:val="center"/>
          </w:tcPr>
          <w:p w:rsidR="00FD5962" w:rsidRDefault="00FD5962">
            <w:pPr>
              <w:snapToGrid w:val="0"/>
              <w:ind w:left="180"/>
              <w:rPr>
                <w:b/>
                <w:color w:val="000000"/>
                <w:sz w:val="24"/>
                <w:szCs w:val="24"/>
              </w:rPr>
            </w:pPr>
          </w:p>
        </w:tc>
        <w:tc>
          <w:tcPr>
            <w:tcW w:w="6475" w:type="dxa"/>
            <w:tcBorders>
              <w:top w:val="single" w:sz="4" w:space="0" w:color="000000"/>
              <w:left w:val="single" w:sz="4" w:space="0" w:color="000000"/>
              <w:bottom w:val="single" w:sz="4" w:space="0" w:color="000000"/>
            </w:tcBorders>
            <w:shd w:val="clear" w:color="auto" w:fill="auto"/>
          </w:tcPr>
          <w:p w:rsidR="00FD5962" w:rsidRDefault="009F5AD5" w:rsidP="00362C23">
            <w:pPr>
              <w:ind w:left="185" w:right="140"/>
              <w:rPr>
                <w:b/>
                <w:color w:val="000000"/>
                <w:sz w:val="24"/>
                <w:szCs w:val="24"/>
              </w:rPr>
            </w:pPr>
            <w:r>
              <w:rPr>
                <w:color w:val="000000"/>
                <w:sz w:val="24"/>
                <w:szCs w:val="24"/>
              </w:rPr>
              <w:t>Софинансирование капитального р</w:t>
            </w:r>
            <w:r w:rsidR="00FD5962">
              <w:rPr>
                <w:color w:val="000000"/>
                <w:sz w:val="24"/>
                <w:szCs w:val="24"/>
              </w:rPr>
              <w:t>емонт</w:t>
            </w:r>
            <w:r>
              <w:rPr>
                <w:color w:val="000000"/>
                <w:sz w:val="24"/>
                <w:szCs w:val="24"/>
              </w:rPr>
              <w:t>а</w:t>
            </w:r>
            <w:r w:rsidR="00362C23">
              <w:rPr>
                <w:color w:val="000000"/>
                <w:sz w:val="24"/>
                <w:szCs w:val="24"/>
              </w:rPr>
              <w:t>крыши</w:t>
            </w:r>
            <w:r w:rsidR="00FD5962">
              <w:rPr>
                <w:color w:val="000000"/>
                <w:sz w:val="24"/>
                <w:szCs w:val="24"/>
              </w:rPr>
              <w:t>здания п. Большаково</w:t>
            </w:r>
          </w:p>
        </w:tc>
        <w:tc>
          <w:tcPr>
            <w:tcW w:w="2160" w:type="dxa"/>
            <w:tcBorders>
              <w:top w:val="single" w:sz="4" w:space="0" w:color="000000"/>
              <w:left w:val="single" w:sz="4" w:space="0" w:color="000000"/>
              <w:bottom w:val="single" w:sz="4" w:space="0" w:color="000000"/>
            </w:tcBorders>
            <w:shd w:val="clear" w:color="auto" w:fill="auto"/>
            <w:vAlign w:val="center"/>
          </w:tcPr>
          <w:p w:rsidR="00FD5962" w:rsidRDefault="00FD5962">
            <w:pPr>
              <w:snapToGrid w:val="0"/>
              <w:jc w:val="center"/>
              <w:rPr>
                <w:b/>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vAlign w:val="center"/>
          </w:tcPr>
          <w:p w:rsidR="00FD5962" w:rsidRPr="00823838" w:rsidRDefault="000B089C">
            <w:pPr>
              <w:snapToGrid w:val="0"/>
              <w:ind w:left="185" w:right="140"/>
              <w:jc w:val="center"/>
              <w:rPr>
                <w:sz w:val="22"/>
                <w:szCs w:val="22"/>
              </w:rPr>
            </w:pPr>
            <w:r>
              <w:rPr>
                <w:sz w:val="22"/>
                <w:szCs w:val="22"/>
              </w:rPr>
              <w:t>0</w:t>
            </w:r>
          </w:p>
        </w:tc>
        <w:tc>
          <w:tcPr>
            <w:tcW w:w="1620" w:type="dxa"/>
            <w:tcBorders>
              <w:top w:val="single" w:sz="4" w:space="0" w:color="000000"/>
              <w:left w:val="single" w:sz="4" w:space="0" w:color="000000"/>
              <w:bottom w:val="single" w:sz="4" w:space="0" w:color="000000"/>
            </w:tcBorders>
            <w:shd w:val="clear" w:color="auto" w:fill="auto"/>
            <w:vAlign w:val="center"/>
          </w:tcPr>
          <w:p w:rsidR="00FD5962" w:rsidRDefault="000B089C" w:rsidP="000B089C">
            <w:pPr>
              <w:ind w:left="185" w:right="140"/>
              <w:jc w:val="center"/>
              <w:rPr>
                <w:color w:val="FF0000"/>
                <w:sz w:val="22"/>
                <w:szCs w:val="22"/>
              </w:rPr>
            </w:pPr>
            <w:r>
              <w:rPr>
                <w:sz w:val="22"/>
                <w:szCs w:val="22"/>
              </w:rPr>
              <w:t>75,0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962" w:rsidRPr="00823838" w:rsidRDefault="00823838">
            <w:pPr>
              <w:snapToGrid w:val="0"/>
              <w:ind w:left="185" w:right="140"/>
              <w:jc w:val="center"/>
              <w:rPr>
                <w:sz w:val="22"/>
                <w:szCs w:val="22"/>
              </w:rPr>
            </w:pPr>
            <w:r w:rsidRPr="00823838">
              <w:rPr>
                <w:sz w:val="22"/>
                <w:szCs w:val="22"/>
              </w:rPr>
              <w:t>0,0</w:t>
            </w:r>
          </w:p>
        </w:tc>
      </w:tr>
      <w:tr w:rsidR="00FD5962" w:rsidTr="003F5CE8">
        <w:trPr>
          <w:trHeight w:val="306"/>
        </w:trPr>
        <w:tc>
          <w:tcPr>
            <w:tcW w:w="2165" w:type="dxa"/>
            <w:vMerge/>
            <w:tcBorders>
              <w:top w:val="single" w:sz="4" w:space="0" w:color="000000"/>
              <w:left w:val="single" w:sz="4" w:space="0" w:color="000000"/>
              <w:bottom w:val="single" w:sz="4" w:space="0" w:color="000000"/>
            </w:tcBorders>
            <w:shd w:val="clear" w:color="auto" w:fill="auto"/>
            <w:vAlign w:val="center"/>
          </w:tcPr>
          <w:p w:rsidR="00FD5962" w:rsidRDefault="00FD5962">
            <w:pPr>
              <w:snapToGrid w:val="0"/>
              <w:ind w:left="180"/>
              <w:rPr>
                <w:b/>
                <w:color w:val="000000"/>
                <w:sz w:val="24"/>
                <w:szCs w:val="24"/>
              </w:rPr>
            </w:pPr>
          </w:p>
        </w:tc>
        <w:tc>
          <w:tcPr>
            <w:tcW w:w="6475" w:type="dxa"/>
            <w:tcBorders>
              <w:top w:val="single" w:sz="4" w:space="0" w:color="000000"/>
              <w:left w:val="single" w:sz="4" w:space="0" w:color="000000"/>
              <w:bottom w:val="single" w:sz="4" w:space="0" w:color="000000"/>
            </w:tcBorders>
            <w:shd w:val="clear" w:color="auto" w:fill="auto"/>
          </w:tcPr>
          <w:p w:rsidR="00FD5962" w:rsidRDefault="00362C23" w:rsidP="00362C23">
            <w:pPr>
              <w:ind w:left="185" w:right="140"/>
              <w:rPr>
                <w:b/>
                <w:color w:val="000000"/>
                <w:sz w:val="24"/>
                <w:szCs w:val="24"/>
              </w:rPr>
            </w:pPr>
            <w:r>
              <w:rPr>
                <w:color w:val="000000"/>
                <w:sz w:val="24"/>
                <w:szCs w:val="24"/>
              </w:rPr>
              <w:t>Софинансирование р</w:t>
            </w:r>
            <w:r w:rsidR="00FD5962">
              <w:rPr>
                <w:color w:val="000000"/>
                <w:sz w:val="24"/>
                <w:szCs w:val="24"/>
              </w:rPr>
              <w:t>емонт</w:t>
            </w:r>
            <w:r>
              <w:rPr>
                <w:color w:val="000000"/>
                <w:sz w:val="24"/>
                <w:szCs w:val="24"/>
              </w:rPr>
              <w:t>а</w:t>
            </w:r>
            <w:r w:rsidR="00FD5962">
              <w:rPr>
                <w:color w:val="000000"/>
                <w:sz w:val="24"/>
                <w:szCs w:val="24"/>
              </w:rPr>
              <w:t xml:space="preserve"> подъездных путей, площадок, дорожек</w:t>
            </w:r>
            <w:r w:rsidR="00DD0356">
              <w:rPr>
                <w:color w:val="000000"/>
                <w:sz w:val="24"/>
                <w:szCs w:val="24"/>
              </w:rPr>
              <w:t xml:space="preserve"> (предписание)</w:t>
            </w:r>
          </w:p>
        </w:tc>
        <w:tc>
          <w:tcPr>
            <w:tcW w:w="2160" w:type="dxa"/>
            <w:tcBorders>
              <w:top w:val="single" w:sz="4" w:space="0" w:color="000000"/>
              <w:left w:val="single" w:sz="4" w:space="0" w:color="000000"/>
              <w:bottom w:val="single" w:sz="4" w:space="0" w:color="000000"/>
            </w:tcBorders>
            <w:shd w:val="clear" w:color="auto" w:fill="auto"/>
            <w:vAlign w:val="center"/>
          </w:tcPr>
          <w:p w:rsidR="00FD5962" w:rsidRDefault="00FD5962">
            <w:pPr>
              <w:snapToGrid w:val="0"/>
              <w:jc w:val="center"/>
              <w:rPr>
                <w:b/>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vAlign w:val="center"/>
          </w:tcPr>
          <w:p w:rsidR="00FD5962" w:rsidRDefault="000B089C">
            <w:pPr>
              <w:ind w:left="185" w:right="140"/>
              <w:jc w:val="center"/>
              <w:rPr>
                <w:sz w:val="22"/>
                <w:szCs w:val="22"/>
              </w:rPr>
            </w:pPr>
            <w:r>
              <w:rPr>
                <w:sz w:val="22"/>
                <w:szCs w:val="22"/>
              </w:rPr>
              <w:t>0</w:t>
            </w:r>
          </w:p>
        </w:tc>
        <w:tc>
          <w:tcPr>
            <w:tcW w:w="1620" w:type="dxa"/>
            <w:tcBorders>
              <w:top w:val="single" w:sz="4" w:space="0" w:color="000000"/>
              <w:left w:val="single" w:sz="4" w:space="0" w:color="000000"/>
              <w:bottom w:val="single" w:sz="4" w:space="0" w:color="000000"/>
            </w:tcBorders>
            <w:shd w:val="clear" w:color="auto" w:fill="auto"/>
            <w:vAlign w:val="center"/>
          </w:tcPr>
          <w:p w:rsidR="00FD5962" w:rsidRDefault="000B089C">
            <w:pPr>
              <w:ind w:left="185" w:right="140"/>
              <w:jc w:val="center"/>
              <w:rPr>
                <w:sz w:val="22"/>
                <w:szCs w:val="22"/>
              </w:rPr>
            </w:pPr>
            <w:r>
              <w:rPr>
                <w:sz w:val="22"/>
                <w:szCs w:val="22"/>
              </w:rPr>
              <w:t>108,2</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962" w:rsidRDefault="00823838">
            <w:pPr>
              <w:ind w:left="185" w:right="140"/>
              <w:jc w:val="center"/>
              <w:rPr>
                <w:b/>
                <w:color w:val="000000"/>
                <w:sz w:val="24"/>
                <w:szCs w:val="24"/>
              </w:rPr>
            </w:pPr>
            <w:r>
              <w:rPr>
                <w:sz w:val="22"/>
                <w:szCs w:val="22"/>
              </w:rPr>
              <w:t>0,0</w:t>
            </w:r>
          </w:p>
        </w:tc>
      </w:tr>
      <w:tr w:rsidR="00FD5962" w:rsidTr="003F5CE8">
        <w:trPr>
          <w:trHeight w:val="306"/>
        </w:trPr>
        <w:tc>
          <w:tcPr>
            <w:tcW w:w="2165" w:type="dxa"/>
            <w:vMerge/>
            <w:tcBorders>
              <w:top w:val="single" w:sz="4" w:space="0" w:color="000000"/>
              <w:left w:val="single" w:sz="4" w:space="0" w:color="000000"/>
              <w:bottom w:val="single" w:sz="4" w:space="0" w:color="000000"/>
            </w:tcBorders>
            <w:shd w:val="clear" w:color="auto" w:fill="auto"/>
            <w:vAlign w:val="center"/>
          </w:tcPr>
          <w:p w:rsidR="00FD5962" w:rsidRDefault="00FD5962">
            <w:pPr>
              <w:snapToGrid w:val="0"/>
              <w:ind w:left="180"/>
              <w:rPr>
                <w:b/>
                <w:color w:val="000000"/>
                <w:sz w:val="24"/>
                <w:szCs w:val="24"/>
              </w:rPr>
            </w:pPr>
          </w:p>
        </w:tc>
        <w:tc>
          <w:tcPr>
            <w:tcW w:w="6475" w:type="dxa"/>
            <w:tcBorders>
              <w:top w:val="single" w:sz="4" w:space="0" w:color="000000"/>
              <w:left w:val="single" w:sz="4" w:space="0" w:color="000000"/>
              <w:bottom w:val="single" w:sz="4" w:space="0" w:color="000000"/>
            </w:tcBorders>
            <w:shd w:val="clear" w:color="auto" w:fill="auto"/>
          </w:tcPr>
          <w:p w:rsidR="00FD5962" w:rsidRDefault="00823838">
            <w:pPr>
              <w:ind w:left="185" w:right="140"/>
              <w:rPr>
                <w:b/>
                <w:color w:val="000000"/>
                <w:sz w:val="24"/>
                <w:szCs w:val="24"/>
              </w:rPr>
            </w:pPr>
            <w:r>
              <w:rPr>
                <w:color w:val="000000"/>
                <w:sz w:val="24"/>
                <w:szCs w:val="24"/>
              </w:rPr>
              <w:t>Установка противопожарных дверей (предписание)</w:t>
            </w:r>
          </w:p>
        </w:tc>
        <w:tc>
          <w:tcPr>
            <w:tcW w:w="2160" w:type="dxa"/>
            <w:tcBorders>
              <w:top w:val="single" w:sz="4" w:space="0" w:color="000000"/>
              <w:left w:val="single" w:sz="4" w:space="0" w:color="000000"/>
              <w:bottom w:val="single" w:sz="4" w:space="0" w:color="000000"/>
            </w:tcBorders>
            <w:shd w:val="clear" w:color="auto" w:fill="auto"/>
            <w:vAlign w:val="center"/>
          </w:tcPr>
          <w:p w:rsidR="00FD5962" w:rsidRDefault="00FD5962">
            <w:pPr>
              <w:snapToGrid w:val="0"/>
              <w:jc w:val="center"/>
              <w:rPr>
                <w:b/>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vAlign w:val="center"/>
          </w:tcPr>
          <w:p w:rsidR="00FD5962" w:rsidRDefault="00823838">
            <w:pPr>
              <w:ind w:left="185" w:right="140"/>
              <w:jc w:val="center"/>
              <w:rPr>
                <w:sz w:val="22"/>
                <w:szCs w:val="22"/>
              </w:rPr>
            </w:pPr>
            <w:r>
              <w:rPr>
                <w:sz w:val="22"/>
                <w:szCs w:val="22"/>
              </w:rPr>
              <w:t>120,0</w:t>
            </w:r>
          </w:p>
        </w:tc>
        <w:tc>
          <w:tcPr>
            <w:tcW w:w="1620" w:type="dxa"/>
            <w:tcBorders>
              <w:top w:val="single" w:sz="4" w:space="0" w:color="000000"/>
              <w:left w:val="single" w:sz="4" w:space="0" w:color="000000"/>
              <w:bottom w:val="single" w:sz="4" w:space="0" w:color="000000"/>
            </w:tcBorders>
            <w:shd w:val="clear" w:color="auto" w:fill="auto"/>
            <w:vAlign w:val="center"/>
          </w:tcPr>
          <w:p w:rsidR="00FD5962" w:rsidRDefault="00823838">
            <w:pPr>
              <w:snapToGrid w:val="0"/>
              <w:ind w:left="185" w:right="140"/>
              <w:jc w:val="center"/>
              <w:rPr>
                <w:sz w:val="22"/>
                <w:szCs w:val="22"/>
              </w:rPr>
            </w:pPr>
            <w:r>
              <w:rPr>
                <w:sz w:val="22"/>
                <w:szCs w:val="22"/>
              </w:rPr>
              <w:t>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962" w:rsidRDefault="00823838">
            <w:pPr>
              <w:snapToGrid w:val="0"/>
              <w:ind w:left="185" w:right="140"/>
              <w:jc w:val="center"/>
              <w:rPr>
                <w:sz w:val="22"/>
                <w:szCs w:val="22"/>
              </w:rPr>
            </w:pPr>
            <w:r>
              <w:rPr>
                <w:sz w:val="22"/>
                <w:szCs w:val="22"/>
              </w:rPr>
              <w:t>0,0</w:t>
            </w:r>
          </w:p>
        </w:tc>
      </w:tr>
      <w:tr w:rsidR="00BE5281" w:rsidTr="00BE5281">
        <w:trPr>
          <w:trHeight w:val="306"/>
        </w:trPr>
        <w:tc>
          <w:tcPr>
            <w:tcW w:w="2165" w:type="dxa"/>
            <w:tcBorders>
              <w:left w:val="single" w:sz="4" w:space="0" w:color="000000"/>
              <w:bottom w:val="single" w:sz="4" w:space="0" w:color="000000"/>
            </w:tcBorders>
            <w:shd w:val="clear" w:color="auto" w:fill="auto"/>
            <w:vAlign w:val="center"/>
          </w:tcPr>
          <w:p w:rsidR="00BE5281" w:rsidRDefault="00BE5281">
            <w:pPr>
              <w:snapToGrid w:val="0"/>
              <w:ind w:left="180"/>
              <w:rPr>
                <w:b/>
                <w:color w:val="000000"/>
                <w:sz w:val="24"/>
                <w:szCs w:val="24"/>
              </w:rPr>
            </w:pPr>
          </w:p>
        </w:tc>
        <w:tc>
          <w:tcPr>
            <w:tcW w:w="6475" w:type="dxa"/>
            <w:tcBorders>
              <w:top w:val="single" w:sz="4" w:space="0" w:color="000000"/>
              <w:left w:val="single" w:sz="4" w:space="0" w:color="000000"/>
              <w:bottom w:val="single" w:sz="4" w:space="0" w:color="000000"/>
            </w:tcBorders>
            <w:shd w:val="clear" w:color="auto" w:fill="auto"/>
          </w:tcPr>
          <w:p w:rsidR="00BE5281" w:rsidRDefault="006A06C3" w:rsidP="006A06C3">
            <w:pPr>
              <w:ind w:left="185" w:right="140"/>
              <w:rPr>
                <w:color w:val="000000"/>
                <w:sz w:val="24"/>
                <w:szCs w:val="24"/>
              </w:rPr>
            </w:pPr>
            <w:r>
              <w:rPr>
                <w:color w:val="000000"/>
                <w:sz w:val="24"/>
                <w:szCs w:val="24"/>
              </w:rPr>
              <w:t xml:space="preserve">Реализация мероприятия «Капитальный ремонт </w:t>
            </w:r>
            <w:r w:rsidR="00E14A7A">
              <w:rPr>
                <w:color w:val="000000"/>
                <w:sz w:val="24"/>
                <w:szCs w:val="24"/>
              </w:rPr>
              <w:t xml:space="preserve">отопления </w:t>
            </w:r>
            <w:r>
              <w:rPr>
                <w:color w:val="000000"/>
                <w:sz w:val="24"/>
                <w:szCs w:val="24"/>
              </w:rPr>
              <w:lastRenderedPageBreak/>
              <w:t>в здании МБДОУ детский сад «Теремок», расположенного по адресу: Славский район</w:t>
            </w:r>
            <w:r w:rsidR="00E14A7A">
              <w:rPr>
                <w:color w:val="000000"/>
                <w:sz w:val="24"/>
                <w:szCs w:val="24"/>
              </w:rPr>
              <w:t>, п. Высокое, ул. Специалистов,</w:t>
            </w:r>
            <w:r>
              <w:rPr>
                <w:color w:val="000000"/>
                <w:sz w:val="24"/>
                <w:szCs w:val="24"/>
              </w:rPr>
              <w:t>2</w:t>
            </w:r>
          </w:p>
        </w:tc>
        <w:tc>
          <w:tcPr>
            <w:tcW w:w="2160" w:type="dxa"/>
            <w:tcBorders>
              <w:top w:val="single" w:sz="4" w:space="0" w:color="000000"/>
              <w:left w:val="single" w:sz="4" w:space="0" w:color="000000"/>
              <w:bottom w:val="single" w:sz="4" w:space="0" w:color="000000"/>
            </w:tcBorders>
            <w:shd w:val="clear" w:color="auto" w:fill="auto"/>
            <w:vAlign w:val="center"/>
          </w:tcPr>
          <w:p w:rsidR="00BE5281" w:rsidRDefault="00BE5281">
            <w:pPr>
              <w:snapToGrid w:val="0"/>
              <w:jc w:val="center"/>
              <w:rPr>
                <w:b/>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vAlign w:val="center"/>
          </w:tcPr>
          <w:p w:rsidR="00BE5281" w:rsidRDefault="00BE5281">
            <w:pPr>
              <w:ind w:left="185" w:right="140"/>
              <w:jc w:val="center"/>
              <w:rPr>
                <w:sz w:val="22"/>
                <w:szCs w:val="22"/>
              </w:rPr>
            </w:pPr>
            <w:r>
              <w:rPr>
                <w:sz w:val="22"/>
                <w:szCs w:val="22"/>
              </w:rPr>
              <w:t>916,0</w:t>
            </w:r>
          </w:p>
        </w:tc>
        <w:tc>
          <w:tcPr>
            <w:tcW w:w="1620" w:type="dxa"/>
            <w:tcBorders>
              <w:top w:val="single" w:sz="4" w:space="0" w:color="000000"/>
              <w:left w:val="single" w:sz="4" w:space="0" w:color="000000"/>
              <w:bottom w:val="single" w:sz="4" w:space="0" w:color="000000"/>
            </w:tcBorders>
            <w:shd w:val="clear" w:color="auto" w:fill="auto"/>
            <w:vAlign w:val="center"/>
          </w:tcPr>
          <w:p w:rsidR="00BE5281" w:rsidRDefault="006A06C3">
            <w:pPr>
              <w:snapToGrid w:val="0"/>
              <w:ind w:left="185" w:right="140"/>
              <w:jc w:val="center"/>
              <w:rPr>
                <w:sz w:val="22"/>
                <w:szCs w:val="22"/>
              </w:rPr>
            </w:pPr>
            <w:r>
              <w:rPr>
                <w:sz w:val="22"/>
                <w:szCs w:val="22"/>
              </w:rPr>
              <w:t>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281" w:rsidRDefault="006A06C3">
            <w:pPr>
              <w:snapToGrid w:val="0"/>
              <w:ind w:left="185" w:right="140"/>
              <w:jc w:val="center"/>
              <w:rPr>
                <w:sz w:val="22"/>
                <w:szCs w:val="22"/>
              </w:rPr>
            </w:pPr>
            <w:r>
              <w:rPr>
                <w:sz w:val="22"/>
                <w:szCs w:val="22"/>
              </w:rPr>
              <w:t>0,0</w:t>
            </w:r>
          </w:p>
        </w:tc>
      </w:tr>
      <w:tr w:rsidR="00FD5962" w:rsidTr="003F5CE8">
        <w:trPr>
          <w:trHeight w:val="514"/>
        </w:trPr>
        <w:tc>
          <w:tcPr>
            <w:tcW w:w="2165" w:type="dxa"/>
            <w:tcBorders>
              <w:top w:val="single" w:sz="4" w:space="0" w:color="000000"/>
              <w:left w:val="single" w:sz="4" w:space="0" w:color="000000"/>
              <w:bottom w:val="single" w:sz="4" w:space="0" w:color="000000"/>
            </w:tcBorders>
            <w:shd w:val="clear" w:color="auto" w:fill="auto"/>
            <w:vAlign w:val="center"/>
          </w:tcPr>
          <w:p w:rsidR="00FD5962" w:rsidRDefault="00FD5962">
            <w:pPr>
              <w:ind w:left="180"/>
              <w:rPr>
                <w:color w:val="000000"/>
                <w:sz w:val="24"/>
                <w:szCs w:val="24"/>
              </w:rPr>
            </w:pPr>
            <w:r>
              <w:rPr>
                <w:b/>
                <w:color w:val="000000"/>
                <w:sz w:val="24"/>
                <w:szCs w:val="24"/>
              </w:rPr>
              <w:lastRenderedPageBreak/>
              <w:t>Основное мероприятие 1.3</w:t>
            </w:r>
          </w:p>
        </w:tc>
        <w:tc>
          <w:tcPr>
            <w:tcW w:w="6475" w:type="dxa"/>
            <w:tcBorders>
              <w:top w:val="single" w:sz="4" w:space="0" w:color="000000"/>
              <w:left w:val="single" w:sz="4" w:space="0" w:color="000000"/>
              <w:bottom w:val="single" w:sz="4" w:space="0" w:color="000000"/>
            </w:tcBorders>
            <w:shd w:val="clear" w:color="auto" w:fill="auto"/>
          </w:tcPr>
          <w:p w:rsidR="00FD5962" w:rsidRDefault="00FD5962">
            <w:pPr>
              <w:ind w:left="185" w:right="140"/>
              <w:rPr>
                <w:b/>
                <w:color w:val="000000"/>
                <w:sz w:val="24"/>
                <w:szCs w:val="24"/>
              </w:rPr>
            </w:pPr>
            <w:r>
              <w:rPr>
                <w:color w:val="000000"/>
                <w:sz w:val="24"/>
                <w:szCs w:val="24"/>
              </w:rPr>
              <w:t>Создание дополнительных мест для детей в детских садах</w:t>
            </w:r>
          </w:p>
        </w:tc>
        <w:tc>
          <w:tcPr>
            <w:tcW w:w="2160" w:type="dxa"/>
            <w:tcBorders>
              <w:top w:val="single" w:sz="4" w:space="0" w:color="000000"/>
              <w:left w:val="single" w:sz="4" w:space="0" w:color="000000"/>
              <w:bottom w:val="single" w:sz="4" w:space="0" w:color="000000"/>
            </w:tcBorders>
            <w:shd w:val="clear" w:color="auto" w:fill="auto"/>
            <w:vAlign w:val="center"/>
          </w:tcPr>
          <w:p w:rsidR="00FD5962" w:rsidRPr="00D71260" w:rsidRDefault="00FD5962">
            <w:pPr>
              <w:jc w:val="center"/>
              <w:rPr>
                <w:color w:val="000000"/>
                <w:sz w:val="22"/>
                <w:szCs w:val="22"/>
              </w:rPr>
            </w:pPr>
            <w:r w:rsidRPr="00D71260">
              <w:rPr>
                <w:color w:val="000000"/>
                <w:sz w:val="24"/>
                <w:szCs w:val="24"/>
              </w:rPr>
              <w:t>Отдел образования</w:t>
            </w:r>
          </w:p>
        </w:tc>
        <w:tc>
          <w:tcPr>
            <w:tcW w:w="1620" w:type="dxa"/>
            <w:tcBorders>
              <w:top w:val="single" w:sz="4" w:space="0" w:color="000000"/>
              <w:left w:val="single" w:sz="4" w:space="0" w:color="000000"/>
              <w:bottom w:val="single" w:sz="4" w:space="0" w:color="000000"/>
            </w:tcBorders>
            <w:shd w:val="clear" w:color="auto" w:fill="auto"/>
            <w:vAlign w:val="center"/>
          </w:tcPr>
          <w:p w:rsidR="00FD5962" w:rsidRDefault="00124B1E">
            <w:pPr>
              <w:snapToGrid w:val="0"/>
              <w:ind w:left="185" w:right="140"/>
              <w:jc w:val="center"/>
              <w:rPr>
                <w:b/>
                <w:color w:val="000000"/>
                <w:sz w:val="22"/>
                <w:szCs w:val="22"/>
              </w:rPr>
            </w:pPr>
            <w:r>
              <w:rPr>
                <w:b/>
                <w:color w:val="000000"/>
                <w:sz w:val="22"/>
                <w:szCs w:val="22"/>
              </w:rPr>
              <w:t>0,0</w:t>
            </w:r>
          </w:p>
        </w:tc>
        <w:tc>
          <w:tcPr>
            <w:tcW w:w="1620" w:type="dxa"/>
            <w:tcBorders>
              <w:top w:val="single" w:sz="4" w:space="0" w:color="000000"/>
              <w:left w:val="single" w:sz="4" w:space="0" w:color="000000"/>
              <w:bottom w:val="single" w:sz="4" w:space="0" w:color="000000"/>
            </w:tcBorders>
            <w:shd w:val="clear" w:color="auto" w:fill="auto"/>
            <w:vAlign w:val="center"/>
          </w:tcPr>
          <w:p w:rsidR="00FD5962" w:rsidRDefault="00124B1E">
            <w:pPr>
              <w:snapToGrid w:val="0"/>
              <w:ind w:left="185" w:right="140"/>
              <w:jc w:val="center"/>
              <w:rPr>
                <w:b/>
                <w:color w:val="000000"/>
                <w:sz w:val="22"/>
                <w:szCs w:val="22"/>
              </w:rPr>
            </w:pPr>
            <w:r>
              <w:rPr>
                <w:b/>
                <w:color w:val="000000"/>
                <w:sz w:val="22"/>
                <w:szCs w:val="22"/>
              </w:rPr>
              <w:t>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962" w:rsidRDefault="00124B1E">
            <w:pPr>
              <w:snapToGrid w:val="0"/>
              <w:ind w:left="185" w:right="140"/>
              <w:jc w:val="center"/>
              <w:rPr>
                <w:b/>
                <w:color w:val="000000"/>
                <w:sz w:val="22"/>
                <w:szCs w:val="22"/>
              </w:rPr>
            </w:pPr>
            <w:r>
              <w:rPr>
                <w:b/>
                <w:color w:val="000000"/>
                <w:sz w:val="22"/>
                <w:szCs w:val="22"/>
              </w:rPr>
              <w:t>0,0</w:t>
            </w:r>
          </w:p>
        </w:tc>
      </w:tr>
      <w:tr w:rsidR="000936A7" w:rsidTr="00DE2D1C">
        <w:trPr>
          <w:trHeight w:val="877"/>
        </w:trPr>
        <w:tc>
          <w:tcPr>
            <w:tcW w:w="2165" w:type="dxa"/>
            <w:vMerge w:val="restart"/>
            <w:tcBorders>
              <w:top w:val="single" w:sz="4" w:space="0" w:color="000000"/>
              <w:left w:val="single" w:sz="4" w:space="0" w:color="000000"/>
            </w:tcBorders>
            <w:shd w:val="clear" w:color="auto" w:fill="auto"/>
          </w:tcPr>
          <w:p w:rsidR="000936A7" w:rsidRDefault="000936A7">
            <w:pPr>
              <w:ind w:left="185" w:right="140"/>
              <w:rPr>
                <w:color w:val="000000"/>
                <w:sz w:val="24"/>
                <w:szCs w:val="24"/>
              </w:rPr>
            </w:pPr>
            <w:r>
              <w:rPr>
                <w:b/>
                <w:color w:val="000000"/>
                <w:sz w:val="24"/>
                <w:szCs w:val="24"/>
              </w:rPr>
              <w:t>Основное мероприятие 1.4</w:t>
            </w:r>
          </w:p>
        </w:tc>
        <w:tc>
          <w:tcPr>
            <w:tcW w:w="6475" w:type="dxa"/>
            <w:tcBorders>
              <w:top w:val="single" w:sz="4" w:space="0" w:color="000000"/>
              <w:left w:val="single" w:sz="4" w:space="0" w:color="000000"/>
              <w:bottom w:val="single" w:sz="4" w:space="0" w:color="000000"/>
            </w:tcBorders>
            <w:shd w:val="clear" w:color="auto" w:fill="auto"/>
          </w:tcPr>
          <w:p w:rsidR="000936A7" w:rsidRDefault="000936A7">
            <w:pPr>
              <w:ind w:left="185" w:right="140"/>
              <w:rPr>
                <w:b/>
                <w:color w:val="000000"/>
                <w:sz w:val="24"/>
                <w:szCs w:val="24"/>
              </w:rPr>
            </w:pPr>
            <w:r>
              <w:rPr>
                <w:color w:val="000000"/>
                <w:sz w:val="24"/>
                <w:szCs w:val="24"/>
              </w:rPr>
              <w:t>Укрепление материально-технической базы дошкольных образовательных организаций, приобретение спортивного инвентаря и оборудования для дошкольных образовательных организаций, всего:</w:t>
            </w:r>
          </w:p>
        </w:tc>
        <w:tc>
          <w:tcPr>
            <w:tcW w:w="2160" w:type="dxa"/>
            <w:tcBorders>
              <w:top w:val="single" w:sz="4" w:space="0" w:color="000000"/>
              <w:left w:val="single" w:sz="4" w:space="0" w:color="000000"/>
              <w:bottom w:val="single" w:sz="4" w:space="0" w:color="000000"/>
            </w:tcBorders>
            <w:shd w:val="clear" w:color="auto" w:fill="auto"/>
            <w:vAlign w:val="center"/>
          </w:tcPr>
          <w:p w:rsidR="000936A7" w:rsidRPr="00D71260" w:rsidRDefault="000936A7">
            <w:pPr>
              <w:jc w:val="center"/>
              <w:rPr>
                <w:color w:val="000000"/>
                <w:sz w:val="22"/>
                <w:szCs w:val="22"/>
              </w:rPr>
            </w:pPr>
            <w:r w:rsidRPr="00D71260">
              <w:rPr>
                <w:color w:val="000000"/>
                <w:sz w:val="24"/>
                <w:szCs w:val="24"/>
              </w:rPr>
              <w:t>Отдел образования</w:t>
            </w:r>
          </w:p>
        </w:tc>
        <w:tc>
          <w:tcPr>
            <w:tcW w:w="1620" w:type="dxa"/>
            <w:tcBorders>
              <w:top w:val="single" w:sz="4" w:space="0" w:color="000000"/>
              <w:left w:val="single" w:sz="4" w:space="0" w:color="000000"/>
              <w:bottom w:val="single" w:sz="4" w:space="0" w:color="000000"/>
            </w:tcBorders>
            <w:shd w:val="clear" w:color="auto" w:fill="auto"/>
            <w:vAlign w:val="center"/>
          </w:tcPr>
          <w:p w:rsidR="000936A7" w:rsidRPr="00B83609" w:rsidRDefault="000B089C">
            <w:pPr>
              <w:ind w:left="185" w:right="140"/>
              <w:jc w:val="center"/>
              <w:rPr>
                <w:b/>
                <w:color w:val="000000"/>
                <w:sz w:val="24"/>
                <w:szCs w:val="24"/>
              </w:rPr>
            </w:pPr>
            <w:r>
              <w:rPr>
                <w:b/>
                <w:color w:val="000000"/>
                <w:sz w:val="24"/>
                <w:szCs w:val="24"/>
              </w:rPr>
              <w:t>0,0</w:t>
            </w:r>
          </w:p>
        </w:tc>
        <w:tc>
          <w:tcPr>
            <w:tcW w:w="1620" w:type="dxa"/>
            <w:tcBorders>
              <w:top w:val="single" w:sz="4" w:space="0" w:color="000000"/>
              <w:left w:val="single" w:sz="4" w:space="0" w:color="000000"/>
              <w:bottom w:val="single" w:sz="4" w:space="0" w:color="000000"/>
            </w:tcBorders>
            <w:shd w:val="clear" w:color="auto" w:fill="auto"/>
            <w:vAlign w:val="center"/>
          </w:tcPr>
          <w:p w:rsidR="000936A7" w:rsidRPr="00B83609" w:rsidRDefault="000B089C">
            <w:pPr>
              <w:ind w:left="185" w:right="140"/>
              <w:jc w:val="center"/>
              <w:rPr>
                <w:b/>
                <w:color w:val="000000"/>
                <w:sz w:val="24"/>
                <w:szCs w:val="24"/>
              </w:rPr>
            </w:pPr>
            <w:r>
              <w:rPr>
                <w:b/>
                <w:color w:val="000000"/>
                <w:sz w:val="24"/>
                <w:szCs w:val="24"/>
              </w:rPr>
              <w:t>3</w:t>
            </w:r>
            <w:r w:rsidR="001877CC">
              <w:rPr>
                <w:b/>
                <w:color w:val="000000"/>
                <w:sz w:val="24"/>
                <w:szCs w:val="24"/>
              </w:rPr>
              <w:t>00,0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6A7" w:rsidRDefault="0082439D">
            <w:pPr>
              <w:ind w:left="185" w:right="140"/>
              <w:jc w:val="center"/>
              <w:rPr>
                <w:b/>
                <w:color w:val="000000"/>
                <w:sz w:val="24"/>
                <w:szCs w:val="24"/>
              </w:rPr>
            </w:pPr>
            <w:r>
              <w:rPr>
                <w:b/>
                <w:color w:val="000000"/>
                <w:sz w:val="24"/>
                <w:szCs w:val="24"/>
              </w:rPr>
              <w:t>35</w:t>
            </w:r>
            <w:r w:rsidR="00B83609">
              <w:rPr>
                <w:b/>
                <w:color w:val="000000"/>
                <w:sz w:val="24"/>
                <w:szCs w:val="24"/>
              </w:rPr>
              <w:t>0,0</w:t>
            </w:r>
          </w:p>
        </w:tc>
      </w:tr>
      <w:tr w:rsidR="000936A7" w:rsidTr="00DE2D1C">
        <w:trPr>
          <w:trHeight w:val="353"/>
        </w:trPr>
        <w:tc>
          <w:tcPr>
            <w:tcW w:w="2165" w:type="dxa"/>
            <w:vMerge/>
            <w:tcBorders>
              <w:left w:val="single" w:sz="4" w:space="0" w:color="000000"/>
            </w:tcBorders>
            <w:shd w:val="clear" w:color="auto" w:fill="auto"/>
          </w:tcPr>
          <w:p w:rsidR="000936A7" w:rsidRDefault="000936A7">
            <w:pPr>
              <w:snapToGrid w:val="0"/>
              <w:ind w:left="185" w:right="140"/>
              <w:rPr>
                <w:b/>
                <w:color w:val="000000"/>
                <w:sz w:val="24"/>
                <w:szCs w:val="24"/>
              </w:rPr>
            </w:pPr>
          </w:p>
        </w:tc>
        <w:tc>
          <w:tcPr>
            <w:tcW w:w="6475" w:type="dxa"/>
            <w:tcBorders>
              <w:top w:val="single" w:sz="4" w:space="0" w:color="000000"/>
              <w:left w:val="single" w:sz="4" w:space="0" w:color="000000"/>
              <w:bottom w:val="single" w:sz="4" w:space="0" w:color="000000"/>
            </w:tcBorders>
            <w:shd w:val="clear" w:color="auto" w:fill="auto"/>
          </w:tcPr>
          <w:p w:rsidR="000936A7" w:rsidRDefault="000936A7">
            <w:pPr>
              <w:ind w:left="185" w:right="140"/>
              <w:rPr>
                <w:b/>
                <w:color w:val="000000"/>
                <w:sz w:val="24"/>
                <w:szCs w:val="24"/>
              </w:rPr>
            </w:pPr>
            <w:r>
              <w:rPr>
                <w:color w:val="000000"/>
                <w:sz w:val="24"/>
                <w:szCs w:val="24"/>
              </w:rPr>
              <w:t>Из них:</w:t>
            </w:r>
          </w:p>
        </w:tc>
        <w:tc>
          <w:tcPr>
            <w:tcW w:w="2160" w:type="dxa"/>
            <w:tcBorders>
              <w:top w:val="single" w:sz="4" w:space="0" w:color="000000"/>
              <w:left w:val="single" w:sz="4" w:space="0" w:color="000000"/>
              <w:bottom w:val="single" w:sz="4" w:space="0" w:color="000000"/>
            </w:tcBorders>
            <w:shd w:val="clear" w:color="auto" w:fill="auto"/>
          </w:tcPr>
          <w:p w:rsidR="000936A7" w:rsidRDefault="000936A7">
            <w:pPr>
              <w:snapToGrid w:val="0"/>
              <w:rPr>
                <w:b/>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tcPr>
          <w:p w:rsidR="000936A7" w:rsidRDefault="000936A7">
            <w:pPr>
              <w:snapToGrid w:val="0"/>
              <w:ind w:left="185" w:right="140"/>
              <w:jc w:val="center"/>
              <w:rPr>
                <w:color w:val="000000"/>
                <w:sz w:val="22"/>
                <w:szCs w:val="22"/>
              </w:rPr>
            </w:pPr>
          </w:p>
        </w:tc>
        <w:tc>
          <w:tcPr>
            <w:tcW w:w="1620" w:type="dxa"/>
            <w:tcBorders>
              <w:top w:val="single" w:sz="4" w:space="0" w:color="000000"/>
              <w:left w:val="single" w:sz="4" w:space="0" w:color="000000"/>
              <w:bottom w:val="single" w:sz="4" w:space="0" w:color="000000"/>
            </w:tcBorders>
            <w:shd w:val="clear" w:color="auto" w:fill="auto"/>
          </w:tcPr>
          <w:p w:rsidR="000936A7" w:rsidRDefault="000936A7">
            <w:pPr>
              <w:snapToGrid w:val="0"/>
              <w:ind w:left="185" w:right="140"/>
              <w:jc w:val="center"/>
              <w:rPr>
                <w:color w:val="000000"/>
                <w:sz w:val="22"/>
                <w:szCs w:val="2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0936A7" w:rsidRDefault="000936A7">
            <w:pPr>
              <w:snapToGrid w:val="0"/>
              <w:ind w:left="185" w:right="140"/>
              <w:rPr>
                <w:b/>
                <w:color w:val="000000"/>
                <w:sz w:val="22"/>
                <w:szCs w:val="22"/>
              </w:rPr>
            </w:pPr>
          </w:p>
        </w:tc>
      </w:tr>
      <w:tr w:rsidR="000936A7" w:rsidTr="00DE2D1C">
        <w:trPr>
          <w:trHeight w:val="495"/>
        </w:trPr>
        <w:tc>
          <w:tcPr>
            <w:tcW w:w="2165" w:type="dxa"/>
            <w:vMerge/>
            <w:tcBorders>
              <w:left w:val="single" w:sz="4" w:space="0" w:color="000000"/>
            </w:tcBorders>
            <w:shd w:val="clear" w:color="auto" w:fill="auto"/>
          </w:tcPr>
          <w:p w:rsidR="000936A7" w:rsidRDefault="000936A7">
            <w:pPr>
              <w:snapToGrid w:val="0"/>
              <w:ind w:left="185" w:right="140"/>
              <w:rPr>
                <w:b/>
                <w:color w:val="000000"/>
                <w:sz w:val="24"/>
                <w:szCs w:val="24"/>
              </w:rPr>
            </w:pPr>
          </w:p>
        </w:tc>
        <w:tc>
          <w:tcPr>
            <w:tcW w:w="6475" w:type="dxa"/>
            <w:tcBorders>
              <w:top w:val="single" w:sz="4" w:space="0" w:color="000000"/>
              <w:left w:val="single" w:sz="4" w:space="0" w:color="000000"/>
              <w:bottom w:val="single" w:sz="4" w:space="0" w:color="000000"/>
            </w:tcBorders>
            <w:shd w:val="clear" w:color="auto" w:fill="auto"/>
          </w:tcPr>
          <w:p w:rsidR="000936A7" w:rsidRDefault="000936A7">
            <w:pPr>
              <w:ind w:left="185" w:right="140"/>
              <w:rPr>
                <w:b/>
                <w:color w:val="000000"/>
                <w:sz w:val="24"/>
                <w:szCs w:val="24"/>
              </w:rPr>
            </w:pPr>
            <w:r>
              <w:rPr>
                <w:color w:val="000000"/>
                <w:sz w:val="24"/>
                <w:szCs w:val="24"/>
              </w:rPr>
              <w:t xml:space="preserve">Замена и приобретение мебели, инвентаря и </w:t>
            </w:r>
            <w:r w:rsidR="00B75EBA">
              <w:rPr>
                <w:color w:val="000000"/>
                <w:sz w:val="24"/>
                <w:szCs w:val="24"/>
              </w:rPr>
              <w:t>спортивно-</w:t>
            </w:r>
            <w:r>
              <w:rPr>
                <w:color w:val="000000"/>
                <w:sz w:val="24"/>
                <w:szCs w:val="24"/>
              </w:rPr>
              <w:t>игровых площадок в МБДОУ детский сад «Колокольчик» (п.Мысовка, и п.Прохладное)</w:t>
            </w:r>
          </w:p>
        </w:tc>
        <w:tc>
          <w:tcPr>
            <w:tcW w:w="2160" w:type="dxa"/>
            <w:tcBorders>
              <w:top w:val="single" w:sz="4" w:space="0" w:color="000000"/>
              <w:left w:val="single" w:sz="4" w:space="0" w:color="000000"/>
              <w:bottom w:val="single" w:sz="4" w:space="0" w:color="000000"/>
            </w:tcBorders>
            <w:shd w:val="clear" w:color="auto" w:fill="auto"/>
          </w:tcPr>
          <w:p w:rsidR="000936A7" w:rsidRDefault="000936A7">
            <w:pPr>
              <w:snapToGrid w:val="0"/>
              <w:rPr>
                <w:b/>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tcPr>
          <w:p w:rsidR="000936A7" w:rsidRDefault="000B089C">
            <w:pPr>
              <w:ind w:left="185" w:right="140"/>
              <w:jc w:val="center"/>
              <w:rPr>
                <w:color w:val="000000"/>
                <w:sz w:val="22"/>
                <w:szCs w:val="22"/>
              </w:rPr>
            </w:pPr>
            <w:r>
              <w:rPr>
                <w:color w:val="000000"/>
                <w:sz w:val="22"/>
                <w:szCs w:val="22"/>
              </w:rPr>
              <w:t>0,0</w:t>
            </w:r>
          </w:p>
        </w:tc>
        <w:tc>
          <w:tcPr>
            <w:tcW w:w="1620" w:type="dxa"/>
            <w:tcBorders>
              <w:top w:val="single" w:sz="4" w:space="0" w:color="000000"/>
              <w:left w:val="single" w:sz="4" w:space="0" w:color="000000"/>
              <w:bottom w:val="single" w:sz="4" w:space="0" w:color="000000"/>
            </w:tcBorders>
            <w:shd w:val="clear" w:color="auto" w:fill="auto"/>
          </w:tcPr>
          <w:p w:rsidR="000936A7" w:rsidRDefault="000B089C">
            <w:pPr>
              <w:ind w:left="185" w:right="140"/>
              <w:jc w:val="center"/>
              <w:rPr>
                <w:color w:val="000000"/>
                <w:sz w:val="22"/>
                <w:szCs w:val="22"/>
              </w:rPr>
            </w:pPr>
            <w:r>
              <w:rPr>
                <w:color w:val="000000"/>
                <w:sz w:val="22"/>
                <w:szCs w:val="22"/>
              </w:rPr>
              <w:t>100,0</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0936A7" w:rsidRPr="000936A7" w:rsidRDefault="000936A7">
            <w:pPr>
              <w:ind w:left="185" w:right="140"/>
              <w:jc w:val="center"/>
              <w:rPr>
                <w:color w:val="000000"/>
                <w:sz w:val="24"/>
                <w:szCs w:val="24"/>
              </w:rPr>
            </w:pPr>
            <w:r w:rsidRPr="000936A7">
              <w:rPr>
                <w:color w:val="000000"/>
                <w:sz w:val="24"/>
                <w:szCs w:val="24"/>
              </w:rPr>
              <w:t>100,0</w:t>
            </w:r>
          </w:p>
        </w:tc>
      </w:tr>
      <w:tr w:rsidR="000936A7" w:rsidTr="00DE2D1C">
        <w:trPr>
          <w:trHeight w:val="498"/>
        </w:trPr>
        <w:tc>
          <w:tcPr>
            <w:tcW w:w="2165" w:type="dxa"/>
            <w:vMerge/>
            <w:tcBorders>
              <w:left w:val="single" w:sz="4" w:space="0" w:color="000000"/>
            </w:tcBorders>
            <w:shd w:val="clear" w:color="auto" w:fill="auto"/>
          </w:tcPr>
          <w:p w:rsidR="000936A7" w:rsidRDefault="000936A7">
            <w:pPr>
              <w:snapToGrid w:val="0"/>
              <w:ind w:left="185" w:right="140"/>
              <w:rPr>
                <w:b/>
                <w:color w:val="000000"/>
                <w:sz w:val="24"/>
                <w:szCs w:val="24"/>
              </w:rPr>
            </w:pPr>
          </w:p>
        </w:tc>
        <w:tc>
          <w:tcPr>
            <w:tcW w:w="6475" w:type="dxa"/>
            <w:tcBorders>
              <w:top w:val="single" w:sz="4" w:space="0" w:color="000000"/>
              <w:left w:val="single" w:sz="4" w:space="0" w:color="000000"/>
              <w:bottom w:val="single" w:sz="4" w:space="0" w:color="000000"/>
            </w:tcBorders>
            <w:shd w:val="clear" w:color="auto" w:fill="auto"/>
          </w:tcPr>
          <w:p w:rsidR="000936A7" w:rsidRDefault="000936A7">
            <w:pPr>
              <w:ind w:left="185" w:right="140"/>
              <w:rPr>
                <w:b/>
                <w:color w:val="000000"/>
                <w:sz w:val="24"/>
                <w:szCs w:val="24"/>
              </w:rPr>
            </w:pPr>
            <w:r>
              <w:rPr>
                <w:color w:val="000000"/>
                <w:sz w:val="24"/>
                <w:szCs w:val="24"/>
              </w:rPr>
              <w:t>Приобретение мебели, посуды, постельного белья в МБДОУ детский сад «Теремок»</w:t>
            </w:r>
          </w:p>
        </w:tc>
        <w:tc>
          <w:tcPr>
            <w:tcW w:w="2160" w:type="dxa"/>
            <w:tcBorders>
              <w:top w:val="single" w:sz="4" w:space="0" w:color="000000"/>
              <w:left w:val="single" w:sz="4" w:space="0" w:color="000000"/>
              <w:bottom w:val="single" w:sz="4" w:space="0" w:color="000000"/>
            </w:tcBorders>
            <w:shd w:val="clear" w:color="auto" w:fill="auto"/>
          </w:tcPr>
          <w:p w:rsidR="000936A7" w:rsidRDefault="000936A7">
            <w:pPr>
              <w:snapToGrid w:val="0"/>
              <w:rPr>
                <w:b/>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tcPr>
          <w:p w:rsidR="000936A7" w:rsidRDefault="004D723A">
            <w:pPr>
              <w:ind w:left="185" w:right="140"/>
              <w:jc w:val="center"/>
              <w:rPr>
                <w:color w:val="000000"/>
                <w:sz w:val="22"/>
                <w:szCs w:val="22"/>
              </w:rPr>
            </w:pPr>
            <w:r>
              <w:rPr>
                <w:color w:val="000000"/>
                <w:sz w:val="22"/>
                <w:szCs w:val="22"/>
              </w:rPr>
              <w:t>0,0</w:t>
            </w:r>
          </w:p>
        </w:tc>
        <w:tc>
          <w:tcPr>
            <w:tcW w:w="1620" w:type="dxa"/>
            <w:tcBorders>
              <w:top w:val="single" w:sz="4" w:space="0" w:color="000000"/>
              <w:left w:val="single" w:sz="4" w:space="0" w:color="000000"/>
              <w:bottom w:val="single" w:sz="4" w:space="0" w:color="000000"/>
            </w:tcBorders>
            <w:shd w:val="clear" w:color="auto" w:fill="auto"/>
          </w:tcPr>
          <w:p w:rsidR="000936A7" w:rsidRDefault="0082439D">
            <w:pPr>
              <w:ind w:left="185" w:right="140"/>
              <w:jc w:val="center"/>
              <w:rPr>
                <w:color w:val="000000"/>
                <w:sz w:val="22"/>
                <w:szCs w:val="22"/>
              </w:rPr>
            </w:pPr>
            <w:r>
              <w:rPr>
                <w:color w:val="000000"/>
                <w:sz w:val="22"/>
                <w:szCs w:val="22"/>
              </w:rPr>
              <w:t>10</w:t>
            </w:r>
            <w:r w:rsidR="000936A7">
              <w:rPr>
                <w:color w:val="000000"/>
                <w:sz w:val="22"/>
                <w:szCs w:val="22"/>
              </w:rPr>
              <w:t>0,0</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0936A7" w:rsidRDefault="000936A7">
            <w:pPr>
              <w:ind w:left="185" w:right="140"/>
              <w:jc w:val="center"/>
              <w:rPr>
                <w:b/>
                <w:color w:val="000000"/>
                <w:sz w:val="24"/>
                <w:szCs w:val="24"/>
              </w:rPr>
            </w:pPr>
            <w:r>
              <w:rPr>
                <w:color w:val="000000"/>
                <w:sz w:val="22"/>
                <w:szCs w:val="22"/>
              </w:rPr>
              <w:t>0,0</w:t>
            </w:r>
          </w:p>
        </w:tc>
      </w:tr>
      <w:tr w:rsidR="000936A7" w:rsidTr="00DE2D1C">
        <w:trPr>
          <w:trHeight w:val="498"/>
        </w:trPr>
        <w:tc>
          <w:tcPr>
            <w:tcW w:w="2165" w:type="dxa"/>
            <w:vMerge/>
            <w:tcBorders>
              <w:left w:val="single" w:sz="4" w:space="0" w:color="000000"/>
            </w:tcBorders>
            <w:shd w:val="clear" w:color="auto" w:fill="auto"/>
          </w:tcPr>
          <w:p w:rsidR="000936A7" w:rsidRDefault="000936A7">
            <w:pPr>
              <w:snapToGrid w:val="0"/>
              <w:ind w:left="185" w:right="140"/>
              <w:rPr>
                <w:b/>
                <w:color w:val="000000"/>
                <w:sz w:val="24"/>
                <w:szCs w:val="24"/>
              </w:rPr>
            </w:pPr>
          </w:p>
        </w:tc>
        <w:tc>
          <w:tcPr>
            <w:tcW w:w="6475" w:type="dxa"/>
            <w:tcBorders>
              <w:top w:val="single" w:sz="4" w:space="0" w:color="000000"/>
              <w:left w:val="single" w:sz="4" w:space="0" w:color="000000"/>
              <w:bottom w:val="single" w:sz="4" w:space="0" w:color="000000"/>
            </w:tcBorders>
            <w:shd w:val="clear" w:color="auto" w:fill="auto"/>
          </w:tcPr>
          <w:p w:rsidR="000936A7" w:rsidRDefault="000936A7">
            <w:pPr>
              <w:ind w:left="185" w:right="140"/>
              <w:rPr>
                <w:color w:val="000000"/>
                <w:sz w:val="24"/>
                <w:szCs w:val="24"/>
              </w:rPr>
            </w:pPr>
            <w:r>
              <w:rPr>
                <w:color w:val="000000"/>
                <w:sz w:val="24"/>
                <w:szCs w:val="24"/>
              </w:rPr>
              <w:t xml:space="preserve">Приобретение оборудования для спортивного зала </w:t>
            </w:r>
            <w:r w:rsidR="002C6239">
              <w:rPr>
                <w:color w:val="000000"/>
                <w:sz w:val="24"/>
                <w:szCs w:val="24"/>
              </w:rPr>
              <w:t xml:space="preserve">и баяна </w:t>
            </w:r>
            <w:r>
              <w:rPr>
                <w:color w:val="000000"/>
                <w:sz w:val="24"/>
                <w:szCs w:val="24"/>
              </w:rPr>
              <w:t>в МАДОУ детский сад «Золотой ключик»</w:t>
            </w:r>
          </w:p>
        </w:tc>
        <w:tc>
          <w:tcPr>
            <w:tcW w:w="2160" w:type="dxa"/>
            <w:tcBorders>
              <w:top w:val="single" w:sz="4" w:space="0" w:color="000000"/>
              <w:left w:val="single" w:sz="4" w:space="0" w:color="000000"/>
              <w:bottom w:val="single" w:sz="4" w:space="0" w:color="000000"/>
            </w:tcBorders>
            <w:shd w:val="clear" w:color="auto" w:fill="auto"/>
          </w:tcPr>
          <w:p w:rsidR="000936A7" w:rsidRDefault="000936A7">
            <w:pPr>
              <w:snapToGrid w:val="0"/>
              <w:rPr>
                <w:b/>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tcPr>
          <w:p w:rsidR="000936A7" w:rsidRDefault="004D723A">
            <w:pPr>
              <w:ind w:left="185" w:right="140"/>
              <w:jc w:val="center"/>
              <w:rPr>
                <w:color w:val="000000"/>
                <w:sz w:val="22"/>
                <w:szCs w:val="22"/>
              </w:rPr>
            </w:pPr>
            <w:r>
              <w:rPr>
                <w:color w:val="000000"/>
                <w:sz w:val="22"/>
                <w:szCs w:val="22"/>
              </w:rPr>
              <w:t>0,0</w:t>
            </w:r>
          </w:p>
        </w:tc>
        <w:tc>
          <w:tcPr>
            <w:tcW w:w="1620" w:type="dxa"/>
            <w:tcBorders>
              <w:top w:val="single" w:sz="4" w:space="0" w:color="000000"/>
              <w:left w:val="single" w:sz="4" w:space="0" w:color="000000"/>
              <w:bottom w:val="single" w:sz="4" w:space="0" w:color="000000"/>
            </w:tcBorders>
            <w:shd w:val="clear" w:color="auto" w:fill="auto"/>
          </w:tcPr>
          <w:p w:rsidR="000936A7" w:rsidRDefault="000936A7">
            <w:pPr>
              <w:ind w:left="185" w:right="140"/>
              <w:jc w:val="center"/>
              <w:rPr>
                <w:color w:val="000000"/>
                <w:sz w:val="22"/>
                <w:szCs w:val="22"/>
              </w:rPr>
            </w:pPr>
            <w:r>
              <w:rPr>
                <w:color w:val="000000"/>
                <w:sz w:val="22"/>
                <w:szCs w:val="22"/>
              </w:rPr>
              <w:t>100,0</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0936A7" w:rsidRDefault="0082439D">
            <w:pPr>
              <w:ind w:left="185" w:right="140"/>
              <w:jc w:val="center"/>
              <w:rPr>
                <w:color w:val="000000"/>
                <w:sz w:val="22"/>
                <w:szCs w:val="22"/>
              </w:rPr>
            </w:pPr>
            <w:r>
              <w:rPr>
                <w:color w:val="000000"/>
                <w:sz w:val="22"/>
                <w:szCs w:val="22"/>
              </w:rPr>
              <w:t>0,0</w:t>
            </w:r>
          </w:p>
        </w:tc>
      </w:tr>
      <w:tr w:rsidR="000936A7" w:rsidTr="00DE2D1C">
        <w:trPr>
          <w:trHeight w:val="498"/>
        </w:trPr>
        <w:tc>
          <w:tcPr>
            <w:tcW w:w="2165" w:type="dxa"/>
            <w:vMerge/>
            <w:tcBorders>
              <w:left w:val="single" w:sz="4" w:space="0" w:color="000000"/>
              <w:bottom w:val="single" w:sz="4" w:space="0" w:color="000000"/>
            </w:tcBorders>
            <w:shd w:val="clear" w:color="auto" w:fill="auto"/>
          </w:tcPr>
          <w:p w:rsidR="000936A7" w:rsidRDefault="000936A7">
            <w:pPr>
              <w:snapToGrid w:val="0"/>
              <w:ind w:left="185" w:right="140"/>
              <w:rPr>
                <w:b/>
                <w:color w:val="000000"/>
                <w:sz w:val="24"/>
                <w:szCs w:val="24"/>
              </w:rPr>
            </w:pPr>
          </w:p>
        </w:tc>
        <w:tc>
          <w:tcPr>
            <w:tcW w:w="6475" w:type="dxa"/>
            <w:tcBorders>
              <w:top w:val="single" w:sz="4" w:space="0" w:color="000000"/>
              <w:left w:val="single" w:sz="4" w:space="0" w:color="000000"/>
              <w:bottom w:val="single" w:sz="4" w:space="0" w:color="000000"/>
            </w:tcBorders>
            <w:shd w:val="clear" w:color="auto" w:fill="auto"/>
          </w:tcPr>
          <w:p w:rsidR="000936A7" w:rsidRDefault="000936A7">
            <w:pPr>
              <w:ind w:left="185" w:right="140"/>
              <w:rPr>
                <w:b/>
                <w:color w:val="000000"/>
                <w:sz w:val="24"/>
                <w:szCs w:val="24"/>
              </w:rPr>
            </w:pPr>
            <w:r>
              <w:rPr>
                <w:color w:val="000000"/>
                <w:sz w:val="24"/>
                <w:szCs w:val="24"/>
              </w:rPr>
              <w:t>Приобретение мебели, посуды, постельного белья в МБДОУ детский сад «Ласточка»</w:t>
            </w:r>
          </w:p>
        </w:tc>
        <w:tc>
          <w:tcPr>
            <w:tcW w:w="2160" w:type="dxa"/>
            <w:tcBorders>
              <w:top w:val="single" w:sz="4" w:space="0" w:color="000000"/>
              <w:left w:val="single" w:sz="4" w:space="0" w:color="000000"/>
              <w:bottom w:val="single" w:sz="4" w:space="0" w:color="000000"/>
            </w:tcBorders>
            <w:shd w:val="clear" w:color="auto" w:fill="auto"/>
          </w:tcPr>
          <w:p w:rsidR="000936A7" w:rsidRDefault="000936A7">
            <w:pPr>
              <w:snapToGrid w:val="0"/>
              <w:rPr>
                <w:b/>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tcPr>
          <w:p w:rsidR="000936A7" w:rsidRDefault="004D723A">
            <w:pPr>
              <w:ind w:left="185" w:right="140"/>
              <w:jc w:val="center"/>
              <w:rPr>
                <w:color w:val="000000"/>
                <w:sz w:val="22"/>
                <w:szCs w:val="22"/>
              </w:rPr>
            </w:pPr>
            <w:r>
              <w:rPr>
                <w:color w:val="000000"/>
                <w:sz w:val="22"/>
                <w:szCs w:val="22"/>
              </w:rPr>
              <w:t>0,0</w:t>
            </w:r>
          </w:p>
        </w:tc>
        <w:tc>
          <w:tcPr>
            <w:tcW w:w="1620" w:type="dxa"/>
            <w:tcBorders>
              <w:top w:val="single" w:sz="4" w:space="0" w:color="000000"/>
              <w:left w:val="single" w:sz="4" w:space="0" w:color="000000"/>
              <w:bottom w:val="single" w:sz="4" w:space="0" w:color="000000"/>
            </w:tcBorders>
            <w:shd w:val="clear" w:color="auto" w:fill="auto"/>
          </w:tcPr>
          <w:p w:rsidR="000936A7" w:rsidRDefault="0082439D">
            <w:pPr>
              <w:ind w:left="185" w:right="140"/>
              <w:jc w:val="center"/>
              <w:rPr>
                <w:color w:val="000000"/>
                <w:sz w:val="22"/>
                <w:szCs w:val="22"/>
              </w:rPr>
            </w:pPr>
            <w:r>
              <w:rPr>
                <w:color w:val="000000"/>
                <w:sz w:val="22"/>
                <w:szCs w:val="22"/>
              </w:rPr>
              <w:t>0,0</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0936A7" w:rsidRDefault="000936A7">
            <w:pPr>
              <w:ind w:left="185" w:right="140"/>
              <w:jc w:val="center"/>
            </w:pPr>
            <w:r>
              <w:rPr>
                <w:color w:val="000000"/>
                <w:sz w:val="22"/>
                <w:szCs w:val="22"/>
              </w:rPr>
              <w:t>250,0</w:t>
            </w:r>
          </w:p>
        </w:tc>
      </w:tr>
    </w:tbl>
    <w:p w:rsidR="00FD5962" w:rsidRDefault="00FD5962">
      <w:pPr>
        <w:sectPr w:rsidR="00FD5962">
          <w:headerReference w:type="even" r:id="rId47"/>
          <w:headerReference w:type="default" r:id="rId48"/>
          <w:footerReference w:type="even" r:id="rId49"/>
          <w:footerReference w:type="default" r:id="rId50"/>
          <w:headerReference w:type="first" r:id="rId51"/>
          <w:footerReference w:type="first" r:id="rId52"/>
          <w:pgSz w:w="16838" w:h="11906" w:orient="landscape"/>
          <w:pgMar w:top="851" w:right="1134" w:bottom="1078" w:left="1134" w:header="720" w:footer="709" w:gutter="0"/>
          <w:cols w:space="720"/>
          <w:docGrid w:linePitch="360"/>
        </w:sectPr>
      </w:pPr>
    </w:p>
    <w:p w:rsidR="00FD5962" w:rsidRDefault="00FD5962">
      <w:pPr>
        <w:jc w:val="center"/>
        <w:rPr>
          <w:b/>
          <w:color w:val="000000"/>
          <w:sz w:val="32"/>
          <w:szCs w:val="32"/>
        </w:rPr>
      </w:pPr>
      <w:r>
        <w:rPr>
          <w:b/>
          <w:color w:val="000000"/>
          <w:sz w:val="32"/>
          <w:szCs w:val="32"/>
        </w:rPr>
        <w:lastRenderedPageBreak/>
        <w:t xml:space="preserve">Подпрограмма №2 «Развитие общего образования детей» </w:t>
      </w:r>
    </w:p>
    <w:p w:rsidR="00FD5962" w:rsidRPr="00C6473D" w:rsidRDefault="00FD5962" w:rsidP="00C6473D">
      <w:pPr>
        <w:jc w:val="center"/>
        <w:rPr>
          <w:b/>
          <w:color w:val="000000"/>
          <w:sz w:val="32"/>
          <w:szCs w:val="32"/>
        </w:rPr>
      </w:pPr>
      <w:r>
        <w:rPr>
          <w:b/>
          <w:color w:val="000000"/>
          <w:sz w:val="32"/>
          <w:szCs w:val="32"/>
        </w:rPr>
        <w:t>(далее - подпрограмма №2)</w:t>
      </w:r>
    </w:p>
    <w:p w:rsidR="00FD5962" w:rsidRDefault="00FD5962">
      <w:pPr>
        <w:jc w:val="center"/>
        <w:rPr>
          <w:color w:val="000000"/>
        </w:rPr>
      </w:pPr>
      <w:r>
        <w:rPr>
          <w:b/>
          <w:color w:val="000000"/>
        </w:rPr>
        <w:t>Паспорт подпрограммы №2</w:t>
      </w:r>
    </w:p>
    <w:p w:rsidR="00FD5962" w:rsidRPr="00A454C5" w:rsidRDefault="00FD5962">
      <w:pPr>
        <w:jc w:val="both"/>
        <w:rPr>
          <w:color w:val="000000"/>
          <w:sz w:val="16"/>
          <w:szCs w:val="16"/>
        </w:rPr>
      </w:pPr>
    </w:p>
    <w:tbl>
      <w:tblPr>
        <w:tblW w:w="0" w:type="auto"/>
        <w:tblInd w:w="-5" w:type="dxa"/>
        <w:tblLayout w:type="fixed"/>
        <w:tblCellMar>
          <w:left w:w="0" w:type="dxa"/>
          <w:right w:w="0" w:type="dxa"/>
        </w:tblCellMar>
        <w:tblLook w:val="0000"/>
      </w:tblPr>
      <w:tblGrid>
        <w:gridCol w:w="3785"/>
        <w:gridCol w:w="5950"/>
      </w:tblGrid>
      <w:tr w:rsidR="00FD5962">
        <w:trPr>
          <w:trHeight w:val="415"/>
        </w:trPr>
        <w:tc>
          <w:tcPr>
            <w:tcW w:w="3785" w:type="dxa"/>
            <w:tcBorders>
              <w:top w:val="single" w:sz="4" w:space="0" w:color="000000"/>
              <w:left w:val="single" w:sz="4" w:space="0" w:color="000000"/>
              <w:bottom w:val="single" w:sz="4" w:space="0" w:color="000000"/>
            </w:tcBorders>
            <w:shd w:val="clear" w:color="auto" w:fill="auto"/>
            <w:vAlign w:val="center"/>
          </w:tcPr>
          <w:p w:rsidR="00FD5962" w:rsidRDefault="00FD5962">
            <w:pPr>
              <w:ind w:left="185" w:right="180"/>
              <w:rPr>
                <w:color w:val="000000"/>
              </w:rPr>
            </w:pPr>
            <w:r>
              <w:rPr>
                <w:color w:val="000000"/>
              </w:rPr>
              <w:t>Наименование подпрограммы</w:t>
            </w:r>
          </w:p>
        </w:tc>
        <w:tc>
          <w:tcPr>
            <w:tcW w:w="5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962" w:rsidRDefault="00FD5962">
            <w:pPr>
              <w:ind w:left="180" w:right="180"/>
              <w:jc w:val="both"/>
              <w:rPr>
                <w:color w:val="000000"/>
              </w:rPr>
            </w:pPr>
            <w:r>
              <w:rPr>
                <w:color w:val="000000"/>
              </w:rPr>
              <w:t>«Развитие общего образования детей»</w:t>
            </w:r>
          </w:p>
        </w:tc>
      </w:tr>
      <w:tr w:rsidR="00FD5962">
        <w:trPr>
          <w:trHeight w:val="881"/>
        </w:trPr>
        <w:tc>
          <w:tcPr>
            <w:tcW w:w="3785" w:type="dxa"/>
            <w:tcBorders>
              <w:top w:val="single" w:sz="4" w:space="0" w:color="000000"/>
              <w:left w:val="single" w:sz="4" w:space="0" w:color="000000"/>
              <w:bottom w:val="single" w:sz="4" w:space="0" w:color="000000"/>
            </w:tcBorders>
            <w:shd w:val="clear" w:color="auto" w:fill="auto"/>
            <w:vAlign w:val="center"/>
          </w:tcPr>
          <w:p w:rsidR="00FD5962" w:rsidRDefault="00FD5962">
            <w:pPr>
              <w:ind w:left="185" w:right="180"/>
              <w:rPr>
                <w:color w:val="000000"/>
              </w:rPr>
            </w:pPr>
            <w:r>
              <w:rPr>
                <w:color w:val="000000"/>
              </w:rPr>
              <w:t>Ответственный исполнитель подпрограммы</w:t>
            </w:r>
          </w:p>
        </w:tc>
        <w:tc>
          <w:tcPr>
            <w:tcW w:w="5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962" w:rsidRDefault="00FD5962">
            <w:pPr>
              <w:ind w:left="180" w:right="180"/>
              <w:rPr>
                <w:color w:val="000000"/>
              </w:rPr>
            </w:pPr>
            <w:r>
              <w:rPr>
                <w:color w:val="000000"/>
              </w:rPr>
              <w:t>Отдел образования</w:t>
            </w:r>
            <w:r w:rsidR="000C18B8">
              <w:rPr>
                <w:color w:val="000000"/>
              </w:rPr>
              <w:t xml:space="preserve"> администрации </w:t>
            </w:r>
            <w:r>
              <w:rPr>
                <w:color w:val="000000"/>
              </w:rPr>
              <w:t>МО «Славский городской округ»</w:t>
            </w:r>
          </w:p>
        </w:tc>
      </w:tr>
      <w:tr w:rsidR="00FD5962">
        <w:trPr>
          <w:trHeight w:val="234"/>
        </w:trPr>
        <w:tc>
          <w:tcPr>
            <w:tcW w:w="3785" w:type="dxa"/>
            <w:tcBorders>
              <w:top w:val="single" w:sz="4" w:space="0" w:color="000000"/>
              <w:left w:val="single" w:sz="4" w:space="0" w:color="000000"/>
              <w:bottom w:val="single" w:sz="4" w:space="0" w:color="000000"/>
            </w:tcBorders>
            <w:shd w:val="clear" w:color="auto" w:fill="auto"/>
            <w:vAlign w:val="center"/>
          </w:tcPr>
          <w:p w:rsidR="00FD5962" w:rsidRDefault="00FD5962">
            <w:pPr>
              <w:ind w:left="185" w:right="180"/>
              <w:rPr>
                <w:color w:val="000000"/>
              </w:rPr>
            </w:pPr>
            <w:r>
              <w:rPr>
                <w:color w:val="000000"/>
              </w:rPr>
              <w:t>Соисполнители подпрограммы</w:t>
            </w:r>
          </w:p>
        </w:tc>
        <w:tc>
          <w:tcPr>
            <w:tcW w:w="5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962" w:rsidRDefault="00FD5962">
            <w:pPr>
              <w:ind w:left="180" w:right="180"/>
              <w:jc w:val="both"/>
              <w:rPr>
                <w:color w:val="000000"/>
              </w:rPr>
            </w:pPr>
            <w:r>
              <w:rPr>
                <w:color w:val="000000"/>
              </w:rPr>
              <w:t>-</w:t>
            </w:r>
          </w:p>
        </w:tc>
      </w:tr>
      <w:tr w:rsidR="00FD5962">
        <w:trPr>
          <w:trHeight w:val="1711"/>
        </w:trPr>
        <w:tc>
          <w:tcPr>
            <w:tcW w:w="3785" w:type="dxa"/>
            <w:tcBorders>
              <w:top w:val="single" w:sz="4" w:space="0" w:color="000000"/>
              <w:left w:val="single" w:sz="4" w:space="0" w:color="000000"/>
              <w:bottom w:val="single" w:sz="4" w:space="0" w:color="000000"/>
            </w:tcBorders>
            <w:shd w:val="clear" w:color="auto" w:fill="auto"/>
            <w:vAlign w:val="center"/>
          </w:tcPr>
          <w:p w:rsidR="00FD5962" w:rsidRDefault="00FD5962">
            <w:pPr>
              <w:ind w:left="185" w:right="180"/>
              <w:rPr>
                <w:color w:val="000000"/>
              </w:rPr>
            </w:pPr>
            <w:r>
              <w:rPr>
                <w:color w:val="000000"/>
              </w:rPr>
              <w:t>Цель подпрограммы</w:t>
            </w:r>
          </w:p>
        </w:tc>
        <w:tc>
          <w:tcPr>
            <w:tcW w:w="5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962" w:rsidRDefault="00FD5962">
            <w:pPr>
              <w:ind w:left="180" w:right="180"/>
              <w:jc w:val="both"/>
              <w:rPr>
                <w:color w:val="000000"/>
              </w:rPr>
            </w:pPr>
            <w:r>
              <w:rPr>
                <w:color w:val="000000"/>
              </w:rPr>
              <w:t>Повышение доступности качественного общего образования детей, соответствующего требованиям развития экономики округа, современным потребностям общества и каждого гражданина</w:t>
            </w:r>
          </w:p>
        </w:tc>
      </w:tr>
      <w:tr w:rsidR="00FD5962">
        <w:trPr>
          <w:trHeight w:val="3996"/>
        </w:trPr>
        <w:tc>
          <w:tcPr>
            <w:tcW w:w="3785" w:type="dxa"/>
            <w:tcBorders>
              <w:top w:val="single" w:sz="4" w:space="0" w:color="000000"/>
              <w:left w:val="single" w:sz="4" w:space="0" w:color="000000"/>
              <w:bottom w:val="single" w:sz="4" w:space="0" w:color="000000"/>
            </w:tcBorders>
            <w:shd w:val="clear" w:color="auto" w:fill="auto"/>
            <w:vAlign w:val="center"/>
          </w:tcPr>
          <w:p w:rsidR="00FD5962" w:rsidRDefault="00FD5962">
            <w:pPr>
              <w:ind w:left="185" w:right="180"/>
              <w:rPr>
                <w:color w:val="000000"/>
              </w:rPr>
            </w:pPr>
            <w:r>
              <w:rPr>
                <w:color w:val="000000"/>
              </w:rPr>
              <w:t>Задачи подпрограммы</w:t>
            </w:r>
          </w:p>
        </w:tc>
        <w:tc>
          <w:tcPr>
            <w:tcW w:w="5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962" w:rsidRDefault="00FD5962">
            <w:pPr>
              <w:ind w:left="180" w:right="180"/>
              <w:jc w:val="both"/>
              <w:rPr>
                <w:color w:val="000000"/>
              </w:rPr>
            </w:pPr>
            <w:r>
              <w:rPr>
                <w:color w:val="000000"/>
              </w:rPr>
              <w:t>Развитие сети и инфраструктуры организаций общего образования для обеспечения доступности образовательных услуг и качественных условий обучения, независимо от территории проживания и возможностей здоровья;</w:t>
            </w:r>
          </w:p>
          <w:p w:rsidR="00FD5962" w:rsidRPr="0004563B" w:rsidRDefault="00FD5962" w:rsidP="00C6473D">
            <w:pPr>
              <w:ind w:left="180" w:right="180"/>
              <w:jc w:val="both"/>
              <w:rPr>
                <w:color w:val="000000"/>
              </w:rPr>
            </w:pPr>
            <w:r>
              <w:rPr>
                <w:color w:val="000000"/>
              </w:rPr>
              <w:t>модернизация содержания образования и образовательной среды в соответствии с федеральными государственными образовательными стандартами о</w:t>
            </w:r>
            <w:r w:rsidR="00C6473D">
              <w:rPr>
                <w:color w:val="000000"/>
              </w:rPr>
              <w:t>бщего образования и национальногопроекта «Образование»</w:t>
            </w:r>
            <w:r w:rsidR="0004563B" w:rsidRPr="0004563B">
              <w:rPr>
                <w:color w:val="000000"/>
              </w:rPr>
              <w:t>;</w:t>
            </w:r>
          </w:p>
          <w:p w:rsidR="0004563B" w:rsidRDefault="002A6E13" w:rsidP="00C6473D">
            <w:pPr>
              <w:ind w:left="180" w:right="180"/>
              <w:jc w:val="both"/>
              <w:rPr>
                <w:color w:val="000000"/>
              </w:rPr>
            </w:pPr>
            <w:r>
              <w:rPr>
                <w:color w:val="000000"/>
              </w:rPr>
              <w:t>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в рамках регионального проекта «Современная школа»</w:t>
            </w:r>
            <w:r w:rsidRPr="002A6E13">
              <w:rPr>
                <w:color w:val="000000"/>
              </w:rPr>
              <w:t>;</w:t>
            </w:r>
          </w:p>
          <w:p w:rsidR="002A6E13" w:rsidRPr="002A6E13" w:rsidRDefault="002A6E13" w:rsidP="00C6473D">
            <w:pPr>
              <w:ind w:left="180" w:right="180"/>
              <w:jc w:val="both"/>
              <w:rPr>
                <w:color w:val="000000"/>
              </w:rPr>
            </w:pPr>
            <w:r>
              <w:rPr>
                <w:color w:val="000000"/>
              </w:rPr>
              <w:t>реализация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(в рамках регионального проекта «Цифровая образовательная среда»)</w:t>
            </w:r>
          </w:p>
        </w:tc>
      </w:tr>
      <w:tr w:rsidR="00FD5962">
        <w:trPr>
          <w:trHeight w:val="4122"/>
        </w:trPr>
        <w:tc>
          <w:tcPr>
            <w:tcW w:w="3785" w:type="dxa"/>
            <w:tcBorders>
              <w:top w:val="single" w:sz="4" w:space="0" w:color="000000"/>
              <w:left w:val="single" w:sz="4" w:space="0" w:color="000000"/>
              <w:bottom w:val="single" w:sz="4" w:space="0" w:color="000000"/>
            </w:tcBorders>
            <w:shd w:val="clear" w:color="auto" w:fill="auto"/>
            <w:vAlign w:val="center"/>
          </w:tcPr>
          <w:p w:rsidR="00FD5962" w:rsidRDefault="00FD5962">
            <w:pPr>
              <w:ind w:left="185" w:right="180"/>
              <w:rPr>
                <w:color w:val="000000"/>
              </w:rPr>
            </w:pPr>
            <w:r>
              <w:rPr>
                <w:color w:val="000000"/>
              </w:rPr>
              <w:lastRenderedPageBreak/>
              <w:t>Целевые индикаторы и показатели подпрограммы</w:t>
            </w:r>
          </w:p>
        </w:tc>
        <w:tc>
          <w:tcPr>
            <w:tcW w:w="5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962" w:rsidRDefault="00FD5962">
            <w:pPr>
              <w:ind w:left="180" w:right="180"/>
              <w:jc w:val="both"/>
              <w:rPr>
                <w:color w:val="000000"/>
              </w:rPr>
            </w:pPr>
            <w:r>
              <w:rPr>
                <w:color w:val="000000"/>
              </w:rPr>
              <w:t>Доля выпускников муниципальных общеобразовательных организаций, не получивших аттестат о среднем общем образовании, в общей численности выпускников; средняя наполняемость классов в муниципальных общеобразовательных учреждениях (среднегодовая);</w:t>
            </w:r>
          </w:p>
          <w:p w:rsidR="00FD5962" w:rsidRDefault="00FD5962">
            <w:pPr>
              <w:ind w:left="180" w:right="180"/>
              <w:jc w:val="both"/>
              <w:rPr>
                <w:color w:val="000000"/>
              </w:rPr>
            </w:pPr>
            <w:r>
              <w:rPr>
                <w:color w:val="000000"/>
              </w:rPr>
              <w:t>доля школьников, обучающихся по федеральным государственным образовательным стандартам, в общей численности обучающихся; доля детей, охваченных мероприятиями регионального, всероссийского уровня, в общей численности детей в возрасте от 5 до 18 лет</w:t>
            </w:r>
            <w:r w:rsidR="0004563B" w:rsidRPr="0004563B">
              <w:rPr>
                <w:color w:val="000000"/>
              </w:rPr>
              <w:t>;</w:t>
            </w:r>
          </w:p>
          <w:p w:rsidR="00A42D39" w:rsidRPr="00A42D39" w:rsidRDefault="00A42D39">
            <w:pPr>
              <w:ind w:left="180" w:right="180"/>
              <w:jc w:val="both"/>
              <w:rPr>
                <w:color w:val="000000"/>
              </w:rPr>
            </w:pPr>
            <w:r>
              <w:rPr>
                <w:color w:val="000000"/>
              </w:rPr>
              <w:t xml:space="preserve">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w:t>
            </w:r>
            <w:r w:rsidR="00B2361B">
              <w:rPr>
                <w:color w:val="000000"/>
              </w:rPr>
              <w:t>программ цифрового, естественно</w:t>
            </w:r>
            <w:r>
              <w:rPr>
                <w:color w:val="000000"/>
              </w:rPr>
              <w:t>научного и гуманитарного профилей</w:t>
            </w:r>
            <w:r w:rsidRPr="00A42D39">
              <w:rPr>
                <w:color w:val="000000"/>
              </w:rPr>
              <w:t>;</w:t>
            </w:r>
          </w:p>
          <w:p w:rsidR="0004563B" w:rsidRDefault="0004563B">
            <w:pPr>
              <w:ind w:left="180" w:right="180"/>
              <w:jc w:val="both"/>
              <w:rPr>
                <w:color w:val="000000"/>
              </w:rPr>
            </w:pPr>
            <w:r>
              <w:rPr>
                <w:color w:val="000000"/>
              </w:rPr>
              <w:t>численность обучающихся, охваченных основными и дополнительными общеобразовательными про</w:t>
            </w:r>
            <w:r w:rsidR="00B2361B">
              <w:rPr>
                <w:color w:val="000000"/>
              </w:rPr>
              <w:t>граммами цифрового, естественно</w:t>
            </w:r>
            <w:r>
              <w:rPr>
                <w:color w:val="000000"/>
              </w:rPr>
              <w:t>научного и гуманитарного профилей</w:t>
            </w:r>
            <w:r w:rsidR="00A42D39" w:rsidRPr="00A42D39">
              <w:rPr>
                <w:color w:val="000000"/>
              </w:rPr>
              <w:t>;</w:t>
            </w:r>
          </w:p>
          <w:p w:rsidR="00A42D39" w:rsidRPr="00A42D39" w:rsidRDefault="00A42D39">
            <w:pPr>
              <w:ind w:left="180" w:right="180"/>
              <w:jc w:val="both"/>
            </w:pPr>
            <w:r>
              <w:rPr>
                <w:color w:val="000000"/>
              </w:rPr>
              <w:t>доля образовательных организаций, расположенных на территории Калининградской области, обеспеченных Интернет-соединением со скоростью соединения не менее 100Мб/с – для образовательных организаций, расположенных в городах, 50Мб/с – для образовательных организаций, расположенных в сельской местности и поселках городского типа, а также гарантированным Интернет-трафиком</w:t>
            </w:r>
          </w:p>
        </w:tc>
      </w:tr>
    </w:tbl>
    <w:p w:rsidR="00FD5962" w:rsidRDefault="00FD5962">
      <w:pPr>
        <w:sectPr w:rsidR="00FD5962">
          <w:headerReference w:type="even" r:id="rId53"/>
          <w:headerReference w:type="default" r:id="rId54"/>
          <w:footerReference w:type="even" r:id="rId55"/>
          <w:footerReference w:type="default" r:id="rId56"/>
          <w:headerReference w:type="first" r:id="rId57"/>
          <w:footerReference w:type="first" r:id="rId58"/>
          <w:pgSz w:w="11906" w:h="16838"/>
          <w:pgMar w:top="1456" w:right="851" w:bottom="1456" w:left="1440" w:header="1134" w:footer="1134" w:gutter="0"/>
          <w:cols w:space="720"/>
          <w:docGrid w:linePitch="360"/>
        </w:sectPr>
      </w:pPr>
    </w:p>
    <w:tbl>
      <w:tblPr>
        <w:tblW w:w="0" w:type="auto"/>
        <w:tblInd w:w="-5" w:type="dxa"/>
        <w:tblLayout w:type="fixed"/>
        <w:tblCellMar>
          <w:left w:w="0" w:type="dxa"/>
          <w:right w:w="0" w:type="dxa"/>
        </w:tblCellMar>
        <w:tblLook w:val="0000"/>
      </w:tblPr>
      <w:tblGrid>
        <w:gridCol w:w="3785"/>
        <w:gridCol w:w="5950"/>
      </w:tblGrid>
      <w:tr w:rsidR="00FD5962">
        <w:tc>
          <w:tcPr>
            <w:tcW w:w="3785" w:type="dxa"/>
            <w:tcBorders>
              <w:top w:val="single" w:sz="4" w:space="0" w:color="000000"/>
              <w:left w:val="single" w:sz="4" w:space="0" w:color="000000"/>
              <w:bottom w:val="single" w:sz="4" w:space="0" w:color="000000"/>
            </w:tcBorders>
            <w:shd w:val="clear" w:color="auto" w:fill="auto"/>
            <w:vAlign w:val="center"/>
          </w:tcPr>
          <w:p w:rsidR="00FD5962" w:rsidRDefault="00FD5962">
            <w:pPr>
              <w:ind w:left="185" w:right="180"/>
              <w:rPr>
                <w:color w:val="000000"/>
              </w:rPr>
            </w:pPr>
            <w:r>
              <w:rPr>
                <w:color w:val="000000"/>
              </w:rPr>
              <w:lastRenderedPageBreak/>
              <w:t>Этапы и сроки реализации подпрограммы</w:t>
            </w:r>
          </w:p>
        </w:tc>
        <w:tc>
          <w:tcPr>
            <w:tcW w:w="5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962" w:rsidRDefault="00546166" w:rsidP="00823838">
            <w:pPr>
              <w:ind w:left="180" w:right="180"/>
              <w:jc w:val="both"/>
              <w:rPr>
                <w:color w:val="000000"/>
              </w:rPr>
            </w:pPr>
            <w:r>
              <w:rPr>
                <w:color w:val="000000"/>
              </w:rPr>
              <w:t>202</w:t>
            </w:r>
            <w:r w:rsidR="00823838">
              <w:rPr>
                <w:color w:val="000000"/>
              </w:rPr>
              <w:t>1</w:t>
            </w:r>
            <w:r>
              <w:rPr>
                <w:color w:val="000000"/>
              </w:rPr>
              <w:t xml:space="preserve"> – 202</w:t>
            </w:r>
            <w:r w:rsidR="00823838">
              <w:rPr>
                <w:color w:val="000000"/>
              </w:rPr>
              <w:t>3</w:t>
            </w:r>
            <w:r w:rsidR="00FD5962">
              <w:rPr>
                <w:color w:val="000000"/>
              </w:rPr>
              <w:t xml:space="preserve"> годы</w:t>
            </w:r>
          </w:p>
        </w:tc>
      </w:tr>
      <w:tr w:rsidR="00FD5962" w:rsidTr="00165E94">
        <w:trPr>
          <w:trHeight w:val="2167"/>
        </w:trPr>
        <w:tc>
          <w:tcPr>
            <w:tcW w:w="3785" w:type="dxa"/>
            <w:tcBorders>
              <w:top w:val="single" w:sz="4" w:space="0" w:color="000000"/>
              <w:left w:val="single" w:sz="4" w:space="0" w:color="000000"/>
              <w:bottom w:val="single" w:sz="4" w:space="0" w:color="000000"/>
            </w:tcBorders>
            <w:shd w:val="clear" w:color="auto" w:fill="auto"/>
            <w:vAlign w:val="center"/>
          </w:tcPr>
          <w:p w:rsidR="00FD5962" w:rsidRDefault="00FD5962">
            <w:pPr>
              <w:ind w:left="185" w:right="180"/>
              <w:rPr>
                <w:color w:val="000000"/>
              </w:rPr>
            </w:pPr>
            <w:r>
              <w:rPr>
                <w:color w:val="000000"/>
              </w:rPr>
              <w:t>Объем бюджетных ассигнований подпрограммы</w:t>
            </w:r>
          </w:p>
        </w:tc>
        <w:tc>
          <w:tcPr>
            <w:tcW w:w="5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4F2" w:rsidRPr="00DD6854" w:rsidRDefault="003104F2" w:rsidP="003104F2">
            <w:pPr>
              <w:ind w:left="180" w:right="180"/>
              <w:jc w:val="both"/>
              <w:rPr>
                <w:color w:val="FF0000"/>
              </w:rPr>
            </w:pPr>
            <w:r w:rsidRPr="00DD6854">
              <w:rPr>
                <w:color w:val="000000"/>
              </w:rPr>
              <w:t xml:space="preserve">Всего из местного бюджета:   </w:t>
            </w:r>
          </w:p>
          <w:p w:rsidR="003104F2" w:rsidRPr="00DD6854" w:rsidRDefault="00C005A8" w:rsidP="003104F2">
            <w:pPr>
              <w:ind w:left="180" w:right="180"/>
              <w:jc w:val="both"/>
            </w:pPr>
            <w:r>
              <w:t>1199</w:t>
            </w:r>
            <w:r w:rsidR="00F15A18">
              <w:t>23,762</w:t>
            </w:r>
            <w:r w:rsidR="003104F2" w:rsidRPr="00DD6854">
              <w:t xml:space="preserve"> тыс. руб.,</w:t>
            </w:r>
          </w:p>
          <w:p w:rsidR="003104F2" w:rsidRPr="00DD6854" w:rsidRDefault="003104F2" w:rsidP="003104F2">
            <w:pPr>
              <w:ind w:left="180" w:right="180"/>
              <w:jc w:val="both"/>
            </w:pPr>
            <w:r w:rsidRPr="00DD6854">
              <w:t>из них:</w:t>
            </w:r>
          </w:p>
          <w:p w:rsidR="003104F2" w:rsidRPr="00DD6854" w:rsidRDefault="003104F2" w:rsidP="003104F2">
            <w:pPr>
              <w:ind w:left="180" w:right="180"/>
              <w:jc w:val="both"/>
            </w:pPr>
            <w:r w:rsidRPr="00DD6854">
              <w:t>202</w:t>
            </w:r>
            <w:r>
              <w:t>1</w:t>
            </w:r>
            <w:r w:rsidRPr="00DD6854">
              <w:t xml:space="preserve"> год –  </w:t>
            </w:r>
            <w:r w:rsidR="00C005A8">
              <w:t>360</w:t>
            </w:r>
            <w:r w:rsidR="00F15A18">
              <w:t xml:space="preserve">36,08 </w:t>
            </w:r>
            <w:r w:rsidRPr="00DD6854">
              <w:t>тыс. руб.;</w:t>
            </w:r>
          </w:p>
          <w:p w:rsidR="003104F2" w:rsidRPr="00DD6854" w:rsidRDefault="003104F2" w:rsidP="003104F2">
            <w:pPr>
              <w:ind w:left="180" w:right="180"/>
              <w:jc w:val="both"/>
            </w:pPr>
            <w:r w:rsidRPr="00DD6854">
              <w:t>202</w:t>
            </w:r>
            <w:r>
              <w:t>2</w:t>
            </w:r>
            <w:r w:rsidRPr="00DD6854">
              <w:t xml:space="preserve"> год –  </w:t>
            </w:r>
            <w:r>
              <w:t xml:space="preserve">44608,6 </w:t>
            </w:r>
            <w:r w:rsidRPr="00DD6854">
              <w:t>тыс. руб.;</w:t>
            </w:r>
          </w:p>
          <w:p w:rsidR="003104F2" w:rsidRPr="00DD6854" w:rsidRDefault="003104F2" w:rsidP="003104F2">
            <w:pPr>
              <w:ind w:left="180" w:right="180"/>
              <w:jc w:val="both"/>
              <w:rPr>
                <w:shd w:val="clear" w:color="auto" w:fill="FFFF00"/>
              </w:rPr>
            </w:pPr>
            <w:r w:rsidRPr="00DD6854">
              <w:t>202</w:t>
            </w:r>
            <w:r>
              <w:t>3</w:t>
            </w:r>
            <w:r w:rsidRPr="00DD6854">
              <w:t xml:space="preserve"> год –  39279,082тыс. руб.</w:t>
            </w:r>
          </w:p>
          <w:p w:rsidR="00FD5962" w:rsidRPr="00165E94" w:rsidRDefault="00FD5962" w:rsidP="00823838">
            <w:pPr>
              <w:ind w:left="180" w:right="180"/>
              <w:jc w:val="both"/>
            </w:pPr>
          </w:p>
        </w:tc>
      </w:tr>
      <w:tr w:rsidR="00FD5962">
        <w:tc>
          <w:tcPr>
            <w:tcW w:w="3785" w:type="dxa"/>
            <w:tcBorders>
              <w:top w:val="single" w:sz="4" w:space="0" w:color="000000"/>
              <w:left w:val="single" w:sz="4" w:space="0" w:color="000000"/>
              <w:bottom w:val="single" w:sz="4" w:space="0" w:color="000000"/>
            </w:tcBorders>
            <w:shd w:val="clear" w:color="auto" w:fill="auto"/>
            <w:vAlign w:val="center"/>
          </w:tcPr>
          <w:p w:rsidR="00FD5962" w:rsidRDefault="00FD5962">
            <w:pPr>
              <w:ind w:left="185" w:right="180"/>
              <w:rPr>
                <w:color w:val="000000"/>
              </w:rPr>
            </w:pPr>
            <w:r>
              <w:rPr>
                <w:color w:val="000000"/>
              </w:rPr>
              <w:t>Ожидаемые результаты реализации подпрограммы</w:t>
            </w:r>
          </w:p>
        </w:tc>
        <w:tc>
          <w:tcPr>
            <w:tcW w:w="5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962" w:rsidRDefault="00FD5962">
            <w:pPr>
              <w:ind w:left="180" w:right="180"/>
              <w:jc w:val="both"/>
              <w:rPr>
                <w:color w:val="000000"/>
              </w:rPr>
            </w:pPr>
            <w:r>
              <w:rPr>
                <w:color w:val="000000"/>
              </w:rPr>
              <w:t>Оптимальное развитие сети общеобразовательных организаций, доступность качественных услуг общего образования детям с ограниченными возможностями здоровья;</w:t>
            </w:r>
          </w:p>
          <w:p w:rsidR="00FD5962" w:rsidRDefault="00FD5962">
            <w:pPr>
              <w:ind w:left="180" w:right="180"/>
              <w:jc w:val="both"/>
              <w:rPr>
                <w:color w:val="000000"/>
              </w:rPr>
            </w:pPr>
            <w:r>
              <w:rPr>
                <w:color w:val="000000"/>
              </w:rPr>
              <w:t>уменьшение доли выпускников муниципальных общеобразовательных организаций, не получивших аттестат о среднем (полном) образовании;</w:t>
            </w:r>
          </w:p>
          <w:p w:rsidR="00FD5962" w:rsidRDefault="00FD5962">
            <w:pPr>
              <w:ind w:left="180" w:right="180"/>
              <w:jc w:val="both"/>
              <w:rPr>
                <w:color w:val="000000"/>
              </w:rPr>
            </w:pPr>
            <w:r>
              <w:rPr>
                <w:color w:val="000000"/>
              </w:rPr>
              <w:t>увеличение доли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p w:rsidR="00FD5962" w:rsidRDefault="00FD5962">
            <w:pPr>
              <w:ind w:left="180" w:right="180"/>
              <w:jc w:val="both"/>
              <w:rPr>
                <w:color w:val="000000"/>
              </w:rPr>
            </w:pPr>
            <w:r>
              <w:rPr>
                <w:color w:val="000000"/>
              </w:rPr>
              <w:t>внедрение федеральных государственных образовательных стандартов начального общего образования, основного общего образования, среднего общего образования;</w:t>
            </w:r>
          </w:p>
          <w:p w:rsidR="00FD5962" w:rsidRDefault="00FD5962">
            <w:pPr>
              <w:ind w:left="180" w:right="180"/>
              <w:jc w:val="both"/>
              <w:rPr>
                <w:color w:val="000000"/>
              </w:rPr>
            </w:pPr>
            <w:r>
              <w:rPr>
                <w:color w:val="000000"/>
              </w:rPr>
              <w:t>реализация современных программ, эффективных методов обучения (в том числе широкое применение электронной техники, электронных учебных материалов), необходимых для успешной социализации обучающихся и впоследствии в профессиональной деятельности в современной экономике;</w:t>
            </w:r>
          </w:p>
          <w:p w:rsidR="00FD5962" w:rsidRPr="00546166" w:rsidRDefault="00FD5962">
            <w:pPr>
              <w:ind w:left="180" w:right="180"/>
              <w:jc w:val="both"/>
              <w:rPr>
                <w:color w:val="000000"/>
              </w:rPr>
            </w:pPr>
            <w:r>
              <w:rPr>
                <w:color w:val="000000"/>
              </w:rPr>
              <w:t>расширение вариативности и многообразия услуг за счет внутренних резервов системы и реализации платных дополнительных услуг</w:t>
            </w:r>
            <w:r w:rsidR="00546166" w:rsidRPr="00546166">
              <w:rPr>
                <w:color w:val="000000"/>
              </w:rPr>
              <w:t>;</w:t>
            </w:r>
          </w:p>
          <w:p w:rsidR="00546166" w:rsidRPr="005D1228" w:rsidRDefault="00546166" w:rsidP="00546166">
            <w:pPr>
              <w:ind w:left="194"/>
              <w:jc w:val="both"/>
              <w:rPr>
                <w:color w:val="000000"/>
              </w:rPr>
            </w:pPr>
            <w:r>
              <w:rPr>
                <w:color w:val="000000"/>
              </w:rPr>
              <w:t>создание Центров образования цифрового и гуманитарного профилей «Точка роста»</w:t>
            </w:r>
            <w:r w:rsidRPr="005D1228">
              <w:rPr>
                <w:color w:val="000000"/>
              </w:rPr>
              <w:t>;</w:t>
            </w:r>
          </w:p>
          <w:p w:rsidR="00546166" w:rsidRPr="00546166" w:rsidRDefault="00546166" w:rsidP="00546166">
            <w:pPr>
              <w:ind w:left="180" w:right="180"/>
              <w:jc w:val="both"/>
              <w:rPr>
                <w:b/>
                <w:color w:val="000000"/>
              </w:rPr>
            </w:pPr>
            <w:r>
              <w:rPr>
                <w:color w:val="000000"/>
              </w:rPr>
              <w:t>внедрение целевой модели цифровой образовательной среды.</w:t>
            </w:r>
          </w:p>
        </w:tc>
      </w:tr>
    </w:tbl>
    <w:p w:rsidR="00FD5962" w:rsidRDefault="00FD5962" w:rsidP="00165E94">
      <w:pPr>
        <w:rPr>
          <w:b/>
          <w:color w:val="000000"/>
        </w:rPr>
      </w:pPr>
    </w:p>
    <w:p w:rsidR="00FD5962" w:rsidRDefault="00FD5962">
      <w:pPr>
        <w:jc w:val="center"/>
        <w:rPr>
          <w:b/>
          <w:color w:val="000000"/>
        </w:rPr>
      </w:pPr>
      <w:r>
        <w:rPr>
          <w:b/>
          <w:color w:val="000000"/>
          <w:lang w:val="en-US"/>
        </w:rPr>
        <w:lastRenderedPageBreak/>
        <w:t>I</w:t>
      </w:r>
      <w:r>
        <w:rPr>
          <w:b/>
          <w:color w:val="000000"/>
        </w:rPr>
        <w:t>. Характеристика сферы реализации подпрограммы №2, основные проблемы в указанной сфере и перспективы ее развития</w:t>
      </w:r>
    </w:p>
    <w:p w:rsidR="00FD5962" w:rsidRDefault="00FD5962">
      <w:pPr>
        <w:jc w:val="center"/>
        <w:rPr>
          <w:b/>
          <w:color w:val="000000"/>
        </w:rPr>
      </w:pPr>
    </w:p>
    <w:p w:rsidR="00FD5962" w:rsidRDefault="00165E94">
      <w:pPr>
        <w:ind w:firstLine="708"/>
        <w:jc w:val="both"/>
        <w:rPr>
          <w:color w:val="000000"/>
        </w:rPr>
      </w:pPr>
      <w:r>
        <w:rPr>
          <w:color w:val="000000"/>
        </w:rPr>
        <w:t>Контингент  5</w:t>
      </w:r>
      <w:r w:rsidR="00FD5962">
        <w:rPr>
          <w:color w:val="000000"/>
        </w:rPr>
        <w:t xml:space="preserve"> школ – </w:t>
      </w:r>
      <w:r>
        <w:t>1679</w:t>
      </w:r>
      <w:r w:rsidR="00FD5962">
        <w:rPr>
          <w:color w:val="000000"/>
        </w:rPr>
        <w:t xml:space="preserve"> обучающихся. Средняя наполняемость классов:</w:t>
      </w:r>
    </w:p>
    <w:p w:rsidR="00FD5962" w:rsidRDefault="00FD5962">
      <w:pPr>
        <w:ind w:firstLine="708"/>
        <w:jc w:val="both"/>
        <w:rPr>
          <w:color w:val="000000"/>
        </w:rPr>
      </w:pPr>
      <w:r>
        <w:rPr>
          <w:color w:val="000000"/>
        </w:rPr>
        <w:t>- городские школы – 23,1 чел.;</w:t>
      </w:r>
    </w:p>
    <w:p w:rsidR="00FD5962" w:rsidRDefault="00FD5962">
      <w:pPr>
        <w:ind w:firstLine="708"/>
        <w:jc w:val="both"/>
        <w:rPr>
          <w:color w:val="000000"/>
        </w:rPr>
      </w:pPr>
      <w:r>
        <w:rPr>
          <w:color w:val="000000"/>
        </w:rPr>
        <w:t>- сельские школы – 5,8 чел.</w:t>
      </w:r>
    </w:p>
    <w:p w:rsidR="00FD5962" w:rsidRDefault="00FD5962">
      <w:pPr>
        <w:ind w:firstLine="708"/>
        <w:jc w:val="both"/>
        <w:rPr>
          <w:color w:val="000000"/>
        </w:rPr>
      </w:pPr>
      <w:r>
        <w:rPr>
          <w:color w:val="000000"/>
        </w:rPr>
        <w:t>Отмечается отрицательная динамика увеличения контингента обучающихся, что повлечет в ближайшие три года оптимизацию сети образовательных организаций.  С 01.09.2013 реализуется новый Федеральный закон «Об образовании в Российской Федерации» от 21.12.2012 № 273-ФЗ, в соответствии с которым реализуются федеральные образовательные стандарты.</w:t>
      </w:r>
    </w:p>
    <w:p w:rsidR="00FD5962" w:rsidRPr="00546166" w:rsidRDefault="00FD5962">
      <w:pPr>
        <w:ind w:firstLine="708"/>
        <w:jc w:val="both"/>
        <w:rPr>
          <w:color w:val="000000"/>
        </w:rPr>
      </w:pPr>
      <w:r>
        <w:rPr>
          <w:color w:val="000000"/>
        </w:rPr>
        <w:t>С 1 сентября 2011 года все образовательные организации района перешли на федеральные государственные образовательные стандарты начального общего образования</w:t>
      </w:r>
      <w:r>
        <w:rPr>
          <w:rFonts w:eastAsia="Arial Unicode MS"/>
          <w:color w:val="000000"/>
        </w:rPr>
        <w:t xml:space="preserve">. </w:t>
      </w:r>
      <w:r>
        <w:rPr>
          <w:color w:val="000000"/>
        </w:rPr>
        <w:t xml:space="preserve"> С 1 сентября 2015 года в образовательных организациях района началась реализация  федеральных государственных образовательных стандартов основного общего образования. Общий охва</w:t>
      </w:r>
      <w:r w:rsidR="00546166">
        <w:rPr>
          <w:color w:val="000000"/>
        </w:rPr>
        <w:t>т обучающихся по ФГОС НОО в 201</w:t>
      </w:r>
      <w:r w:rsidR="00546166" w:rsidRPr="00546166">
        <w:rPr>
          <w:color w:val="000000"/>
        </w:rPr>
        <w:t>9</w:t>
      </w:r>
      <w:r w:rsidR="00546166">
        <w:rPr>
          <w:color w:val="000000"/>
        </w:rPr>
        <w:t>-20</w:t>
      </w:r>
      <w:r w:rsidR="00546166" w:rsidRPr="00546166">
        <w:rPr>
          <w:color w:val="000000"/>
        </w:rPr>
        <w:t>20</w:t>
      </w:r>
      <w:r>
        <w:rPr>
          <w:color w:val="000000"/>
        </w:rPr>
        <w:t xml:space="preserve"> учебном году  составляет 100%, по ФГОС ООО – </w:t>
      </w:r>
      <w:r w:rsidR="00546166" w:rsidRPr="00546166">
        <w:t>100</w:t>
      </w:r>
      <w:r w:rsidR="00546166">
        <w:t>%, по ФГОС СОО – 6,9%.</w:t>
      </w:r>
    </w:p>
    <w:p w:rsidR="00FD5962" w:rsidRDefault="00FD5962">
      <w:pPr>
        <w:ind w:firstLine="708"/>
        <w:jc w:val="both"/>
        <w:rPr>
          <w:color w:val="000000"/>
        </w:rPr>
      </w:pPr>
      <w:r>
        <w:rPr>
          <w:color w:val="000000"/>
        </w:rPr>
        <w:t xml:space="preserve">На сегодняшний день апробированы и успешно </w:t>
      </w:r>
      <w:r w:rsidR="00165E94">
        <w:rPr>
          <w:color w:val="000000"/>
        </w:rPr>
        <w:t>внедрены</w:t>
      </w:r>
      <w:r>
        <w:rPr>
          <w:color w:val="000000"/>
        </w:rPr>
        <w:t xml:space="preserve"> современные модели внеурочной деятельности. Реализованы во всех школах модели внеурочной деятельности  с учетом интеграции общеобразовательных учреждений с Домом детского творчества, т.е. общеобразовательных программ с программами дополнительного образования. Для успешной реализации стандарта необходимо осуществить грамотное психологическое сопровождение образовательного процесса. Отдельных специалистов (педагогов-психолого</w:t>
      </w:r>
      <w:r w:rsidR="00165E94">
        <w:rPr>
          <w:color w:val="000000"/>
        </w:rPr>
        <w:t>в, социальных педагогов) имеют 4</w:t>
      </w:r>
      <w:r w:rsidR="00FB5615">
        <w:rPr>
          <w:color w:val="000000"/>
        </w:rPr>
        <w:t xml:space="preserve"> школ (80</w:t>
      </w:r>
      <w:r w:rsidR="00546166">
        <w:rPr>
          <w:color w:val="000000"/>
        </w:rPr>
        <w:t>%).</w:t>
      </w:r>
    </w:p>
    <w:p w:rsidR="00FD5962" w:rsidRDefault="00FD5962">
      <w:pPr>
        <w:ind w:firstLine="708"/>
        <w:jc w:val="both"/>
        <w:rPr>
          <w:color w:val="000000"/>
        </w:rPr>
      </w:pPr>
      <w:r>
        <w:rPr>
          <w:color w:val="000000"/>
        </w:rPr>
        <w:t xml:space="preserve">Созданы </w:t>
      </w:r>
      <w:r w:rsidR="00165E94">
        <w:rPr>
          <w:color w:val="000000"/>
        </w:rPr>
        <w:t>и работают официальные сайты в 5</w:t>
      </w:r>
      <w:r>
        <w:rPr>
          <w:color w:val="000000"/>
        </w:rPr>
        <w:t xml:space="preserve"> общеобразовательных организациях.  Основным показателем качества образования являются результаты ЕГЭ. С этой целью в каждой образовательной организации разработан план-график мероприятий по подготовке и проведению государственной итоговой аттестации. </w:t>
      </w:r>
    </w:p>
    <w:p w:rsidR="00FD5962" w:rsidRDefault="00FD5962">
      <w:pPr>
        <w:rPr>
          <w:color w:val="000000"/>
        </w:rPr>
      </w:pPr>
      <w:r>
        <w:rPr>
          <w:color w:val="000000"/>
        </w:rPr>
        <w:tab/>
        <w:t>Количество выпускников, сдавших ЕГЭ:</w:t>
      </w:r>
    </w:p>
    <w:p w:rsidR="00FD5962" w:rsidRDefault="00546166">
      <w:pPr>
        <w:ind w:firstLine="708"/>
        <w:rPr>
          <w:color w:val="000000"/>
        </w:rPr>
      </w:pPr>
      <w:r>
        <w:rPr>
          <w:color w:val="000000"/>
        </w:rPr>
        <w:t>- 2017</w:t>
      </w:r>
      <w:r w:rsidR="00FD5962">
        <w:rPr>
          <w:color w:val="000000"/>
        </w:rPr>
        <w:t xml:space="preserve"> год – 100%;</w:t>
      </w:r>
    </w:p>
    <w:p w:rsidR="00FD5962" w:rsidRDefault="00546166">
      <w:pPr>
        <w:ind w:firstLine="708"/>
        <w:rPr>
          <w:color w:val="000000"/>
        </w:rPr>
      </w:pPr>
      <w:r>
        <w:rPr>
          <w:color w:val="000000"/>
        </w:rPr>
        <w:t>- 2018</w:t>
      </w:r>
      <w:r w:rsidR="00FD5962">
        <w:rPr>
          <w:color w:val="000000"/>
        </w:rPr>
        <w:t xml:space="preserve"> год – 100 %;</w:t>
      </w:r>
    </w:p>
    <w:p w:rsidR="00FD5962" w:rsidRDefault="00546166">
      <w:pPr>
        <w:ind w:firstLine="708"/>
        <w:rPr>
          <w:color w:val="000000"/>
        </w:rPr>
      </w:pPr>
      <w:r>
        <w:rPr>
          <w:color w:val="000000"/>
        </w:rPr>
        <w:t>- 2019</w:t>
      </w:r>
      <w:r w:rsidR="00FD5962">
        <w:rPr>
          <w:color w:val="000000"/>
        </w:rPr>
        <w:t xml:space="preserve"> год – 100%. </w:t>
      </w:r>
    </w:p>
    <w:p w:rsidR="00FD5962" w:rsidRDefault="00FD5962">
      <w:pPr>
        <w:ind w:firstLine="708"/>
        <w:jc w:val="both"/>
        <w:rPr>
          <w:color w:val="000000"/>
        </w:rPr>
      </w:pPr>
      <w:r>
        <w:rPr>
          <w:color w:val="000000"/>
        </w:rPr>
        <w:t>Количество выпускников, награжденных медалями «За особые успехи в учении»:</w:t>
      </w:r>
    </w:p>
    <w:p w:rsidR="00FD5962" w:rsidRDefault="00546166">
      <w:pPr>
        <w:ind w:firstLine="708"/>
        <w:rPr>
          <w:color w:val="000000"/>
        </w:rPr>
      </w:pPr>
      <w:r>
        <w:rPr>
          <w:color w:val="000000"/>
        </w:rPr>
        <w:t>- 2017 год – 4</w:t>
      </w:r>
      <w:r w:rsidR="00FD5962">
        <w:rPr>
          <w:color w:val="000000"/>
        </w:rPr>
        <w:t xml:space="preserve"> чел.;</w:t>
      </w:r>
    </w:p>
    <w:p w:rsidR="00FD5962" w:rsidRDefault="00546166">
      <w:pPr>
        <w:ind w:firstLine="708"/>
        <w:rPr>
          <w:color w:val="000000"/>
        </w:rPr>
      </w:pPr>
      <w:r>
        <w:rPr>
          <w:color w:val="000000"/>
        </w:rPr>
        <w:t>- 2018 год – 5</w:t>
      </w:r>
      <w:r w:rsidR="00FD5962">
        <w:rPr>
          <w:color w:val="000000"/>
        </w:rPr>
        <w:t xml:space="preserve"> чел.;</w:t>
      </w:r>
    </w:p>
    <w:p w:rsidR="00FD5962" w:rsidRDefault="00546166">
      <w:pPr>
        <w:ind w:firstLine="708"/>
        <w:rPr>
          <w:color w:val="000000"/>
        </w:rPr>
      </w:pPr>
      <w:r>
        <w:rPr>
          <w:color w:val="000000"/>
        </w:rPr>
        <w:t>- 2019 год – 4</w:t>
      </w:r>
      <w:r w:rsidR="00FD5962">
        <w:rPr>
          <w:color w:val="000000"/>
        </w:rPr>
        <w:t xml:space="preserve"> чел. </w:t>
      </w:r>
    </w:p>
    <w:p w:rsidR="00FD5962" w:rsidRDefault="00FD5962">
      <w:pPr>
        <w:ind w:firstLine="708"/>
        <w:jc w:val="both"/>
        <w:rPr>
          <w:color w:val="000000"/>
        </w:rPr>
      </w:pPr>
      <w:r>
        <w:rPr>
          <w:color w:val="000000"/>
        </w:rPr>
        <w:t>Необходимо также продолжать оснащение образовательных организаций цифровым учебно-лабораторным оборудованием, мультимедийными проекторами, другими современными средствами обучения для реализации федеральных государственных образовательных стандартов.</w:t>
      </w:r>
    </w:p>
    <w:p w:rsidR="00FD5962" w:rsidRDefault="00FD5962">
      <w:pPr>
        <w:ind w:firstLine="708"/>
        <w:jc w:val="both"/>
        <w:rPr>
          <w:color w:val="000000"/>
        </w:rPr>
      </w:pPr>
      <w:r>
        <w:rPr>
          <w:color w:val="000000"/>
        </w:rPr>
        <w:lastRenderedPageBreak/>
        <w:t xml:space="preserve">Действующим законодательством в сфере предоставления государственных и муниципальных услуг предусматривается переход на предоставление услуг в электронной форме. </w:t>
      </w:r>
    </w:p>
    <w:p w:rsidR="00FD5962" w:rsidRDefault="00FD5962">
      <w:pPr>
        <w:ind w:firstLine="708"/>
        <w:jc w:val="both"/>
        <w:rPr>
          <w:color w:val="000000"/>
        </w:rPr>
      </w:pPr>
      <w:r>
        <w:rPr>
          <w:color w:val="000000"/>
        </w:rPr>
        <w:t>Обновление содержания и технологий образования в соответствии с задачами опережающего развития невозможно без формирования в школах высокотехнологичной образовательной среды, которая отвечает современным потребностям образовательного процесса.</w:t>
      </w:r>
    </w:p>
    <w:p w:rsidR="00FD5962" w:rsidRDefault="00FD5962">
      <w:pPr>
        <w:ind w:firstLine="708"/>
        <w:jc w:val="both"/>
        <w:rPr>
          <w:color w:val="000000"/>
        </w:rPr>
      </w:pPr>
      <w:r>
        <w:rPr>
          <w:color w:val="000000"/>
        </w:rPr>
        <w:t>Таким образом, несмотря на значительный прогресс по показателям доступности и качества образования, развития образовательной инфраструктуры на текущий момент в сфере общего образования остаются или возникают следующие острые проблемы, требующие решения:</w:t>
      </w:r>
    </w:p>
    <w:p w:rsidR="00FD5962" w:rsidRDefault="00FD5962">
      <w:pPr>
        <w:jc w:val="both"/>
        <w:rPr>
          <w:color w:val="000000"/>
        </w:rPr>
      </w:pPr>
      <w:r>
        <w:rPr>
          <w:color w:val="000000"/>
        </w:rPr>
        <w:t>- недостаточные условия для удовлетворения потребностей детей с ограниченными возможностями здоровья в инклюзивном образовании;</w:t>
      </w:r>
    </w:p>
    <w:p w:rsidR="00FD5962" w:rsidRDefault="00FD5962">
      <w:pPr>
        <w:jc w:val="both"/>
        <w:rPr>
          <w:color w:val="000000"/>
        </w:rPr>
      </w:pPr>
      <w:r>
        <w:rPr>
          <w:color w:val="000000"/>
        </w:rPr>
        <w:t>низкие темпы обновления учебно-материальной базы общеобразовательных организаций;</w:t>
      </w:r>
    </w:p>
    <w:p w:rsidR="00FD5962" w:rsidRDefault="00FD5962">
      <w:pPr>
        <w:jc w:val="both"/>
        <w:rPr>
          <w:color w:val="000000"/>
        </w:rPr>
      </w:pPr>
      <w:r>
        <w:rPr>
          <w:color w:val="000000"/>
        </w:rPr>
        <w:t>- недостаточная возможность выбора школьниками программ профильного обучения и профориентационной направленности в соответствии со своими склонностями и способностями.</w:t>
      </w:r>
    </w:p>
    <w:p w:rsidR="00FD5962" w:rsidRDefault="00FD5962">
      <w:pPr>
        <w:ind w:firstLine="708"/>
        <w:jc w:val="both"/>
        <w:rPr>
          <w:color w:val="000000"/>
        </w:rPr>
      </w:pPr>
      <w:r>
        <w:rPr>
          <w:color w:val="000000"/>
        </w:rPr>
        <w:t xml:space="preserve">Перспективы развития системы общего образования заложены в программных мероприятиях, при выполнении которых будут созданы условия для успешного функционирования системы образования  и осуществления комплексного подхода к модернизации образования, введения федеральных государственных образовательных стандартов общего образования, реализации </w:t>
      </w:r>
      <w:r w:rsidR="00165E94">
        <w:rPr>
          <w:color w:val="000000"/>
        </w:rPr>
        <w:t>национального проекта</w:t>
      </w:r>
      <w:r>
        <w:rPr>
          <w:color w:val="000000"/>
        </w:rPr>
        <w:t xml:space="preserve"> "</w:t>
      </w:r>
      <w:r w:rsidR="00165E94">
        <w:rPr>
          <w:color w:val="000000"/>
        </w:rPr>
        <w:t>Образование</w:t>
      </w:r>
      <w:r>
        <w:rPr>
          <w:color w:val="000000"/>
        </w:rPr>
        <w:t>", дистанционного обучения, инклюзивного образования детей-инвалидов.</w:t>
      </w:r>
    </w:p>
    <w:p w:rsidR="00FD5962" w:rsidRDefault="00FD5962" w:rsidP="00165E94">
      <w:pPr>
        <w:jc w:val="both"/>
        <w:rPr>
          <w:color w:val="000000"/>
        </w:rPr>
      </w:pPr>
    </w:p>
    <w:p w:rsidR="00FD5962" w:rsidRDefault="00FD5962">
      <w:pPr>
        <w:ind w:firstLine="708"/>
        <w:jc w:val="center"/>
        <w:rPr>
          <w:b/>
          <w:color w:val="000000"/>
        </w:rPr>
      </w:pPr>
      <w:r>
        <w:rPr>
          <w:b/>
          <w:color w:val="000000"/>
          <w:lang w:val="en-US"/>
        </w:rPr>
        <w:t>II</w:t>
      </w:r>
      <w:r>
        <w:rPr>
          <w:b/>
          <w:color w:val="000000"/>
        </w:rPr>
        <w:t>. Приоритеты в сфере реализации подпрограммы, цель, задачи и целевые показатели (индикаторы) достижения цели и решения задач, основные ожидаемые конечные результаты, сроки реализации подпрограммы №2</w:t>
      </w:r>
    </w:p>
    <w:p w:rsidR="00FD5962" w:rsidRDefault="00FD5962">
      <w:pPr>
        <w:ind w:firstLine="708"/>
        <w:jc w:val="center"/>
        <w:rPr>
          <w:b/>
          <w:color w:val="000000"/>
        </w:rPr>
      </w:pPr>
    </w:p>
    <w:p w:rsidR="00FD5962" w:rsidRDefault="00FD5962">
      <w:pPr>
        <w:ind w:firstLine="708"/>
        <w:jc w:val="both"/>
        <w:rPr>
          <w:color w:val="000000"/>
        </w:rPr>
      </w:pPr>
      <w:r>
        <w:rPr>
          <w:color w:val="000000"/>
        </w:rPr>
        <w:t>Цель подпрограммы №2 - повышение доступности качественного общего образования детей, соответствующего требованиям развития экономики района, современным потребностям общества и каждого гражданина.</w:t>
      </w:r>
    </w:p>
    <w:p w:rsidR="00FD5962" w:rsidRDefault="00FD5962">
      <w:pPr>
        <w:jc w:val="both"/>
        <w:rPr>
          <w:color w:val="000000"/>
        </w:rPr>
      </w:pPr>
      <w:r>
        <w:rPr>
          <w:color w:val="000000"/>
        </w:rPr>
        <w:t>Подпрограмма №2 предусматривает решение следующих задач:</w:t>
      </w:r>
    </w:p>
    <w:p w:rsidR="00FD5962" w:rsidRDefault="00FD5962">
      <w:pPr>
        <w:ind w:firstLine="708"/>
        <w:jc w:val="both"/>
        <w:rPr>
          <w:color w:val="000000"/>
        </w:rPr>
      </w:pPr>
      <w:r>
        <w:rPr>
          <w:color w:val="000000"/>
        </w:rPr>
        <w:t>- развитие сети и инфраструктуры организаций общего образования для обеспечения доступности образовательных услуг и качественных условий обучения, независимо от территории проживания и возможностей здоровья;</w:t>
      </w:r>
    </w:p>
    <w:p w:rsidR="00FD5962" w:rsidRDefault="00FD5962">
      <w:pPr>
        <w:ind w:firstLine="708"/>
        <w:jc w:val="both"/>
        <w:rPr>
          <w:color w:val="000000"/>
        </w:rPr>
      </w:pPr>
      <w:r>
        <w:rPr>
          <w:color w:val="000000"/>
        </w:rPr>
        <w:t xml:space="preserve">- модернизация содержания образования и образовательной среды в соответствии с федеральными государственными образовательными стандартами общего образования и </w:t>
      </w:r>
      <w:r w:rsidR="00CC31EA">
        <w:rPr>
          <w:color w:val="000000"/>
        </w:rPr>
        <w:t>национального проекта «Образование</w:t>
      </w:r>
      <w:r>
        <w:rPr>
          <w:color w:val="000000"/>
        </w:rPr>
        <w:t>».</w:t>
      </w:r>
    </w:p>
    <w:p w:rsidR="00FD5962" w:rsidRDefault="00FD5962">
      <w:pPr>
        <w:ind w:firstLine="708"/>
        <w:jc w:val="both"/>
        <w:rPr>
          <w:color w:val="000000"/>
        </w:rPr>
      </w:pPr>
      <w:r>
        <w:rPr>
          <w:color w:val="000000"/>
        </w:rPr>
        <w:t>В результате реализации подпрограммы №2 бу</w:t>
      </w:r>
      <w:r w:rsidR="00CE72AB">
        <w:rPr>
          <w:color w:val="000000"/>
        </w:rPr>
        <w:t>дет обеспечено достижение к 2022</w:t>
      </w:r>
      <w:r>
        <w:rPr>
          <w:color w:val="000000"/>
        </w:rPr>
        <w:t xml:space="preserve"> году следующих результатов:</w:t>
      </w:r>
    </w:p>
    <w:p w:rsidR="00FD5962" w:rsidRDefault="00FD5962">
      <w:pPr>
        <w:ind w:firstLine="708"/>
        <w:jc w:val="both"/>
        <w:rPr>
          <w:color w:val="000000"/>
        </w:rPr>
      </w:pPr>
      <w:r>
        <w:rPr>
          <w:color w:val="000000"/>
        </w:rPr>
        <w:t xml:space="preserve">- оптимальное развитие сети общеобразовательных организаций, доступность качественных услуг общего образования (в том числе </w:t>
      </w:r>
      <w:r>
        <w:rPr>
          <w:color w:val="000000"/>
        </w:rPr>
        <w:lastRenderedPageBreak/>
        <w:t>инклюзивного обучения, обучения с использованием дистанционных технологий);</w:t>
      </w:r>
    </w:p>
    <w:p w:rsidR="00FD5962" w:rsidRDefault="00FD5962">
      <w:pPr>
        <w:ind w:firstLine="708"/>
        <w:jc w:val="both"/>
        <w:rPr>
          <w:color w:val="000000"/>
        </w:rPr>
      </w:pPr>
      <w:r>
        <w:rPr>
          <w:color w:val="000000"/>
        </w:rPr>
        <w:t>- увеличение доли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учреждений до 100%;</w:t>
      </w:r>
    </w:p>
    <w:p w:rsidR="00FD5962" w:rsidRDefault="00FD5962">
      <w:pPr>
        <w:ind w:firstLine="708"/>
        <w:jc w:val="both"/>
        <w:rPr>
          <w:color w:val="000000"/>
        </w:rPr>
      </w:pPr>
      <w:r>
        <w:rPr>
          <w:color w:val="000000"/>
        </w:rPr>
        <w:t>- внедрение Федеральных государственных образовательных стандартов начального общего образования, основного общего образования, среднего общ</w:t>
      </w:r>
      <w:r w:rsidR="00CE72AB">
        <w:rPr>
          <w:color w:val="000000"/>
        </w:rPr>
        <w:t>его образования (к 2022</w:t>
      </w:r>
      <w:r>
        <w:rPr>
          <w:color w:val="000000"/>
        </w:rPr>
        <w:t xml:space="preserve"> году увеличение доли школьников, обучающихся по федеральным государственным образовательным стандартам, до 100%);</w:t>
      </w:r>
    </w:p>
    <w:p w:rsidR="00FD5962" w:rsidRDefault="00FD5962">
      <w:pPr>
        <w:ind w:firstLine="708"/>
        <w:jc w:val="both"/>
        <w:rPr>
          <w:color w:val="000000"/>
        </w:rPr>
      </w:pPr>
      <w:r>
        <w:rPr>
          <w:color w:val="000000"/>
        </w:rPr>
        <w:t>- реализация современных программ, эффективных методов обучения (в том числе широкое применение электронной техники, электронных учебных материалов), необходимых для успешной социализации обучающихся и впоследствии в профессиональной деятельности в современной экономике;</w:t>
      </w:r>
    </w:p>
    <w:p w:rsidR="00FD5962" w:rsidRDefault="00FD5962">
      <w:pPr>
        <w:ind w:firstLine="708"/>
        <w:jc w:val="both"/>
        <w:rPr>
          <w:color w:val="000000"/>
        </w:rPr>
      </w:pPr>
      <w:r>
        <w:rPr>
          <w:color w:val="000000"/>
        </w:rPr>
        <w:t>- расширение вариативности и многообразия услуг за счет внутренних резервов системы и реализац</w:t>
      </w:r>
      <w:r w:rsidR="00424639">
        <w:rPr>
          <w:color w:val="000000"/>
        </w:rPr>
        <w:t>ии платных дополнительных услуг</w:t>
      </w:r>
      <w:r w:rsidR="00424639" w:rsidRPr="00424639">
        <w:rPr>
          <w:color w:val="000000"/>
        </w:rPr>
        <w:t>;</w:t>
      </w:r>
    </w:p>
    <w:p w:rsidR="00424639" w:rsidRDefault="00424639">
      <w:pPr>
        <w:ind w:firstLine="708"/>
        <w:jc w:val="both"/>
        <w:rPr>
          <w:color w:val="000000"/>
        </w:rPr>
      </w:pPr>
      <w:r>
        <w:rPr>
          <w:color w:val="000000"/>
        </w:rPr>
        <w:t>- внедрена целевая модель цифровой образовательной среды в общеобразовательных организациях округа</w:t>
      </w:r>
      <w:r w:rsidRPr="00424639">
        <w:rPr>
          <w:color w:val="000000"/>
        </w:rPr>
        <w:t>;</w:t>
      </w:r>
    </w:p>
    <w:p w:rsidR="00424639" w:rsidRDefault="00424639">
      <w:pPr>
        <w:ind w:firstLine="708"/>
        <w:jc w:val="both"/>
        <w:rPr>
          <w:color w:val="000000"/>
        </w:rPr>
      </w:pPr>
      <w:r>
        <w:rPr>
          <w:color w:val="000000"/>
        </w:rPr>
        <w:t>- во всех общеобразовательных организациях округа обновлена материально-техническая база для формирования у обучающихся современных техноло</w:t>
      </w:r>
      <w:r w:rsidR="00293553">
        <w:rPr>
          <w:color w:val="000000"/>
        </w:rPr>
        <w:t>гических и гуманитарных навыков;</w:t>
      </w:r>
    </w:p>
    <w:p w:rsidR="00293553" w:rsidRPr="00424639" w:rsidRDefault="00293553">
      <w:pPr>
        <w:ind w:firstLine="708"/>
        <w:jc w:val="both"/>
        <w:rPr>
          <w:color w:val="000000"/>
        </w:rPr>
      </w:pPr>
      <w:r>
        <w:rPr>
          <w:color w:val="000000"/>
        </w:rPr>
        <w:t>- сохранение и укрепление здоровья обучающихся.</w:t>
      </w:r>
    </w:p>
    <w:p w:rsidR="00FD5962" w:rsidRDefault="00FD5962">
      <w:pPr>
        <w:ind w:firstLine="708"/>
        <w:jc w:val="both"/>
        <w:rPr>
          <w:color w:val="000000"/>
        </w:rPr>
      </w:pPr>
      <w:r>
        <w:rPr>
          <w:color w:val="000000"/>
        </w:rPr>
        <w:t xml:space="preserve">Сроки </w:t>
      </w:r>
      <w:r w:rsidR="00CE72AB">
        <w:rPr>
          <w:color w:val="000000"/>
        </w:rPr>
        <w:t>реализации подпрограммы №2: 202</w:t>
      </w:r>
      <w:r w:rsidR="00823838">
        <w:rPr>
          <w:color w:val="000000"/>
        </w:rPr>
        <w:t>1</w:t>
      </w:r>
      <w:r w:rsidR="00CE72AB">
        <w:rPr>
          <w:color w:val="000000"/>
        </w:rPr>
        <w:t xml:space="preserve"> - 202</w:t>
      </w:r>
      <w:r w:rsidR="00823838">
        <w:rPr>
          <w:color w:val="000000"/>
        </w:rPr>
        <w:t>3</w:t>
      </w:r>
      <w:r>
        <w:rPr>
          <w:color w:val="000000"/>
        </w:rPr>
        <w:t xml:space="preserve"> годы.</w:t>
      </w:r>
    </w:p>
    <w:p w:rsidR="00FD5962" w:rsidRDefault="00FD5962">
      <w:pPr>
        <w:sectPr w:rsidR="00FD5962">
          <w:headerReference w:type="even" r:id="rId59"/>
          <w:headerReference w:type="default" r:id="rId60"/>
          <w:footerReference w:type="even" r:id="rId61"/>
          <w:footerReference w:type="default" r:id="rId62"/>
          <w:headerReference w:type="first" r:id="rId63"/>
          <w:footerReference w:type="first" r:id="rId64"/>
          <w:pgSz w:w="11906" w:h="16838"/>
          <w:pgMar w:top="1134" w:right="851" w:bottom="1134" w:left="1440" w:header="720" w:footer="709" w:gutter="0"/>
          <w:cols w:space="720"/>
          <w:docGrid w:linePitch="360"/>
        </w:sectPr>
      </w:pPr>
    </w:p>
    <w:p w:rsidR="00FD5962" w:rsidRDefault="00FD5962" w:rsidP="00890B85">
      <w:pPr>
        <w:pStyle w:val="2"/>
        <w:numPr>
          <w:ilvl w:val="0"/>
          <w:numId w:val="0"/>
        </w:numPr>
        <w:spacing w:line="240" w:lineRule="auto"/>
        <w:ind w:right="710"/>
        <w:rPr>
          <w:color w:val="000000"/>
          <w:shd w:val="clear" w:color="auto" w:fill="FFFF00"/>
        </w:rPr>
      </w:pPr>
      <w:r>
        <w:rPr>
          <w:color w:val="000000"/>
        </w:rPr>
        <w:lastRenderedPageBreak/>
        <w:t>Сведения о показателях (индикаторах) подпрограммы №2 муниципальной программы</w:t>
      </w:r>
    </w:p>
    <w:p w:rsidR="00FD5962" w:rsidRDefault="00FD5962">
      <w:pPr>
        <w:rPr>
          <w:color w:val="000000"/>
          <w:shd w:val="clear" w:color="auto" w:fill="FFFF00"/>
        </w:rPr>
      </w:pPr>
    </w:p>
    <w:tbl>
      <w:tblPr>
        <w:tblW w:w="15310" w:type="dxa"/>
        <w:tblInd w:w="-257" w:type="dxa"/>
        <w:tblLayout w:type="fixed"/>
        <w:tblLook w:val="0000"/>
      </w:tblPr>
      <w:tblGrid>
        <w:gridCol w:w="468"/>
        <w:gridCol w:w="5472"/>
        <w:gridCol w:w="5760"/>
        <w:gridCol w:w="900"/>
        <w:gridCol w:w="900"/>
        <w:gridCol w:w="900"/>
        <w:gridCol w:w="910"/>
      </w:tblGrid>
      <w:tr w:rsidR="00FD5962" w:rsidTr="00E86A4F">
        <w:tc>
          <w:tcPr>
            <w:tcW w:w="468" w:type="dxa"/>
            <w:vMerge w:val="restart"/>
            <w:tcBorders>
              <w:top w:val="single" w:sz="4" w:space="0" w:color="000000"/>
              <w:left w:val="single" w:sz="4" w:space="0" w:color="000000"/>
              <w:bottom w:val="single" w:sz="4" w:space="0" w:color="000000"/>
            </w:tcBorders>
            <w:shd w:val="clear" w:color="auto" w:fill="auto"/>
          </w:tcPr>
          <w:p w:rsidR="00FD5962" w:rsidRDefault="00FD5962">
            <w:pPr>
              <w:rPr>
                <w:color w:val="000000"/>
                <w:sz w:val="24"/>
                <w:szCs w:val="24"/>
              </w:rPr>
            </w:pPr>
            <w:r>
              <w:rPr>
                <w:color w:val="000000"/>
                <w:sz w:val="24"/>
                <w:szCs w:val="24"/>
              </w:rPr>
              <w:t>№ п/п</w:t>
            </w:r>
          </w:p>
        </w:tc>
        <w:tc>
          <w:tcPr>
            <w:tcW w:w="5472" w:type="dxa"/>
            <w:vMerge w:val="restart"/>
            <w:tcBorders>
              <w:top w:val="single" w:sz="4" w:space="0" w:color="000000"/>
              <w:left w:val="single" w:sz="4" w:space="0" w:color="000000"/>
              <w:bottom w:val="single" w:sz="4" w:space="0" w:color="000000"/>
            </w:tcBorders>
            <w:shd w:val="clear" w:color="auto" w:fill="auto"/>
          </w:tcPr>
          <w:p w:rsidR="00FD5962" w:rsidRDefault="00FD5962">
            <w:pPr>
              <w:rPr>
                <w:color w:val="000000"/>
                <w:sz w:val="24"/>
                <w:szCs w:val="24"/>
              </w:rPr>
            </w:pPr>
            <w:r>
              <w:rPr>
                <w:color w:val="000000"/>
                <w:sz w:val="24"/>
                <w:szCs w:val="24"/>
              </w:rPr>
              <w:t>Задачи, направленные на достижение цели</w:t>
            </w:r>
          </w:p>
        </w:tc>
        <w:tc>
          <w:tcPr>
            <w:tcW w:w="5760" w:type="dxa"/>
            <w:vMerge w:val="restart"/>
            <w:tcBorders>
              <w:top w:val="single" w:sz="4" w:space="0" w:color="000000"/>
              <w:left w:val="single" w:sz="4" w:space="0" w:color="000000"/>
              <w:bottom w:val="single" w:sz="4" w:space="0" w:color="000000"/>
            </w:tcBorders>
            <w:shd w:val="clear" w:color="auto" w:fill="auto"/>
          </w:tcPr>
          <w:p w:rsidR="00FD5962" w:rsidRDefault="00FD5962">
            <w:pPr>
              <w:rPr>
                <w:color w:val="000000"/>
                <w:sz w:val="24"/>
                <w:szCs w:val="24"/>
              </w:rPr>
            </w:pPr>
            <w:r>
              <w:rPr>
                <w:color w:val="000000"/>
                <w:sz w:val="24"/>
                <w:szCs w:val="24"/>
              </w:rPr>
              <w:t>Наименование индикатора (показателя)</w:t>
            </w:r>
          </w:p>
        </w:tc>
        <w:tc>
          <w:tcPr>
            <w:tcW w:w="900" w:type="dxa"/>
            <w:vMerge w:val="restart"/>
            <w:tcBorders>
              <w:top w:val="single" w:sz="4" w:space="0" w:color="000000"/>
              <w:left w:val="single" w:sz="4" w:space="0" w:color="000000"/>
              <w:bottom w:val="single" w:sz="4" w:space="0" w:color="000000"/>
            </w:tcBorders>
            <w:shd w:val="clear" w:color="auto" w:fill="auto"/>
          </w:tcPr>
          <w:p w:rsidR="00FD5962" w:rsidRDefault="00FD5962">
            <w:pPr>
              <w:rPr>
                <w:color w:val="000000"/>
                <w:sz w:val="24"/>
                <w:szCs w:val="24"/>
              </w:rPr>
            </w:pPr>
            <w:r>
              <w:rPr>
                <w:color w:val="000000"/>
                <w:sz w:val="24"/>
                <w:szCs w:val="24"/>
              </w:rPr>
              <w:t>Ед.</w:t>
            </w:r>
          </w:p>
          <w:p w:rsidR="00FD5962" w:rsidRDefault="00FD5962">
            <w:pPr>
              <w:rPr>
                <w:color w:val="000000"/>
                <w:sz w:val="24"/>
                <w:szCs w:val="24"/>
              </w:rPr>
            </w:pPr>
            <w:r>
              <w:rPr>
                <w:color w:val="000000"/>
                <w:sz w:val="24"/>
                <w:szCs w:val="24"/>
              </w:rPr>
              <w:t>изме</w:t>
            </w:r>
          </w:p>
          <w:p w:rsidR="00FD5962" w:rsidRDefault="00FD5962">
            <w:pPr>
              <w:rPr>
                <w:color w:val="000000"/>
                <w:sz w:val="24"/>
                <w:szCs w:val="24"/>
              </w:rPr>
            </w:pPr>
            <w:r>
              <w:rPr>
                <w:color w:val="000000"/>
                <w:sz w:val="24"/>
                <w:szCs w:val="24"/>
              </w:rPr>
              <w:t>рения</w:t>
            </w:r>
          </w:p>
        </w:tc>
        <w:tc>
          <w:tcPr>
            <w:tcW w:w="2710" w:type="dxa"/>
            <w:gridSpan w:val="3"/>
            <w:tcBorders>
              <w:top w:val="single" w:sz="4" w:space="0" w:color="000000"/>
              <w:left w:val="single" w:sz="4" w:space="0" w:color="000000"/>
              <w:bottom w:val="single" w:sz="4" w:space="0" w:color="000000"/>
              <w:right w:val="single" w:sz="4" w:space="0" w:color="000000"/>
            </w:tcBorders>
            <w:shd w:val="clear" w:color="auto" w:fill="auto"/>
          </w:tcPr>
          <w:p w:rsidR="00FD5962" w:rsidRDefault="00FD5962">
            <w:pPr>
              <w:jc w:val="center"/>
              <w:rPr>
                <w:color w:val="000000"/>
                <w:sz w:val="24"/>
                <w:szCs w:val="24"/>
              </w:rPr>
            </w:pPr>
            <w:r>
              <w:rPr>
                <w:color w:val="000000"/>
                <w:sz w:val="24"/>
                <w:szCs w:val="24"/>
              </w:rPr>
              <w:t>Значение показателей</w:t>
            </w:r>
          </w:p>
        </w:tc>
      </w:tr>
      <w:tr w:rsidR="00FD5962" w:rsidTr="00E86A4F">
        <w:tc>
          <w:tcPr>
            <w:tcW w:w="468" w:type="dxa"/>
            <w:vMerge/>
            <w:tcBorders>
              <w:top w:val="single" w:sz="4" w:space="0" w:color="000000"/>
              <w:left w:val="single" w:sz="4" w:space="0" w:color="000000"/>
              <w:bottom w:val="single" w:sz="4" w:space="0" w:color="000000"/>
            </w:tcBorders>
            <w:shd w:val="clear" w:color="auto" w:fill="auto"/>
          </w:tcPr>
          <w:p w:rsidR="00FD5962" w:rsidRDefault="00FD5962">
            <w:pPr>
              <w:snapToGrid w:val="0"/>
              <w:rPr>
                <w:color w:val="000000"/>
                <w:sz w:val="24"/>
                <w:szCs w:val="24"/>
              </w:rPr>
            </w:pPr>
          </w:p>
        </w:tc>
        <w:tc>
          <w:tcPr>
            <w:tcW w:w="5472" w:type="dxa"/>
            <w:vMerge/>
            <w:tcBorders>
              <w:top w:val="single" w:sz="4" w:space="0" w:color="000000"/>
              <w:left w:val="single" w:sz="4" w:space="0" w:color="000000"/>
              <w:bottom w:val="single" w:sz="4" w:space="0" w:color="000000"/>
            </w:tcBorders>
            <w:shd w:val="clear" w:color="auto" w:fill="auto"/>
          </w:tcPr>
          <w:p w:rsidR="00FD5962" w:rsidRDefault="00FD5962">
            <w:pPr>
              <w:snapToGrid w:val="0"/>
              <w:rPr>
                <w:color w:val="000000"/>
                <w:sz w:val="24"/>
                <w:szCs w:val="24"/>
              </w:rPr>
            </w:pPr>
          </w:p>
        </w:tc>
        <w:tc>
          <w:tcPr>
            <w:tcW w:w="5760" w:type="dxa"/>
            <w:vMerge/>
            <w:tcBorders>
              <w:top w:val="single" w:sz="4" w:space="0" w:color="000000"/>
              <w:left w:val="single" w:sz="4" w:space="0" w:color="000000"/>
              <w:bottom w:val="single" w:sz="4" w:space="0" w:color="000000"/>
            </w:tcBorders>
            <w:shd w:val="clear" w:color="auto" w:fill="auto"/>
          </w:tcPr>
          <w:p w:rsidR="00FD5962" w:rsidRDefault="00FD5962">
            <w:pPr>
              <w:snapToGrid w:val="0"/>
              <w:rPr>
                <w:color w:val="000000"/>
                <w:sz w:val="24"/>
                <w:szCs w:val="24"/>
              </w:rPr>
            </w:pPr>
          </w:p>
        </w:tc>
        <w:tc>
          <w:tcPr>
            <w:tcW w:w="900" w:type="dxa"/>
            <w:vMerge/>
            <w:tcBorders>
              <w:top w:val="single" w:sz="4" w:space="0" w:color="000000"/>
              <w:left w:val="single" w:sz="4" w:space="0" w:color="000000"/>
              <w:bottom w:val="single" w:sz="4" w:space="0" w:color="000000"/>
            </w:tcBorders>
            <w:shd w:val="clear" w:color="auto" w:fill="auto"/>
          </w:tcPr>
          <w:p w:rsidR="00FD5962" w:rsidRDefault="00FD5962">
            <w:pPr>
              <w:snapToGrid w:val="0"/>
              <w:rPr>
                <w:color w:val="000000"/>
                <w:sz w:val="24"/>
                <w:szCs w:val="24"/>
              </w:rPr>
            </w:pPr>
          </w:p>
        </w:tc>
        <w:tc>
          <w:tcPr>
            <w:tcW w:w="900" w:type="dxa"/>
            <w:tcBorders>
              <w:top w:val="single" w:sz="4" w:space="0" w:color="000000"/>
              <w:left w:val="single" w:sz="4" w:space="0" w:color="000000"/>
              <w:bottom w:val="single" w:sz="4" w:space="0" w:color="000000"/>
            </w:tcBorders>
            <w:shd w:val="clear" w:color="auto" w:fill="auto"/>
            <w:vAlign w:val="center"/>
          </w:tcPr>
          <w:p w:rsidR="00FD5962" w:rsidRDefault="00A12821" w:rsidP="00093320">
            <w:pPr>
              <w:jc w:val="center"/>
              <w:rPr>
                <w:color w:val="000000"/>
                <w:sz w:val="24"/>
                <w:szCs w:val="24"/>
              </w:rPr>
            </w:pPr>
            <w:r>
              <w:rPr>
                <w:color w:val="000000"/>
                <w:sz w:val="24"/>
                <w:szCs w:val="24"/>
              </w:rPr>
              <w:t>20</w:t>
            </w:r>
            <w:r w:rsidR="00267123">
              <w:rPr>
                <w:color w:val="000000"/>
                <w:sz w:val="24"/>
                <w:szCs w:val="24"/>
              </w:rPr>
              <w:t>2</w:t>
            </w:r>
            <w:r w:rsidR="00093320">
              <w:rPr>
                <w:color w:val="000000"/>
                <w:sz w:val="24"/>
                <w:szCs w:val="24"/>
              </w:rPr>
              <w:t>1</w:t>
            </w:r>
          </w:p>
        </w:tc>
        <w:tc>
          <w:tcPr>
            <w:tcW w:w="900" w:type="dxa"/>
            <w:tcBorders>
              <w:top w:val="single" w:sz="4" w:space="0" w:color="000000"/>
              <w:left w:val="single" w:sz="4" w:space="0" w:color="000000"/>
              <w:bottom w:val="single" w:sz="4" w:space="0" w:color="000000"/>
            </w:tcBorders>
            <w:shd w:val="clear" w:color="auto" w:fill="auto"/>
            <w:vAlign w:val="center"/>
          </w:tcPr>
          <w:p w:rsidR="00FD5962" w:rsidRDefault="00A12821" w:rsidP="00093320">
            <w:pPr>
              <w:jc w:val="center"/>
              <w:rPr>
                <w:color w:val="000000"/>
                <w:sz w:val="24"/>
                <w:szCs w:val="24"/>
              </w:rPr>
            </w:pPr>
            <w:r>
              <w:rPr>
                <w:color w:val="000000"/>
                <w:sz w:val="24"/>
                <w:szCs w:val="24"/>
              </w:rPr>
              <w:t>20</w:t>
            </w:r>
            <w:r w:rsidR="00C35BD2">
              <w:rPr>
                <w:color w:val="000000"/>
                <w:sz w:val="24"/>
                <w:szCs w:val="24"/>
              </w:rPr>
              <w:t>2</w:t>
            </w:r>
            <w:r w:rsidR="00093320">
              <w:rPr>
                <w:color w:val="000000"/>
                <w:sz w:val="24"/>
                <w:szCs w:val="24"/>
              </w:rPr>
              <w:t>2</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962" w:rsidRDefault="00A12821" w:rsidP="00093320">
            <w:pPr>
              <w:jc w:val="center"/>
              <w:rPr>
                <w:color w:val="000000"/>
                <w:sz w:val="24"/>
                <w:szCs w:val="24"/>
              </w:rPr>
            </w:pPr>
            <w:r>
              <w:rPr>
                <w:color w:val="000000"/>
                <w:sz w:val="24"/>
                <w:szCs w:val="24"/>
              </w:rPr>
              <w:t>202</w:t>
            </w:r>
            <w:r w:rsidR="00093320">
              <w:rPr>
                <w:color w:val="000000"/>
                <w:sz w:val="24"/>
                <w:szCs w:val="24"/>
              </w:rPr>
              <w:t>3</w:t>
            </w:r>
          </w:p>
        </w:tc>
      </w:tr>
      <w:tr w:rsidR="00FD5962" w:rsidTr="00E86A4F">
        <w:tc>
          <w:tcPr>
            <w:tcW w:w="468" w:type="dxa"/>
            <w:tcBorders>
              <w:top w:val="single" w:sz="4" w:space="0" w:color="000000"/>
              <w:left w:val="single" w:sz="4" w:space="0" w:color="000000"/>
              <w:bottom w:val="single" w:sz="4" w:space="0" w:color="000000"/>
            </w:tcBorders>
            <w:shd w:val="clear" w:color="auto" w:fill="auto"/>
            <w:vAlign w:val="center"/>
          </w:tcPr>
          <w:p w:rsidR="00FD5962" w:rsidRDefault="00FD5962">
            <w:pPr>
              <w:jc w:val="center"/>
              <w:rPr>
                <w:color w:val="000000"/>
                <w:sz w:val="24"/>
                <w:szCs w:val="24"/>
              </w:rPr>
            </w:pPr>
            <w:r>
              <w:rPr>
                <w:color w:val="000000"/>
                <w:sz w:val="24"/>
                <w:szCs w:val="24"/>
              </w:rPr>
              <w:t>1</w:t>
            </w:r>
          </w:p>
        </w:tc>
        <w:tc>
          <w:tcPr>
            <w:tcW w:w="5472" w:type="dxa"/>
            <w:tcBorders>
              <w:top w:val="single" w:sz="4" w:space="0" w:color="000000"/>
              <w:left w:val="single" w:sz="4" w:space="0" w:color="000000"/>
              <w:bottom w:val="single" w:sz="4" w:space="0" w:color="000000"/>
            </w:tcBorders>
            <w:shd w:val="clear" w:color="auto" w:fill="auto"/>
            <w:vAlign w:val="center"/>
          </w:tcPr>
          <w:p w:rsidR="00FD5962" w:rsidRDefault="00FD5962">
            <w:pPr>
              <w:jc w:val="center"/>
              <w:rPr>
                <w:color w:val="000000"/>
                <w:sz w:val="24"/>
                <w:szCs w:val="24"/>
              </w:rPr>
            </w:pPr>
            <w:r>
              <w:rPr>
                <w:color w:val="000000"/>
                <w:sz w:val="24"/>
                <w:szCs w:val="24"/>
              </w:rPr>
              <w:t>2</w:t>
            </w:r>
          </w:p>
        </w:tc>
        <w:tc>
          <w:tcPr>
            <w:tcW w:w="5760" w:type="dxa"/>
            <w:tcBorders>
              <w:top w:val="single" w:sz="4" w:space="0" w:color="000000"/>
              <w:left w:val="single" w:sz="4" w:space="0" w:color="000000"/>
              <w:bottom w:val="single" w:sz="4" w:space="0" w:color="000000"/>
            </w:tcBorders>
            <w:shd w:val="clear" w:color="auto" w:fill="auto"/>
            <w:vAlign w:val="center"/>
          </w:tcPr>
          <w:p w:rsidR="00FD5962" w:rsidRDefault="00FD5962">
            <w:pPr>
              <w:jc w:val="center"/>
              <w:rPr>
                <w:color w:val="000000"/>
                <w:sz w:val="24"/>
                <w:szCs w:val="24"/>
              </w:rPr>
            </w:pPr>
            <w:r>
              <w:rPr>
                <w:color w:val="000000"/>
                <w:sz w:val="24"/>
                <w:szCs w:val="24"/>
              </w:rPr>
              <w:t>3</w:t>
            </w:r>
          </w:p>
        </w:tc>
        <w:tc>
          <w:tcPr>
            <w:tcW w:w="900" w:type="dxa"/>
            <w:tcBorders>
              <w:top w:val="single" w:sz="4" w:space="0" w:color="000000"/>
              <w:left w:val="single" w:sz="4" w:space="0" w:color="000000"/>
              <w:bottom w:val="single" w:sz="4" w:space="0" w:color="000000"/>
            </w:tcBorders>
            <w:shd w:val="clear" w:color="auto" w:fill="auto"/>
            <w:vAlign w:val="center"/>
          </w:tcPr>
          <w:p w:rsidR="00FD5962" w:rsidRDefault="00FD5962">
            <w:pPr>
              <w:jc w:val="center"/>
              <w:rPr>
                <w:color w:val="000000"/>
                <w:sz w:val="24"/>
                <w:szCs w:val="24"/>
              </w:rPr>
            </w:pPr>
            <w:r>
              <w:rPr>
                <w:color w:val="000000"/>
                <w:sz w:val="24"/>
                <w:szCs w:val="24"/>
              </w:rPr>
              <w:t>4</w:t>
            </w:r>
          </w:p>
        </w:tc>
        <w:tc>
          <w:tcPr>
            <w:tcW w:w="900" w:type="dxa"/>
            <w:tcBorders>
              <w:top w:val="single" w:sz="4" w:space="0" w:color="000000"/>
              <w:left w:val="single" w:sz="4" w:space="0" w:color="000000"/>
              <w:bottom w:val="single" w:sz="4" w:space="0" w:color="000000"/>
            </w:tcBorders>
            <w:shd w:val="clear" w:color="auto" w:fill="auto"/>
            <w:vAlign w:val="center"/>
          </w:tcPr>
          <w:p w:rsidR="00FD5962" w:rsidRDefault="00CF5F10">
            <w:pPr>
              <w:jc w:val="center"/>
              <w:rPr>
                <w:color w:val="000000"/>
                <w:sz w:val="24"/>
                <w:szCs w:val="24"/>
              </w:rPr>
            </w:pPr>
            <w:r>
              <w:rPr>
                <w:color w:val="000000"/>
                <w:sz w:val="24"/>
                <w:szCs w:val="24"/>
              </w:rPr>
              <w:t>5</w:t>
            </w:r>
          </w:p>
        </w:tc>
        <w:tc>
          <w:tcPr>
            <w:tcW w:w="900" w:type="dxa"/>
            <w:tcBorders>
              <w:top w:val="single" w:sz="4" w:space="0" w:color="000000"/>
              <w:left w:val="single" w:sz="4" w:space="0" w:color="000000"/>
              <w:bottom w:val="single" w:sz="4" w:space="0" w:color="000000"/>
            </w:tcBorders>
            <w:shd w:val="clear" w:color="auto" w:fill="auto"/>
            <w:vAlign w:val="center"/>
          </w:tcPr>
          <w:p w:rsidR="00FD5962" w:rsidRDefault="00CF5F10">
            <w:pPr>
              <w:jc w:val="center"/>
              <w:rPr>
                <w:color w:val="000000"/>
                <w:sz w:val="24"/>
                <w:szCs w:val="24"/>
              </w:rPr>
            </w:pPr>
            <w:r>
              <w:rPr>
                <w:color w:val="000000"/>
                <w:sz w:val="24"/>
                <w:szCs w:val="24"/>
              </w:rPr>
              <w:t>6</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962" w:rsidRDefault="00CF5F10">
            <w:pPr>
              <w:jc w:val="center"/>
              <w:rPr>
                <w:color w:val="000000"/>
                <w:sz w:val="24"/>
                <w:szCs w:val="24"/>
              </w:rPr>
            </w:pPr>
            <w:r>
              <w:rPr>
                <w:color w:val="000000"/>
                <w:sz w:val="24"/>
                <w:szCs w:val="24"/>
              </w:rPr>
              <w:t>7</w:t>
            </w:r>
          </w:p>
        </w:tc>
      </w:tr>
      <w:tr w:rsidR="00FD5962" w:rsidTr="00E86A4F">
        <w:trPr>
          <w:trHeight w:val="1049"/>
        </w:trPr>
        <w:tc>
          <w:tcPr>
            <w:tcW w:w="468" w:type="dxa"/>
            <w:tcBorders>
              <w:top w:val="single" w:sz="4" w:space="0" w:color="000000"/>
              <w:left w:val="single" w:sz="4" w:space="0" w:color="000000"/>
              <w:bottom w:val="single" w:sz="4" w:space="0" w:color="000000"/>
            </w:tcBorders>
            <w:shd w:val="clear" w:color="auto" w:fill="auto"/>
            <w:vAlign w:val="center"/>
          </w:tcPr>
          <w:p w:rsidR="00FD5962" w:rsidRDefault="00FD5962">
            <w:pPr>
              <w:jc w:val="center"/>
              <w:rPr>
                <w:color w:val="000000"/>
                <w:sz w:val="24"/>
                <w:szCs w:val="24"/>
              </w:rPr>
            </w:pPr>
            <w:r>
              <w:rPr>
                <w:color w:val="000000"/>
                <w:sz w:val="24"/>
                <w:szCs w:val="24"/>
              </w:rPr>
              <w:t>1</w:t>
            </w:r>
          </w:p>
        </w:tc>
        <w:tc>
          <w:tcPr>
            <w:tcW w:w="5472" w:type="dxa"/>
            <w:vMerge w:val="restart"/>
            <w:tcBorders>
              <w:top w:val="single" w:sz="4" w:space="0" w:color="000000"/>
              <w:left w:val="single" w:sz="4" w:space="0" w:color="000000"/>
              <w:bottom w:val="single" w:sz="4" w:space="0" w:color="000000"/>
            </w:tcBorders>
            <w:shd w:val="clear" w:color="auto" w:fill="auto"/>
            <w:vAlign w:val="center"/>
          </w:tcPr>
          <w:p w:rsidR="00FD5962" w:rsidRDefault="00FD5962">
            <w:pPr>
              <w:rPr>
                <w:color w:val="000000"/>
                <w:sz w:val="24"/>
                <w:szCs w:val="24"/>
              </w:rPr>
            </w:pPr>
            <w:r>
              <w:rPr>
                <w:color w:val="000000"/>
                <w:sz w:val="24"/>
                <w:szCs w:val="24"/>
              </w:rPr>
              <w:t xml:space="preserve">Развитие сети и инфраструктуры организаций общего образования для обеспечения доступности образовательных услуг и качественных условий обучения, </w:t>
            </w:r>
            <w:r w:rsidR="00293553">
              <w:rPr>
                <w:color w:val="000000"/>
                <w:sz w:val="24"/>
                <w:szCs w:val="24"/>
              </w:rPr>
              <w:t xml:space="preserve">сохранение и укрепление здоровья детей, </w:t>
            </w:r>
            <w:r>
              <w:rPr>
                <w:color w:val="000000"/>
                <w:sz w:val="24"/>
                <w:szCs w:val="24"/>
              </w:rPr>
              <w:t>независимо от территории проживания и возможностей здоровья</w:t>
            </w:r>
          </w:p>
          <w:p w:rsidR="00FD5962" w:rsidRDefault="00FD5962">
            <w:pPr>
              <w:rPr>
                <w:color w:val="000000"/>
                <w:sz w:val="24"/>
                <w:szCs w:val="24"/>
              </w:rPr>
            </w:pPr>
          </w:p>
        </w:tc>
        <w:tc>
          <w:tcPr>
            <w:tcW w:w="5760" w:type="dxa"/>
            <w:tcBorders>
              <w:top w:val="single" w:sz="4" w:space="0" w:color="000000"/>
              <w:left w:val="single" w:sz="4" w:space="0" w:color="000000"/>
              <w:bottom w:val="single" w:sz="4" w:space="0" w:color="000000"/>
            </w:tcBorders>
            <w:shd w:val="clear" w:color="auto" w:fill="auto"/>
          </w:tcPr>
          <w:p w:rsidR="00FD5962" w:rsidRDefault="00FD5962">
            <w:pPr>
              <w:rPr>
                <w:color w:val="000000"/>
                <w:sz w:val="24"/>
                <w:szCs w:val="24"/>
              </w:rPr>
            </w:pPr>
            <w:r>
              <w:rPr>
                <w:color w:val="000000"/>
                <w:sz w:val="24"/>
                <w:szCs w:val="24"/>
              </w:rPr>
              <w:t xml:space="preserve">Доля выпускников муниципальных общеобразовательных организаций, не получивших аттестат о среднем общем образовании, в общей численности выпускников </w:t>
            </w:r>
          </w:p>
        </w:tc>
        <w:tc>
          <w:tcPr>
            <w:tcW w:w="900" w:type="dxa"/>
            <w:tcBorders>
              <w:top w:val="single" w:sz="4" w:space="0" w:color="000000"/>
              <w:left w:val="single" w:sz="4" w:space="0" w:color="000000"/>
              <w:bottom w:val="single" w:sz="4" w:space="0" w:color="000000"/>
            </w:tcBorders>
            <w:shd w:val="clear" w:color="auto" w:fill="auto"/>
          </w:tcPr>
          <w:p w:rsidR="00FD5962" w:rsidRDefault="00FD5962">
            <w:pPr>
              <w:rPr>
                <w:color w:val="000000"/>
                <w:sz w:val="24"/>
                <w:szCs w:val="24"/>
              </w:rPr>
            </w:pPr>
            <w:r>
              <w:rPr>
                <w:color w:val="000000"/>
                <w:sz w:val="24"/>
                <w:szCs w:val="24"/>
              </w:rPr>
              <w:t>%</w:t>
            </w:r>
          </w:p>
        </w:tc>
        <w:tc>
          <w:tcPr>
            <w:tcW w:w="900" w:type="dxa"/>
            <w:tcBorders>
              <w:top w:val="single" w:sz="4" w:space="0" w:color="000000"/>
              <w:left w:val="single" w:sz="4" w:space="0" w:color="000000"/>
              <w:bottom w:val="single" w:sz="4" w:space="0" w:color="000000"/>
            </w:tcBorders>
            <w:shd w:val="clear" w:color="auto" w:fill="auto"/>
          </w:tcPr>
          <w:p w:rsidR="00FD5962" w:rsidRDefault="00FD5962">
            <w:pPr>
              <w:rPr>
                <w:color w:val="000000"/>
                <w:sz w:val="24"/>
                <w:szCs w:val="24"/>
              </w:rPr>
            </w:pPr>
            <w:r>
              <w:rPr>
                <w:color w:val="000000"/>
                <w:sz w:val="24"/>
                <w:szCs w:val="24"/>
              </w:rPr>
              <w:t>0</w:t>
            </w:r>
          </w:p>
        </w:tc>
        <w:tc>
          <w:tcPr>
            <w:tcW w:w="900" w:type="dxa"/>
            <w:tcBorders>
              <w:top w:val="single" w:sz="4" w:space="0" w:color="000000"/>
              <w:left w:val="single" w:sz="4" w:space="0" w:color="000000"/>
              <w:bottom w:val="single" w:sz="4" w:space="0" w:color="000000"/>
            </w:tcBorders>
            <w:shd w:val="clear" w:color="auto" w:fill="auto"/>
          </w:tcPr>
          <w:p w:rsidR="00FD5962" w:rsidRDefault="00FD5962">
            <w:pPr>
              <w:rPr>
                <w:color w:val="000000"/>
                <w:sz w:val="24"/>
                <w:szCs w:val="24"/>
              </w:rPr>
            </w:pPr>
            <w:r>
              <w:rPr>
                <w:color w:val="000000"/>
                <w:sz w:val="24"/>
                <w:szCs w:val="24"/>
              </w:rPr>
              <w:t>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FD5962" w:rsidRDefault="00FD5962">
            <w:pPr>
              <w:rPr>
                <w:color w:val="000000"/>
                <w:sz w:val="24"/>
                <w:szCs w:val="24"/>
              </w:rPr>
            </w:pPr>
            <w:r>
              <w:rPr>
                <w:color w:val="000000"/>
                <w:sz w:val="24"/>
                <w:szCs w:val="24"/>
              </w:rPr>
              <w:t>0</w:t>
            </w:r>
          </w:p>
        </w:tc>
      </w:tr>
      <w:tr w:rsidR="00FD5962" w:rsidTr="00E86A4F">
        <w:trPr>
          <w:trHeight w:val="653"/>
        </w:trPr>
        <w:tc>
          <w:tcPr>
            <w:tcW w:w="468" w:type="dxa"/>
            <w:tcBorders>
              <w:top w:val="single" w:sz="4" w:space="0" w:color="000000"/>
              <w:left w:val="single" w:sz="4" w:space="0" w:color="000000"/>
              <w:bottom w:val="single" w:sz="4" w:space="0" w:color="000000"/>
            </w:tcBorders>
            <w:shd w:val="clear" w:color="auto" w:fill="auto"/>
            <w:vAlign w:val="center"/>
          </w:tcPr>
          <w:p w:rsidR="00FD5962" w:rsidRDefault="00FD5962">
            <w:pPr>
              <w:jc w:val="center"/>
              <w:rPr>
                <w:color w:val="000000"/>
                <w:sz w:val="24"/>
                <w:szCs w:val="24"/>
              </w:rPr>
            </w:pPr>
            <w:r>
              <w:rPr>
                <w:color w:val="000000"/>
                <w:sz w:val="24"/>
                <w:szCs w:val="24"/>
              </w:rPr>
              <w:t>2</w:t>
            </w:r>
          </w:p>
        </w:tc>
        <w:tc>
          <w:tcPr>
            <w:tcW w:w="5472" w:type="dxa"/>
            <w:vMerge/>
            <w:tcBorders>
              <w:top w:val="single" w:sz="4" w:space="0" w:color="000000"/>
              <w:left w:val="single" w:sz="4" w:space="0" w:color="000000"/>
              <w:bottom w:val="single" w:sz="4" w:space="0" w:color="000000"/>
            </w:tcBorders>
            <w:shd w:val="clear" w:color="auto" w:fill="auto"/>
            <w:vAlign w:val="center"/>
          </w:tcPr>
          <w:p w:rsidR="00FD5962" w:rsidRDefault="00FD5962">
            <w:pPr>
              <w:snapToGrid w:val="0"/>
              <w:rPr>
                <w:color w:val="000000"/>
                <w:sz w:val="24"/>
                <w:szCs w:val="24"/>
              </w:rPr>
            </w:pPr>
          </w:p>
        </w:tc>
        <w:tc>
          <w:tcPr>
            <w:tcW w:w="5760" w:type="dxa"/>
            <w:tcBorders>
              <w:top w:val="single" w:sz="4" w:space="0" w:color="000000"/>
              <w:left w:val="single" w:sz="4" w:space="0" w:color="000000"/>
              <w:bottom w:val="single" w:sz="4" w:space="0" w:color="000000"/>
            </w:tcBorders>
            <w:shd w:val="clear" w:color="auto" w:fill="auto"/>
          </w:tcPr>
          <w:p w:rsidR="00FD5962" w:rsidRDefault="00FD5962">
            <w:pPr>
              <w:rPr>
                <w:color w:val="000000"/>
                <w:sz w:val="24"/>
                <w:szCs w:val="24"/>
              </w:rPr>
            </w:pPr>
            <w:r>
              <w:rPr>
                <w:color w:val="000000"/>
                <w:sz w:val="24"/>
                <w:szCs w:val="24"/>
              </w:rPr>
              <w:t>Средняя наполняемость классов в муниципальных общеобразовательных организациях (среднегодовая)</w:t>
            </w:r>
          </w:p>
        </w:tc>
        <w:tc>
          <w:tcPr>
            <w:tcW w:w="900" w:type="dxa"/>
            <w:tcBorders>
              <w:top w:val="single" w:sz="4" w:space="0" w:color="000000"/>
              <w:left w:val="single" w:sz="4" w:space="0" w:color="000000"/>
              <w:bottom w:val="single" w:sz="4" w:space="0" w:color="000000"/>
            </w:tcBorders>
            <w:shd w:val="clear" w:color="auto" w:fill="auto"/>
          </w:tcPr>
          <w:p w:rsidR="00FD5962" w:rsidRDefault="00FD5962">
            <w:pPr>
              <w:rPr>
                <w:color w:val="000000"/>
                <w:sz w:val="24"/>
                <w:szCs w:val="24"/>
              </w:rPr>
            </w:pPr>
            <w:r>
              <w:rPr>
                <w:color w:val="000000"/>
                <w:sz w:val="24"/>
                <w:szCs w:val="24"/>
              </w:rPr>
              <w:t>Чел.</w:t>
            </w:r>
          </w:p>
        </w:tc>
        <w:tc>
          <w:tcPr>
            <w:tcW w:w="900" w:type="dxa"/>
            <w:tcBorders>
              <w:top w:val="single" w:sz="4" w:space="0" w:color="000000"/>
              <w:left w:val="single" w:sz="4" w:space="0" w:color="000000"/>
              <w:bottom w:val="single" w:sz="4" w:space="0" w:color="000000"/>
            </w:tcBorders>
            <w:shd w:val="clear" w:color="auto" w:fill="auto"/>
          </w:tcPr>
          <w:p w:rsidR="00FD5962" w:rsidRPr="0014237A" w:rsidRDefault="00FD5962">
            <w:pPr>
              <w:rPr>
                <w:sz w:val="24"/>
                <w:szCs w:val="24"/>
              </w:rPr>
            </w:pPr>
            <w:r w:rsidRPr="0014237A">
              <w:rPr>
                <w:sz w:val="24"/>
                <w:szCs w:val="24"/>
              </w:rPr>
              <w:t>18,0</w:t>
            </w:r>
          </w:p>
        </w:tc>
        <w:tc>
          <w:tcPr>
            <w:tcW w:w="900" w:type="dxa"/>
            <w:tcBorders>
              <w:top w:val="single" w:sz="4" w:space="0" w:color="000000"/>
              <w:left w:val="single" w:sz="4" w:space="0" w:color="000000"/>
              <w:bottom w:val="single" w:sz="4" w:space="0" w:color="000000"/>
            </w:tcBorders>
            <w:shd w:val="clear" w:color="auto" w:fill="auto"/>
          </w:tcPr>
          <w:p w:rsidR="00FD5962" w:rsidRPr="0014237A" w:rsidRDefault="00267123">
            <w:pPr>
              <w:rPr>
                <w:sz w:val="24"/>
                <w:szCs w:val="24"/>
              </w:rPr>
            </w:pPr>
            <w:r>
              <w:rPr>
                <w:sz w:val="24"/>
                <w:szCs w:val="24"/>
              </w:rPr>
              <w:t>18,1</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FD5962" w:rsidRPr="0014237A" w:rsidRDefault="00FD5962">
            <w:pPr>
              <w:rPr>
                <w:sz w:val="24"/>
                <w:szCs w:val="24"/>
                <w:lang w:val="en-US"/>
              </w:rPr>
            </w:pPr>
            <w:r w:rsidRPr="0014237A">
              <w:rPr>
                <w:sz w:val="24"/>
                <w:szCs w:val="24"/>
              </w:rPr>
              <w:t>18,</w:t>
            </w:r>
            <w:r w:rsidR="00267123">
              <w:rPr>
                <w:sz w:val="24"/>
                <w:szCs w:val="24"/>
              </w:rPr>
              <w:t>2</w:t>
            </w:r>
          </w:p>
        </w:tc>
      </w:tr>
      <w:tr w:rsidR="00FD5962" w:rsidTr="00E86A4F">
        <w:trPr>
          <w:trHeight w:val="834"/>
        </w:trPr>
        <w:tc>
          <w:tcPr>
            <w:tcW w:w="468" w:type="dxa"/>
            <w:tcBorders>
              <w:top w:val="single" w:sz="4" w:space="0" w:color="000000"/>
              <w:left w:val="single" w:sz="4" w:space="0" w:color="000000"/>
              <w:bottom w:val="single" w:sz="4" w:space="0" w:color="000000"/>
            </w:tcBorders>
            <w:shd w:val="clear" w:color="auto" w:fill="auto"/>
            <w:vAlign w:val="center"/>
          </w:tcPr>
          <w:p w:rsidR="00FD5962" w:rsidRDefault="00FD5962">
            <w:pPr>
              <w:jc w:val="center"/>
              <w:rPr>
                <w:color w:val="000000"/>
                <w:sz w:val="24"/>
                <w:szCs w:val="24"/>
              </w:rPr>
            </w:pPr>
            <w:r>
              <w:rPr>
                <w:color w:val="000000"/>
                <w:sz w:val="24"/>
                <w:szCs w:val="24"/>
                <w:lang w:val="en-US"/>
              </w:rPr>
              <w:t>3</w:t>
            </w:r>
          </w:p>
        </w:tc>
        <w:tc>
          <w:tcPr>
            <w:tcW w:w="5472" w:type="dxa"/>
            <w:vMerge/>
            <w:tcBorders>
              <w:top w:val="single" w:sz="4" w:space="0" w:color="000000"/>
              <w:left w:val="single" w:sz="4" w:space="0" w:color="000000"/>
              <w:bottom w:val="single" w:sz="4" w:space="0" w:color="000000"/>
            </w:tcBorders>
            <w:shd w:val="clear" w:color="auto" w:fill="auto"/>
            <w:vAlign w:val="center"/>
          </w:tcPr>
          <w:p w:rsidR="00FD5962" w:rsidRDefault="00FD5962">
            <w:pPr>
              <w:snapToGrid w:val="0"/>
              <w:rPr>
                <w:color w:val="000000"/>
                <w:sz w:val="24"/>
                <w:szCs w:val="24"/>
              </w:rPr>
            </w:pPr>
          </w:p>
        </w:tc>
        <w:tc>
          <w:tcPr>
            <w:tcW w:w="5760" w:type="dxa"/>
            <w:tcBorders>
              <w:top w:val="single" w:sz="4" w:space="0" w:color="000000"/>
              <w:left w:val="single" w:sz="4" w:space="0" w:color="000000"/>
              <w:bottom w:val="single" w:sz="4" w:space="0" w:color="000000"/>
            </w:tcBorders>
            <w:shd w:val="clear" w:color="auto" w:fill="auto"/>
          </w:tcPr>
          <w:p w:rsidR="00FD5962" w:rsidRDefault="00FD5962">
            <w:pPr>
              <w:rPr>
                <w:color w:val="000000"/>
                <w:sz w:val="24"/>
                <w:szCs w:val="24"/>
              </w:rPr>
            </w:pPr>
            <w:r>
              <w:rPr>
                <w:color w:val="000000"/>
                <w:sz w:val="24"/>
                <w:szCs w:val="24"/>
              </w:rPr>
              <w:t>Доля детей, охваченных мероприятиями регионального, всероссийского уровня, в общей численности детей в возрасте от 5 до 18 лет</w:t>
            </w:r>
          </w:p>
        </w:tc>
        <w:tc>
          <w:tcPr>
            <w:tcW w:w="900" w:type="dxa"/>
            <w:tcBorders>
              <w:top w:val="single" w:sz="4" w:space="0" w:color="000000"/>
              <w:left w:val="single" w:sz="4" w:space="0" w:color="000000"/>
              <w:bottom w:val="single" w:sz="4" w:space="0" w:color="000000"/>
            </w:tcBorders>
            <w:shd w:val="clear" w:color="auto" w:fill="auto"/>
          </w:tcPr>
          <w:p w:rsidR="00FD5962" w:rsidRDefault="00FD5962">
            <w:pPr>
              <w:rPr>
                <w:color w:val="000000"/>
                <w:sz w:val="24"/>
                <w:szCs w:val="24"/>
              </w:rPr>
            </w:pPr>
            <w:r>
              <w:rPr>
                <w:color w:val="000000"/>
                <w:sz w:val="24"/>
                <w:szCs w:val="24"/>
              </w:rPr>
              <w:t>%</w:t>
            </w:r>
          </w:p>
        </w:tc>
        <w:tc>
          <w:tcPr>
            <w:tcW w:w="900" w:type="dxa"/>
            <w:tcBorders>
              <w:top w:val="single" w:sz="4" w:space="0" w:color="000000"/>
              <w:left w:val="single" w:sz="4" w:space="0" w:color="000000"/>
              <w:bottom w:val="single" w:sz="4" w:space="0" w:color="000000"/>
            </w:tcBorders>
            <w:shd w:val="clear" w:color="auto" w:fill="auto"/>
          </w:tcPr>
          <w:p w:rsidR="00FD5962" w:rsidRDefault="00A12821">
            <w:pPr>
              <w:rPr>
                <w:color w:val="000000"/>
                <w:sz w:val="24"/>
                <w:szCs w:val="24"/>
              </w:rPr>
            </w:pPr>
            <w:r>
              <w:rPr>
                <w:color w:val="000000"/>
                <w:sz w:val="24"/>
                <w:szCs w:val="24"/>
              </w:rPr>
              <w:t>2</w:t>
            </w:r>
            <w:r w:rsidR="00267123">
              <w:rPr>
                <w:color w:val="000000"/>
                <w:sz w:val="24"/>
                <w:szCs w:val="24"/>
              </w:rPr>
              <w:t>7</w:t>
            </w:r>
          </w:p>
        </w:tc>
        <w:tc>
          <w:tcPr>
            <w:tcW w:w="900" w:type="dxa"/>
            <w:tcBorders>
              <w:top w:val="single" w:sz="4" w:space="0" w:color="000000"/>
              <w:left w:val="single" w:sz="4" w:space="0" w:color="000000"/>
              <w:bottom w:val="single" w:sz="4" w:space="0" w:color="000000"/>
            </w:tcBorders>
            <w:shd w:val="clear" w:color="auto" w:fill="auto"/>
          </w:tcPr>
          <w:p w:rsidR="00FD5962" w:rsidRDefault="00A12821">
            <w:pPr>
              <w:rPr>
                <w:color w:val="000000"/>
                <w:sz w:val="24"/>
                <w:szCs w:val="24"/>
              </w:rPr>
            </w:pPr>
            <w:r>
              <w:rPr>
                <w:color w:val="000000"/>
                <w:sz w:val="24"/>
                <w:szCs w:val="24"/>
              </w:rPr>
              <w:t>2</w:t>
            </w:r>
            <w:r w:rsidR="00C35BD2">
              <w:rPr>
                <w:color w:val="000000"/>
                <w:sz w:val="24"/>
                <w:szCs w:val="24"/>
              </w:rPr>
              <w:t>8</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FD5962" w:rsidRDefault="00FD5962">
            <w:pPr>
              <w:rPr>
                <w:color w:val="000000"/>
                <w:sz w:val="24"/>
                <w:szCs w:val="24"/>
                <w:lang w:val="en-US"/>
              </w:rPr>
            </w:pPr>
            <w:r>
              <w:rPr>
                <w:color w:val="000000"/>
                <w:sz w:val="24"/>
                <w:szCs w:val="24"/>
              </w:rPr>
              <w:t>30</w:t>
            </w:r>
          </w:p>
        </w:tc>
      </w:tr>
      <w:tr w:rsidR="00FD5962" w:rsidTr="00E86A4F">
        <w:trPr>
          <w:trHeight w:val="987"/>
        </w:trPr>
        <w:tc>
          <w:tcPr>
            <w:tcW w:w="468" w:type="dxa"/>
            <w:tcBorders>
              <w:top w:val="single" w:sz="4" w:space="0" w:color="000000"/>
              <w:left w:val="single" w:sz="4" w:space="0" w:color="000000"/>
              <w:bottom w:val="single" w:sz="4" w:space="0" w:color="000000"/>
            </w:tcBorders>
            <w:shd w:val="clear" w:color="auto" w:fill="auto"/>
            <w:vAlign w:val="center"/>
          </w:tcPr>
          <w:p w:rsidR="00FD5962" w:rsidRDefault="00FD5962">
            <w:pPr>
              <w:jc w:val="center"/>
              <w:rPr>
                <w:color w:val="000000"/>
                <w:sz w:val="24"/>
                <w:szCs w:val="24"/>
              </w:rPr>
            </w:pPr>
            <w:r>
              <w:rPr>
                <w:color w:val="000000"/>
                <w:sz w:val="24"/>
                <w:szCs w:val="24"/>
                <w:lang w:val="en-US"/>
              </w:rPr>
              <w:t>4</w:t>
            </w:r>
          </w:p>
        </w:tc>
        <w:tc>
          <w:tcPr>
            <w:tcW w:w="5472" w:type="dxa"/>
            <w:tcBorders>
              <w:top w:val="single" w:sz="4" w:space="0" w:color="000000"/>
              <w:left w:val="single" w:sz="4" w:space="0" w:color="000000"/>
              <w:bottom w:val="single" w:sz="4" w:space="0" w:color="000000"/>
            </w:tcBorders>
            <w:shd w:val="clear" w:color="auto" w:fill="auto"/>
            <w:vAlign w:val="center"/>
          </w:tcPr>
          <w:p w:rsidR="00FD5962" w:rsidRDefault="00FD5962">
            <w:pPr>
              <w:rPr>
                <w:color w:val="000000"/>
                <w:sz w:val="24"/>
                <w:szCs w:val="24"/>
              </w:rPr>
            </w:pPr>
            <w:r>
              <w:rPr>
                <w:color w:val="000000"/>
                <w:sz w:val="24"/>
                <w:szCs w:val="24"/>
              </w:rPr>
              <w:t xml:space="preserve">Модернизация содержания образования и образовательной среды в соответствии с ФГОС </w:t>
            </w:r>
          </w:p>
        </w:tc>
        <w:tc>
          <w:tcPr>
            <w:tcW w:w="5760" w:type="dxa"/>
            <w:tcBorders>
              <w:top w:val="single" w:sz="4" w:space="0" w:color="000000"/>
              <w:left w:val="single" w:sz="4" w:space="0" w:color="000000"/>
              <w:bottom w:val="single" w:sz="4" w:space="0" w:color="000000"/>
            </w:tcBorders>
            <w:shd w:val="clear" w:color="auto" w:fill="auto"/>
          </w:tcPr>
          <w:p w:rsidR="00FD5962" w:rsidRDefault="00FD5962">
            <w:pPr>
              <w:rPr>
                <w:color w:val="000000"/>
                <w:sz w:val="24"/>
                <w:szCs w:val="24"/>
              </w:rPr>
            </w:pPr>
            <w:r>
              <w:rPr>
                <w:color w:val="000000"/>
                <w:sz w:val="24"/>
                <w:szCs w:val="24"/>
              </w:rPr>
              <w:t>Доля школьников, обучающихся по федеральным государственным образовательным стандартам, в общей численности обучающихся</w:t>
            </w:r>
          </w:p>
        </w:tc>
        <w:tc>
          <w:tcPr>
            <w:tcW w:w="900" w:type="dxa"/>
            <w:tcBorders>
              <w:top w:val="single" w:sz="4" w:space="0" w:color="000000"/>
              <w:left w:val="single" w:sz="4" w:space="0" w:color="000000"/>
              <w:bottom w:val="single" w:sz="4" w:space="0" w:color="000000"/>
            </w:tcBorders>
            <w:shd w:val="clear" w:color="auto" w:fill="auto"/>
          </w:tcPr>
          <w:p w:rsidR="00FD5962" w:rsidRDefault="00FD5962">
            <w:pPr>
              <w:rPr>
                <w:color w:val="000000"/>
                <w:sz w:val="24"/>
                <w:szCs w:val="24"/>
              </w:rPr>
            </w:pPr>
            <w:r>
              <w:rPr>
                <w:color w:val="000000"/>
                <w:sz w:val="24"/>
                <w:szCs w:val="24"/>
              </w:rPr>
              <w:t>%</w:t>
            </w:r>
          </w:p>
        </w:tc>
        <w:tc>
          <w:tcPr>
            <w:tcW w:w="900" w:type="dxa"/>
            <w:tcBorders>
              <w:top w:val="single" w:sz="4" w:space="0" w:color="000000"/>
              <w:left w:val="single" w:sz="4" w:space="0" w:color="000000"/>
              <w:bottom w:val="single" w:sz="4" w:space="0" w:color="000000"/>
            </w:tcBorders>
            <w:shd w:val="clear" w:color="auto" w:fill="auto"/>
          </w:tcPr>
          <w:p w:rsidR="00FD5962" w:rsidRPr="0014237A" w:rsidRDefault="00C35BD2">
            <w:pPr>
              <w:rPr>
                <w:sz w:val="24"/>
                <w:szCs w:val="24"/>
              </w:rPr>
            </w:pPr>
            <w:r>
              <w:rPr>
                <w:sz w:val="24"/>
                <w:szCs w:val="24"/>
              </w:rPr>
              <w:t>8</w:t>
            </w:r>
            <w:r w:rsidR="0014237A">
              <w:rPr>
                <w:sz w:val="24"/>
                <w:szCs w:val="24"/>
              </w:rPr>
              <w:t>5</w:t>
            </w:r>
          </w:p>
        </w:tc>
        <w:tc>
          <w:tcPr>
            <w:tcW w:w="900" w:type="dxa"/>
            <w:tcBorders>
              <w:top w:val="single" w:sz="4" w:space="0" w:color="000000"/>
              <w:left w:val="single" w:sz="4" w:space="0" w:color="000000"/>
              <w:bottom w:val="single" w:sz="4" w:space="0" w:color="000000"/>
            </w:tcBorders>
            <w:shd w:val="clear" w:color="auto" w:fill="auto"/>
          </w:tcPr>
          <w:p w:rsidR="00FD5962" w:rsidRPr="0014237A" w:rsidRDefault="00C35BD2">
            <w:pPr>
              <w:rPr>
                <w:sz w:val="24"/>
                <w:szCs w:val="24"/>
              </w:rPr>
            </w:pPr>
            <w:r>
              <w:rPr>
                <w:sz w:val="24"/>
                <w:szCs w:val="24"/>
              </w:rPr>
              <w:t>95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FD5962" w:rsidRPr="0014237A" w:rsidRDefault="0014237A">
            <w:r>
              <w:rPr>
                <w:sz w:val="24"/>
                <w:szCs w:val="24"/>
              </w:rPr>
              <w:t>100</w:t>
            </w:r>
          </w:p>
        </w:tc>
      </w:tr>
      <w:tr w:rsidR="008824C6" w:rsidTr="002E35FF">
        <w:trPr>
          <w:trHeight w:val="987"/>
        </w:trPr>
        <w:tc>
          <w:tcPr>
            <w:tcW w:w="468" w:type="dxa"/>
            <w:vMerge w:val="restart"/>
            <w:tcBorders>
              <w:top w:val="single" w:sz="4" w:space="0" w:color="000000"/>
              <w:left w:val="single" w:sz="4" w:space="0" w:color="000000"/>
            </w:tcBorders>
            <w:shd w:val="clear" w:color="auto" w:fill="auto"/>
            <w:vAlign w:val="center"/>
          </w:tcPr>
          <w:p w:rsidR="008824C6" w:rsidRDefault="008824C6" w:rsidP="002E35FF">
            <w:pPr>
              <w:jc w:val="center"/>
              <w:rPr>
                <w:color w:val="000000"/>
                <w:sz w:val="24"/>
                <w:szCs w:val="24"/>
                <w:lang w:val="en-US"/>
              </w:rPr>
            </w:pPr>
            <w:r>
              <w:rPr>
                <w:color w:val="000000"/>
                <w:sz w:val="24"/>
                <w:szCs w:val="24"/>
              </w:rPr>
              <w:t>5</w:t>
            </w:r>
          </w:p>
        </w:tc>
        <w:tc>
          <w:tcPr>
            <w:tcW w:w="5472" w:type="dxa"/>
            <w:vMerge w:val="restart"/>
            <w:tcBorders>
              <w:top w:val="single" w:sz="4" w:space="0" w:color="000000"/>
              <w:left w:val="single" w:sz="4" w:space="0" w:color="000000"/>
            </w:tcBorders>
            <w:shd w:val="clear" w:color="auto" w:fill="auto"/>
            <w:vAlign w:val="center"/>
          </w:tcPr>
          <w:p w:rsidR="008824C6" w:rsidRPr="00F64DB8" w:rsidRDefault="008824C6" w:rsidP="000940CE">
            <w:pPr>
              <w:rPr>
                <w:sz w:val="24"/>
                <w:szCs w:val="24"/>
              </w:rPr>
            </w:pPr>
            <w:r w:rsidRPr="00F64DB8">
              <w:rPr>
                <w:sz w:val="24"/>
                <w:szCs w:val="24"/>
              </w:rPr>
              <w:t>Обновление материально-технической базы для формирования у обучающихся современных технологических и гуманитарных навыков</w:t>
            </w:r>
          </w:p>
        </w:tc>
        <w:tc>
          <w:tcPr>
            <w:tcW w:w="5760" w:type="dxa"/>
            <w:tcBorders>
              <w:top w:val="single" w:sz="4" w:space="0" w:color="000000"/>
              <w:left w:val="single" w:sz="4" w:space="0" w:color="000000"/>
              <w:bottom w:val="single" w:sz="4" w:space="0" w:color="000000"/>
            </w:tcBorders>
            <w:shd w:val="clear" w:color="auto" w:fill="auto"/>
          </w:tcPr>
          <w:p w:rsidR="008824C6" w:rsidRDefault="008824C6">
            <w:pPr>
              <w:rPr>
                <w:color w:val="000000"/>
                <w:sz w:val="24"/>
                <w:szCs w:val="24"/>
              </w:rPr>
            </w:pPr>
            <w:r>
              <w:rPr>
                <w:color w:val="000000"/>
                <w:sz w:val="24"/>
                <w:szCs w:val="24"/>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tc>
        <w:tc>
          <w:tcPr>
            <w:tcW w:w="900" w:type="dxa"/>
            <w:tcBorders>
              <w:top w:val="single" w:sz="4" w:space="0" w:color="000000"/>
              <w:left w:val="single" w:sz="4" w:space="0" w:color="000000"/>
              <w:bottom w:val="single" w:sz="4" w:space="0" w:color="000000"/>
            </w:tcBorders>
            <w:shd w:val="clear" w:color="auto" w:fill="auto"/>
          </w:tcPr>
          <w:p w:rsidR="008824C6" w:rsidRDefault="008824C6">
            <w:pPr>
              <w:rPr>
                <w:color w:val="000000"/>
                <w:sz w:val="24"/>
                <w:szCs w:val="24"/>
              </w:rPr>
            </w:pPr>
            <w:r>
              <w:rPr>
                <w:color w:val="000000"/>
                <w:sz w:val="24"/>
                <w:szCs w:val="24"/>
              </w:rPr>
              <w:t xml:space="preserve">Единиц </w:t>
            </w:r>
          </w:p>
        </w:tc>
        <w:tc>
          <w:tcPr>
            <w:tcW w:w="900" w:type="dxa"/>
            <w:tcBorders>
              <w:top w:val="single" w:sz="4" w:space="0" w:color="000000"/>
              <w:left w:val="single" w:sz="4" w:space="0" w:color="000000"/>
              <w:bottom w:val="single" w:sz="4" w:space="0" w:color="000000"/>
            </w:tcBorders>
            <w:shd w:val="clear" w:color="auto" w:fill="auto"/>
          </w:tcPr>
          <w:p w:rsidR="008824C6" w:rsidRDefault="0098189D" w:rsidP="008824C6">
            <w:pPr>
              <w:jc w:val="center"/>
              <w:rPr>
                <w:sz w:val="24"/>
                <w:szCs w:val="24"/>
              </w:rPr>
            </w:pPr>
            <w:r>
              <w:rPr>
                <w:sz w:val="24"/>
                <w:szCs w:val="24"/>
              </w:rPr>
              <w:t>2</w:t>
            </w:r>
          </w:p>
        </w:tc>
        <w:tc>
          <w:tcPr>
            <w:tcW w:w="900" w:type="dxa"/>
            <w:tcBorders>
              <w:top w:val="single" w:sz="4" w:space="0" w:color="000000"/>
              <w:left w:val="single" w:sz="4" w:space="0" w:color="000000"/>
              <w:bottom w:val="single" w:sz="4" w:space="0" w:color="000000"/>
            </w:tcBorders>
            <w:shd w:val="clear" w:color="auto" w:fill="auto"/>
          </w:tcPr>
          <w:p w:rsidR="008824C6" w:rsidRDefault="0098189D" w:rsidP="008824C6">
            <w:pPr>
              <w:jc w:val="center"/>
              <w:rPr>
                <w:sz w:val="24"/>
                <w:szCs w:val="24"/>
              </w:rPr>
            </w:pPr>
            <w:r>
              <w:rPr>
                <w:sz w:val="24"/>
                <w:szCs w:val="24"/>
              </w:rPr>
              <w:t>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8824C6" w:rsidRDefault="0098189D" w:rsidP="008824C6">
            <w:pPr>
              <w:jc w:val="center"/>
              <w:rPr>
                <w:sz w:val="24"/>
                <w:szCs w:val="24"/>
              </w:rPr>
            </w:pPr>
            <w:r>
              <w:rPr>
                <w:sz w:val="24"/>
                <w:szCs w:val="24"/>
              </w:rPr>
              <w:t>0</w:t>
            </w:r>
          </w:p>
        </w:tc>
      </w:tr>
      <w:tr w:rsidR="008824C6" w:rsidTr="00530FBF">
        <w:trPr>
          <w:trHeight w:val="1417"/>
        </w:trPr>
        <w:tc>
          <w:tcPr>
            <w:tcW w:w="468" w:type="dxa"/>
            <w:vMerge/>
            <w:tcBorders>
              <w:left w:val="single" w:sz="4" w:space="0" w:color="000000"/>
            </w:tcBorders>
            <w:shd w:val="clear" w:color="auto" w:fill="auto"/>
            <w:vAlign w:val="center"/>
          </w:tcPr>
          <w:p w:rsidR="008824C6" w:rsidRPr="00E86A4F" w:rsidRDefault="008824C6">
            <w:pPr>
              <w:jc w:val="center"/>
              <w:rPr>
                <w:color w:val="000000"/>
                <w:sz w:val="24"/>
                <w:szCs w:val="24"/>
              </w:rPr>
            </w:pPr>
          </w:p>
        </w:tc>
        <w:tc>
          <w:tcPr>
            <w:tcW w:w="5472" w:type="dxa"/>
            <w:vMerge/>
            <w:tcBorders>
              <w:left w:val="single" w:sz="4" w:space="0" w:color="000000"/>
            </w:tcBorders>
            <w:shd w:val="clear" w:color="auto" w:fill="auto"/>
          </w:tcPr>
          <w:p w:rsidR="008824C6" w:rsidRPr="00E86A4F" w:rsidRDefault="008824C6" w:rsidP="000940CE">
            <w:pPr>
              <w:rPr>
                <w:color w:val="000000"/>
                <w:sz w:val="24"/>
                <w:szCs w:val="24"/>
              </w:rPr>
            </w:pPr>
          </w:p>
        </w:tc>
        <w:tc>
          <w:tcPr>
            <w:tcW w:w="5760" w:type="dxa"/>
            <w:tcBorders>
              <w:top w:val="single" w:sz="4" w:space="0" w:color="000000"/>
              <w:left w:val="single" w:sz="4" w:space="0" w:color="000000"/>
              <w:bottom w:val="single" w:sz="4" w:space="0" w:color="000000"/>
            </w:tcBorders>
            <w:shd w:val="clear" w:color="auto" w:fill="auto"/>
          </w:tcPr>
          <w:p w:rsidR="008824C6" w:rsidRPr="00E86A4F" w:rsidRDefault="008824C6" w:rsidP="000940CE">
            <w:pPr>
              <w:rPr>
                <w:color w:val="000000"/>
                <w:sz w:val="24"/>
                <w:szCs w:val="24"/>
              </w:rPr>
            </w:pPr>
            <w:r w:rsidRPr="00E86A4F">
              <w:rPr>
                <w:color w:val="000000"/>
                <w:sz w:val="24"/>
                <w:szCs w:val="24"/>
              </w:rPr>
              <w:t xml:space="preserve">Численность обучающихся, охваченных основными и дополнительными общеобразовательными программами цифрового, естественнонаучного </w:t>
            </w:r>
            <w:r>
              <w:rPr>
                <w:color w:val="000000"/>
                <w:sz w:val="24"/>
                <w:szCs w:val="24"/>
              </w:rPr>
              <w:t>и гуманитарного профилей</w:t>
            </w:r>
          </w:p>
        </w:tc>
        <w:tc>
          <w:tcPr>
            <w:tcW w:w="900" w:type="dxa"/>
            <w:tcBorders>
              <w:top w:val="single" w:sz="4" w:space="0" w:color="000000"/>
              <w:left w:val="single" w:sz="4" w:space="0" w:color="000000"/>
              <w:bottom w:val="single" w:sz="4" w:space="0" w:color="000000"/>
            </w:tcBorders>
            <w:shd w:val="clear" w:color="auto" w:fill="auto"/>
          </w:tcPr>
          <w:p w:rsidR="008824C6" w:rsidRPr="00E86A4F" w:rsidRDefault="008824C6" w:rsidP="000940CE">
            <w:pPr>
              <w:jc w:val="center"/>
              <w:rPr>
                <w:color w:val="000000"/>
                <w:sz w:val="24"/>
                <w:szCs w:val="24"/>
              </w:rPr>
            </w:pPr>
            <w:r w:rsidRPr="00E86A4F">
              <w:rPr>
                <w:color w:val="000000"/>
                <w:sz w:val="24"/>
                <w:szCs w:val="24"/>
              </w:rPr>
              <w:t>Человек</w:t>
            </w:r>
          </w:p>
        </w:tc>
        <w:tc>
          <w:tcPr>
            <w:tcW w:w="900" w:type="dxa"/>
            <w:tcBorders>
              <w:top w:val="single" w:sz="4" w:space="0" w:color="000000"/>
              <w:left w:val="single" w:sz="4" w:space="0" w:color="000000"/>
              <w:bottom w:val="single" w:sz="4" w:space="0" w:color="000000"/>
            </w:tcBorders>
            <w:shd w:val="clear" w:color="auto" w:fill="auto"/>
          </w:tcPr>
          <w:p w:rsidR="008824C6" w:rsidRPr="00E86A4F" w:rsidRDefault="0098189D" w:rsidP="000940CE">
            <w:pPr>
              <w:jc w:val="center"/>
              <w:rPr>
                <w:color w:val="000000"/>
                <w:sz w:val="24"/>
                <w:szCs w:val="24"/>
              </w:rPr>
            </w:pPr>
            <w:r>
              <w:rPr>
                <w:color w:val="000000"/>
                <w:sz w:val="24"/>
                <w:szCs w:val="24"/>
              </w:rPr>
              <w:t>1450</w:t>
            </w:r>
          </w:p>
        </w:tc>
        <w:tc>
          <w:tcPr>
            <w:tcW w:w="900" w:type="dxa"/>
            <w:tcBorders>
              <w:top w:val="single" w:sz="4" w:space="0" w:color="000000"/>
              <w:left w:val="single" w:sz="4" w:space="0" w:color="000000"/>
              <w:bottom w:val="single" w:sz="4" w:space="0" w:color="000000"/>
            </w:tcBorders>
            <w:shd w:val="clear" w:color="auto" w:fill="auto"/>
          </w:tcPr>
          <w:p w:rsidR="008824C6" w:rsidRPr="00E86A4F" w:rsidRDefault="0098189D" w:rsidP="000940CE">
            <w:pPr>
              <w:jc w:val="center"/>
              <w:rPr>
                <w:color w:val="000000"/>
                <w:sz w:val="24"/>
                <w:szCs w:val="24"/>
              </w:rPr>
            </w:pPr>
            <w:r>
              <w:rPr>
                <w:color w:val="000000"/>
                <w:sz w:val="24"/>
                <w:szCs w:val="24"/>
              </w:rPr>
              <w:t>1450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8824C6" w:rsidRPr="00E86A4F" w:rsidRDefault="00A16B03" w:rsidP="000940CE">
            <w:pPr>
              <w:jc w:val="center"/>
              <w:rPr>
                <w:color w:val="000000"/>
                <w:sz w:val="24"/>
                <w:szCs w:val="24"/>
              </w:rPr>
            </w:pPr>
            <w:r>
              <w:rPr>
                <w:color w:val="000000"/>
                <w:sz w:val="24"/>
                <w:szCs w:val="24"/>
              </w:rPr>
              <w:t>1450</w:t>
            </w:r>
          </w:p>
        </w:tc>
      </w:tr>
      <w:tr w:rsidR="00530FBF" w:rsidTr="00530FBF">
        <w:trPr>
          <w:trHeight w:val="705"/>
        </w:trPr>
        <w:tc>
          <w:tcPr>
            <w:tcW w:w="468" w:type="dxa"/>
            <w:vMerge w:val="restart"/>
            <w:tcBorders>
              <w:left w:val="single" w:sz="4" w:space="0" w:color="000000"/>
            </w:tcBorders>
            <w:shd w:val="clear" w:color="auto" w:fill="auto"/>
            <w:vAlign w:val="center"/>
          </w:tcPr>
          <w:p w:rsidR="00530FBF" w:rsidRPr="00E86A4F" w:rsidRDefault="00530FBF" w:rsidP="00530FBF">
            <w:pPr>
              <w:rPr>
                <w:color w:val="000000"/>
                <w:sz w:val="24"/>
                <w:szCs w:val="24"/>
              </w:rPr>
            </w:pPr>
            <w:r>
              <w:rPr>
                <w:color w:val="000000"/>
                <w:sz w:val="24"/>
                <w:szCs w:val="24"/>
              </w:rPr>
              <w:lastRenderedPageBreak/>
              <w:t>6</w:t>
            </w:r>
          </w:p>
        </w:tc>
        <w:tc>
          <w:tcPr>
            <w:tcW w:w="5472" w:type="dxa"/>
            <w:vMerge w:val="restart"/>
            <w:tcBorders>
              <w:left w:val="single" w:sz="4" w:space="0" w:color="000000"/>
            </w:tcBorders>
            <w:shd w:val="clear" w:color="auto" w:fill="auto"/>
          </w:tcPr>
          <w:p w:rsidR="00530FBF" w:rsidRDefault="00530FBF" w:rsidP="000940CE">
            <w:pPr>
              <w:rPr>
                <w:color w:val="000000"/>
                <w:sz w:val="24"/>
                <w:szCs w:val="24"/>
              </w:rPr>
            </w:pPr>
          </w:p>
          <w:p w:rsidR="00530FBF" w:rsidRDefault="00530FBF" w:rsidP="000940CE">
            <w:pPr>
              <w:rPr>
                <w:color w:val="000000"/>
                <w:sz w:val="24"/>
                <w:szCs w:val="24"/>
              </w:rPr>
            </w:pPr>
          </w:p>
          <w:p w:rsidR="00530FBF" w:rsidRDefault="00530FBF" w:rsidP="000940CE">
            <w:pPr>
              <w:rPr>
                <w:color w:val="000000"/>
                <w:sz w:val="24"/>
                <w:szCs w:val="24"/>
              </w:rPr>
            </w:pPr>
            <w:r>
              <w:rPr>
                <w:color w:val="000000"/>
                <w:sz w:val="24"/>
                <w:szCs w:val="24"/>
              </w:rPr>
              <w:t>Обновление материально-технической базы для внедрения цифровой образовательной среды</w:t>
            </w:r>
          </w:p>
          <w:p w:rsidR="00293553" w:rsidRPr="00E86A4F" w:rsidRDefault="00293553" w:rsidP="000940CE">
            <w:pPr>
              <w:rPr>
                <w:color w:val="000000"/>
                <w:sz w:val="24"/>
                <w:szCs w:val="24"/>
              </w:rPr>
            </w:pPr>
          </w:p>
        </w:tc>
        <w:tc>
          <w:tcPr>
            <w:tcW w:w="5760" w:type="dxa"/>
            <w:tcBorders>
              <w:top w:val="single" w:sz="4" w:space="0" w:color="000000"/>
              <w:left w:val="single" w:sz="4" w:space="0" w:color="000000"/>
              <w:bottom w:val="single" w:sz="4" w:space="0" w:color="auto"/>
            </w:tcBorders>
            <w:shd w:val="clear" w:color="auto" w:fill="auto"/>
          </w:tcPr>
          <w:p w:rsidR="00530FBF" w:rsidRPr="00E86A4F" w:rsidRDefault="00530FBF" w:rsidP="000940CE">
            <w:pPr>
              <w:rPr>
                <w:color w:val="000000"/>
                <w:sz w:val="24"/>
                <w:szCs w:val="24"/>
              </w:rPr>
            </w:pPr>
            <w:r>
              <w:rPr>
                <w:color w:val="000000"/>
                <w:sz w:val="24"/>
                <w:szCs w:val="24"/>
              </w:rPr>
              <w:t>Число общеобразовательных организаций, расположенных в сельской местности и малых городах, обновивших материально-техническую базу для реализации</w:t>
            </w:r>
            <w:r w:rsidR="005B7245">
              <w:rPr>
                <w:color w:val="000000"/>
                <w:sz w:val="24"/>
                <w:szCs w:val="24"/>
              </w:rPr>
              <w:t xml:space="preserve"> основных и дополнительных общеобразовательных программ  с использованием информационно-сервисной платформы цифровой образовательной среды</w:t>
            </w:r>
          </w:p>
        </w:tc>
        <w:tc>
          <w:tcPr>
            <w:tcW w:w="900" w:type="dxa"/>
            <w:tcBorders>
              <w:top w:val="single" w:sz="4" w:space="0" w:color="000000"/>
              <w:left w:val="single" w:sz="4" w:space="0" w:color="000000"/>
              <w:bottom w:val="single" w:sz="4" w:space="0" w:color="auto"/>
            </w:tcBorders>
            <w:shd w:val="clear" w:color="auto" w:fill="auto"/>
          </w:tcPr>
          <w:p w:rsidR="00530FBF" w:rsidRPr="00E86A4F" w:rsidRDefault="00C50615" w:rsidP="000940CE">
            <w:pPr>
              <w:jc w:val="center"/>
              <w:rPr>
                <w:color w:val="000000"/>
                <w:sz w:val="24"/>
                <w:szCs w:val="24"/>
              </w:rPr>
            </w:pPr>
            <w:r>
              <w:rPr>
                <w:color w:val="000000"/>
                <w:sz w:val="24"/>
                <w:szCs w:val="24"/>
              </w:rPr>
              <w:t>Единиц</w:t>
            </w:r>
          </w:p>
        </w:tc>
        <w:tc>
          <w:tcPr>
            <w:tcW w:w="900" w:type="dxa"/>
            <w:tcBorders>
              <w:top w:val="single" w:sz="4" w:space="0" w:color="000000"/>
              <w:left w:val="single" w:sz="4" w:space="0" w:color="000000"/>
              <w:bottom w:val="single" w:sz="4" w:space="0" w:color="auto"/>
            </w:tcBorders>
            <w:shd w:val="clear" w:color="auto" w:fill="auto"/>
          </w:tcPr>
          <w:p w:rsidR="00530FBF" w:rsidRDefault="00C50615" w:rsidP="000940CE">
            <w:pPr>
              <w:jc w:val="center"/>
              <w:rPr>
                <w:color w:val="000000"/>
                <w:sz w:val="24"/>
                <w:szCs w:val="24"/>
              </w:rPr>
            </w:pPr>
            <w:r>
              <w:rPr>
                <w:color w:val="000000"/>
                <w:sz w:val="24"/>
                <w:szCs w:val="24"/>
              </w:rPr>
              <w:t>3</w:t>
            </w:r>
          </w:p>
        </w:tc>
        <w:tc>
          <w:tcPr>
            <w:tcW w:w="900" w:type="dxa"/>
            <w:tcBorders>
              <w:top w:val="single" w:sz="4" w:space="0" w:color="000000"/>
              <w:left w:val="single" w:sz="4" w:space="0" w:color="000000"/>
              <w:bottom w:val="single" w:sz="4" w:space="0" w:color="auto"/>
            </w:tcBorders>
            <w:shd w:val="clear" w:color="auto" w:fill="auto"/>
          </w:tcPr>
          <w:p w:rsidR="00530FBF" w:rsidRDefault="0035776D" w:rsidP="000940CE">
            <w:pPr>
              <w:jc w:val="center"/>
              <w:rPr>
                <w:color w:val="000000"/>
                <w:sz w:val="24"/>
                <w:szCs w:val="24"/>
              </w:rPr>
            </w:pPr>
            <w:r>
              <w:rPr>
                <w:color w:val="000000"/>
                <w:sz w:val="24"/>
                <w:szCs w:val="24"/>
              </w:rPr>
              <w:t>2</w:t>
            </w:r>
          </w:p>
        </w:tc>
        <w:tc>
          <w:tcPr>
            <w:tcW w:w="910" w:type="dxa"/>
            <w:tcBorders>
              <w:top w:val="single" w:sz="4" w:space="0" w:color="000000"/>
              <w:left w:val="single" w:sz="4" w:space="0" w:color="000000"/>
              <w:bottom w:val="single" w:sz="4" w:space="0" w:color="auto"/>
              <w:right w:val="single" w:sz="4" w:space="0" w:color="000000"/>
            </w:tcBorders>
            <w:shd w:val="clear" w:color="auto" w:fill="auto"/>
          </w:tcPr>
          <w:p w:rsidR="00530FBF" w:rsidRDefault="00C50615" w:rsidP="000940CE">
            <w:pPr>
              <w:jc w:val="center"/>
              <w:rPr>
                <w:color w:val="000000"/>
                <w:sz w:val="24"/>
                <w:szCs w:val="24"/>
              </w:rPr>
            </w:pPr>
            <w:r>
              <w:rPr>
                <w:color w:val="000000"/>
                <w:sz w:val="24"/>
                <w:szCs w:val="24"/>
              </w:rPr>
              <w:t>5</w:t>
            </w:r>
          </w:p>
        </w:tc>
      </w:tr>
      <w:tr w:rsidR="00530FBF" w:rsidTr="00530FBF">
        <w:trPr>
          <w:trHeight w:val="697"/>
        </w:trPr>
        <w:tc>
          <w:tcPr>
            <w:tcW w:w="468" w:type="dxa"/>
            <w:vMerge/>
            <w:tcBorders>
              <w:left w:val="single" w:sz="4" w:space="0" w:color="000000"/>
              <w:bottom w:val="single" w:sz="4" w:space="0" w:color="000000"/>
            </w:tcBorders>
            <w:shd w:val="clear" w:color="auto" w:fill="auto"/>
            <w:vAlign w:val="center"/>
          </w:tcPr>
          <w:p w:rsidR="00530FBF" w:rsidRDefault="00530FBF" w:rsidP="00530FBF">
            <w:pPr>
              <w:rPr>
                <w:color w:val="000000"/>
                <w:sz w:val="24"/>
                <w:szCs w:val="24"/>
              </w:rPr>
            </w:pPr>
          </w:p>
        </w:tc>
        <w:tc>
          <w:tcPr>
            <w:tcW w:w="5472" w:type="dxa"/>
            <w:vMerge/>
            <w:tcBorders>
              <w:left w:val="single" w:sz="4" w:space="0" w:color="000000"/>
              <w:bottom w:val="single" w:sz="4" w:space="0" w:color="000000"/>
            </w:tcBorders>
            <w:shd w:val="clear" w:color="auto" w:fill="auto"/>
          </w:tcPr>
          <w:p w:rsidR="00530FBF" w:rsidRDefault="00530FBF" w:rsidP="000940CE">
            <w:pPr>
              <w:rPr>
                <w:color w:val="000000"/>
                <w:sz w:val="24"/>
                <w:szCs w:val="24"/>
              </w:rPr>
            </w:pPr>
          </w:p>
        </w:tc>
        <w:tc>
          <w:tcPr>
            <w:tcW w:w="5760" w:type="dxa"/>
            <w:tcBorders>
              <w:top w:val="single" w:sz="4" w:space="0" w:color="auto"/>
              <w:left w:val="single" w:sz="4" w:space="0" w:color="000000"/>
              <w:bottom w:val="single" w:sz="4" w:space="0" w:color="000000"/>
            </w:tcBorders>
            <w:shd w:val="clear" w:color="auto" w:fill="auto"/>
          </w:tcPr>
          <w:p w:rsidR="00530FBF" w:rsidRPr="00E86A4F" w:rsidRDefault="005B7245" w:rsidP="000940CE">
            <w:pPr>
              <w:rPr>
                <w:color w:val="000000"/>
                <w:sz w:val="24"/>
                <w:szCs w:val="24"/>
              </w:rPr>
            </w:pPr>
            <w:r>
              <w:rPr>
                <w:color w:val="000000"/>
                <w:sz w:val="24"/>
                <w:szCs w:val="24"/>
              </w:rPr>
              <w:t>Численность обучающихся, охваченных основными и дополнительными общеобразовательными программами</w:t>
            </w:r>
            <w:r w:rsidR="00C50615">
              <w:rPr>
                <w:color w:val="000000"/>
                <w:sz w:val="24"/>
                <w:szCs w:val="24"/>
              </w:rPr>
              <w:t>, для которых формируется информационно-сервисная платформа цифровой образовательной среды</w:t>
            </w:r>
          </w:p>
        </w:tc>
        <w:tc>
          <w:tcPr>
            <w:tcW w:w="900" w:type="dxa"/>
            <w:tcBorders>
              <w:top w:val="single" w:sz="4" w:space="0" w:color="auto"/>
              <w:left w:val="single" w:sz="4" w:space="0" w:color="000000"/>
              <w:bottom w:val="single" w:sz="4" w:space="0" w:color="000000"/>
            </w:tcBorders>
            <w:shd w:val="clear" w:color="auto" w:fill="auto"/>
          </w:tcPr>
          <w:p w:rsidR="00530FBF" w:rsidRPr="00E86A4F" w:rsidRDefault="00C50615" w:rsidP="000940CE">
            <w:pPr>
              <w:jc w:val="center"/>
              <w:rPr>
                <w:color w:val="000000"/>
                <w:sz w:val="24"/>
                <w:szCs w:val="24"/>
              </w:rPr>
            </w:pPr>
            <w:r>
              <w:rPr>
                <w:color w:val="000000"/>
                <w:sz w:val="24"/>
                <w:szCs w:val="24"/>
              </w:rPr>
              <w:t xml:space="preserve">Человек </w:t>
            </w:r>
          </w:p>
        </w:tc>
        <w:tc>
          <w:tcPr>
            <w:tcW w:w="900" w:type="dxa"/>
            <w:tcBorders>
              <w:top w:val="single" w:sz="4" w:space="0" w:color="auto"/>
              <w:left w:val="single" w:sz="4" w:space="0" w:color="000000"/>
              <w:bottom w:val="single" w:sz="4" w:space="0" w:color="000000"/>
            </w:tcBorders>
            <w:shd w:val="clear" w:color="auto" w:fill="auto"/>
          </w:tcPr>
          <w:p w:rsidR="00530FBF" w:rsidRDefault="00C50615" w:rsidP="00C50615">
            <w:pPr>
              <w:jc w:val="center"/>
              <w:rPr>
                <w:color w:val="000000"/>
                <w:sz w:val="24"/>
                <w:szCs w:val="24"/>
              </w:rPr>
            </w:pPr>
            <w:r>
              <w:rPr>
                <w:color w:val="000000"/>
                <w:sz w:val="24"/>
                <w:szCs w:val="24"/>
              </w:rPr>
              <w:t>1250</w:t>
            </w:r>
          </w:p>
        </w:tc>
        <w:tc>
          <w:tcPr>
            <w:tcW w:w="900" w:type="dxa"/>
            <w:tcBorders>
              <w:top w:val="single" w:sz="4" w:space="0" w:color="auto"/>
              <w:left w:val="single" w:sz="4" w:space="0" w:color="000000"/>
              <w:bottom w:val="single" w:sz="4" w:space="0" w:color="000000"/>
            </w:tcBorders>
            <w:shd w:val="clear" w:color="auto" w:fill="auto"/>
          </w:tcPr>
          <w:p w:rsidR="00530FBF" w:rsidRDefault="00C50615" w:rsidP="000940CE">
            <w:pPr>
              <w:jc w:val="center"/>
              <w:rPr>
                <w:color w:val="000000"/>
                <w:sz w:val="24"/>
                <w:szCs w:val="24"/>
              </w:rPr>
            </w:pPr>
            <w:r>
              <w:rPr>
                <w:color w:val="000000"/>
                <w:sz w:val="24"/>
                <w:szCs w:val="24"/>
              </w:rPr>
              <w:t>1450</w:t>
            </w:r>
          </w:p>
        </w:tc>
        <w:tc>
          <w:tcPr>
            <w:tcW w:w="910" w:type="dxa"/>
            <w:tcBorders>
              <w:top w:val="single" w:sz="4" w:space="0" w:color="auto"/>
              <w:left w:val="single" w:sz="4" w:space="0" w:color="000000"/>
              <w:bottom w:val="single" w:sz="4" w:space="0" w:color="000000"/>
              <w:right w:val="single" w:sz="4" w:space="0" w:color="000000"/>
            </w:tcBorders>
            <w:shd w:val="clear" w:color="auto" w:fill="auto"/>
          </w:tcPr>
          <w:p w:rsidR="00530FBF" w:rsidRDefault="00C50615" w:rsidP="000940CE">
            <w:pPr>
              <w:jc w:val="center"/>
              <w:rPr>
                <w:color w:val="000000"/>
                <w:sz w:val="24"/>
                <w:szCs w:val="24"/>
              </w:rPr>
            </w:pPr>
            <w:r>
              <w:rPr>
                <w:color w:val="000000"/>
                <w:sz w:val="24"/>
                <w:szCs w:val="24"/>
              </w:rPr>
              <w:t>1450</w:t>
            </w:r>
          </w:p>
        </w:tc>
      </w:tr>
    </w:tbl>
    <w:p w:rsidR="00890B85" w:rsidRDefault="00890B85" w:rsidP="00890B85">
      <w:pPr>
        <w:rPr>
          <w:b/>
          <w:color w:val="000000"/>
        </w:rPr>
      </w:pPr>
    </w:p>
    <w:p w:rsidR="00E86A4F" w:rsidRPr="00E86A4F" w:rsidRDefault="00E86A4F" w:rsidP="00890B85">
      <w:pPr>
        <w:jc w:val="center"/>
        <w:rPr>
          <w:b/>
          <w:color w:val="000000"/>
        </w:rPr>
      </w:pPr>
      <w:r w:rsidRPr="00E86A4F">
        <w:rPr>
          <w:b/>
          <w:color w:val="000000"/>
        </w:rPr>
        <w:t>Сведения</w:t>
      </w:r>
    </w:p>
    <w:p w:rsidR="00E86A4F" w:rsidRPr="00E86A4F" w:rsidRDefault="00E86A4F" w:rsidP="00E86A4F">
      <w:pPr>
        <w:jc w:val="center"/>
        <w:rPr>
          <w:b/>
          <w:color w:val="000000"/>
        </w:rPr>
      </w:pPr>
      <w:r w:rsidRPr="00E86A4F">
        <w:rPr>
          <w:b/>
          <w:color w:val="000000"/>
        </w:rPr>
        <w:t xml:space="preserve">о дополнительных показателях (индикаторах) подпрограммы №2 муниципальной целевой программы </w:t>
      </w:r>
    </w:p>
    <w:p w:rsidR="00E86A4F" w:rsidRPr="00E86A4F" w:rsidRDefault="00E86A4F" w:rsidP="00E86A4F">
      <w:pPr>
        <w:jc w:val="center"/>
        <w:rPr>
          <w:b/>
          <w:color w:val="000000"/>
        </w:rPr>
      </w:pPr>
      <w:r w:rsidRPr="00E86A4F">
        <w:rPr>
          <w:b/>
          <w:color w:val="000000"/>
        </w:rPr>
        <w:t>муниципального образования «Славский городской округ» «Развитие образования»</w:t>
      </w:r>
      <w:r w:rsidR="00CF5F10">
        <w:rPr>
          <w:b/>
          <w:color w:val="000000"/>
        </w:rPr>
        <w:t xml:space="preserve"> в рамках федеральных проектов национального проекта «Образование»</w:t>
      </w:r>
    </w:p>
    <w:p w:rsidR="00E86A4F" w:rsidRPr="00E86A4F" w:rsidRDefault="00E86A4F" w:rsidP="00E86A4F">
      <w:pPr>
        <w:jc w:val="center"/>
        <w:rPr>
          <w:color w:val="000000"/>
        </w:rPr>
      </w:pPr>
    </w:p>
    <w:tbl>
      <w:tblPr>
        <w:tblW w:w="14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685"/>
        <w:gridCol w:w="3544"/>
        <w:gridCol w:w="1134"/>
        <w:gridCol w:w="992"/>
        <w:gridCol w:w="992"/>
        <w:gridCol w:w="993"/>
        <w:gridCol w:w="1085"/>
        <w:gridCol w:w="957"/>
        <w:gridCol w:w="958"/>
      </w:tblGrid>
      <w:tr w:rsidR="00CF5F10" w:rsidRPr="00CA4C92" w:rsidTr="00890B85">
        <w:trPr>
          <w:trHeight w:val="319"/>
        </w:trPr>
        <w:tc>
          <w:tcPr>
            <w:tcW w:w="534" w:type="dxa"/>
            <w:vMerge w:val="restart"/>
          </w:tcPr>
          <w:p w:rsidR="00CF5F10" w:rsidRPr="00CA4C92" w:rsidRDefault="00CF5F10" w:rsidP="000940CE">
            <w:pPr>
              <w:jc w:val="center"/>
              <w:rPr>
                <w:color w:val="000000"/>
                <w:sz w:val="20"/>
                <w:szCs w:val="20"/>
              </w:rPr>
            </w:pPr>
            <w:r w:rsidRPr="00CA4C92">
              <w:rPr>
                <w:color w:val="000000"/>
                <w:sz w:val="20"/>
                <w:szCs w:val="20"/>
              </w:rPr>
              <w:t>№ п/п</w:t>
            </w:r>
          </w:p>
        </w:tc>
        <w:tc>
          <w:tcPr>
            <w:tcW w:w="3685" w:type="dxa"/>
            <w:vMerge w:val="restart"/>
          </w:tcPr>
          <w:p w:rsidR="00CF5F10" w:rsidRPr="00562038" w:rsidRDefault="00CF5F10" w:rsidP="000940CE">
            <w:pPr>
              <w:jc w:val="center"/>
              <w:rPr>
                <w:color w:val="000000"/>
                <w:sz w:val="20"/>
                <w:szCs w:val="20"/>
              </w:rPr>
            </w:pPr>
            <w:r>
              <w:rPr>
                <w:color w:val="000000"/>
                <w:sz w:val="20"/>
                <w:szCs w:val="20"/>
              </w:rPr>
              <w:t>Наименование цели, задачи, основного мероприятия, направленные на достижения цели</w:t>
            </w:r>
          </w:p>
        </w:tc>
        <w:tc>
          <w:tcPr>
            <w:tcW w:w="3544" w:type="dxa"/>
            <w:vMerge w:val="restart"/>
          </w:tcPr>
          <w:p w:rsidR="00CF5F10" w:rsidRPr="00562038" w:rsidRDefault="00CF5F10" w:rsidP="000940CE">
            <w:pPr>
              <w:jc w:val="center"/>
              <w:rPr>
                <w:color w:val="000000"/>
                <w:sz w:val="20"/>
                <w:szCs w:val="20"/>
              </w:rPr>
            </w:pPr>
            <w:r>
              <w:rPr>
                <w:color w:val="000000"/>
                <w:sz w:val="20"/>
                <w:szCs w:val="20"/>
              </w:rPr>
              <w:t>Наименование индикатора (показателя)</w:t>
            </w:r>
          </w:p>
        </w:tc>
        <w:tc>
          <w:tcPr>
            <w:tcW w:w="1134" w:type="dxa"/>
            <w:vMerge w:val="restart"/>
          </w:tcPr>
          <w:p w:rsidR="00CF5F10" w:rsidRPr="00CA4C92" w:rsidRDefault="00CF5F10" w:rsidP="000940CE">
            <w:pPr>
              <w:jc w:val="center"/>
              <w:rPr>
                <w:color w:val="000000"/>
                <w:sz w:val="20"/>
                <w:szCs w:val="20"/>
              </w:rPr>
            </w:pPr>
            <w:r w:rsidRPr="00CA4C92">
              <w:rPr>
                <w:color w:val="000000"/>
                <w:sz w:val="20"/>
                <w:szCs w:val="20"/>
              </w:rPr>
              <w:t>Единица измерения</w:t>
            </w:r>
          </w:p>
        </w:tc>
        <w:tc>
          <w:tcPr>
            <w:tcW w:w="5977" w:type="dxa"/>
            <w:gridSpan w:val="6"/>
          </w:tcPr>
          <w:p w:rsidR="00CF5F10" w:rsidRDefault="00CF5F10" w:rsidP="000940CE">
            <w:pPr>
              <w:jc w:val="center"/>
              <w:rPr>
                <w:color w:val="000000"/>
                <w:sz w:val="24"/>
                <w:szCs w:val="24"/>
              </w:rPr>
            </w:pPr>
            <w:r>
              <w:rPr>
                <w:color w:val="000000"/>
                <w:sz w:val="24"/>
                <w:szCs w:val="24"/>
              </w:rPr>
              <w:t>Значение показателей</w:t>
            </w:r>
          </w:p>
        </w:tc>
      </w:tr>
      <w:tr w:rsidR="00890B85" w:rsidRPr="00CA4C92" w:rsidTr="00890B85">
        <w:trPr>
          <w:trHeight w:val="318"/>
        </w:trPr>
        <w:tc>
          <w:tcPr>
            <w:tcW w:w="534" w:type="dxa"/>
            <w:vMerge/>
          </w:tcPr>
          <w:p w:rsidR="00CF5F10" w:rsidRPr="00CA4C92" w:rsidRDefault="00CF5F10" w:rsidP="000940CE">
            <w:pPr>
              <w:jc w:val="center"/>
              <w:rPr>
                <w:color w:val="000000"/>
                <w:sz w:val="20"/>
                <w:szCs w:val="20"/>
              </w:rPr>
            </w:pPr>
          </w:p>
        </w:tc>
        <w:tc>
          <w:tcPr>
            <w:tcW w:w="3685" w:type="dxa"/>
            <w:vMerge/>
          </w:tcPr>
          <w:p w:rsidR="00CF5F10" w:rsidRDefault="00CF5F10" w:rsidP="000940CE">
            <w:pPr>
              <w:jc w:val="center"/>
              <w:rPr>
                <w:color w:val="000000"/>
                <w:sz w:val="20"/>
                <w:szCs w:val="20"/>
              </w:rPr>
            </w:pPr>
          </w:p>
        </w:tc>
        <w:tc>
          <w:tcPr>
            <w:tcW w:w="3544" w:type="dxa"/>
            <w:vMerge/>
          </w:tcPr>
          <w:p w:rsidR="00CF5F10" w:rsidRDefault="00CF5F10" w:rsidP="000940CE">
            <w:pPr>
              <w:jc w:val="center"/>
              <w:rPr>
                <w:color w:val="000000"/>
                <w:sz w:val="20"/>
                <w:szCs w:val="20"/>
              </w:rPr>
            </w:pPr>
          </w:p>
        </w:tc>
        <w:tc>
          <w:tcPr>
            <w:tcW w:w="1134" w:type="dxa"/>
            <w:vMerge/>
          </w:tcPr>
          <w:p w:rsidR="00CF5F10" w:rsidRPr="00CA4C92" w:rsidRDefault="00CF5F10" w:rsidP="000940CE">
            <w:pPr>
              <w:jc w:val="center"/>
              <w:rPr>
                <w:color w:val="000000"/>
                <w:sz w:val="20"/>
                <w:szCs w:val="20"/>
              </w:rPr>
            </w:pPr>
          </w:p>
        </w:tc>
        <w:tc>
          <w:tcPr>
            <w:tcW w:w="992" w:type="dxa"/>
            <w:vAlign w:val="center"/>
          </w:tcPr>
          <w:p w:rsidR="00CF5F10" w:rsidRDefault="00CF5F10" w:rsidP="00CF5F10">
            <w:pPr>
              <w:jc w:val="center"/>
              <w:rPr>
                <w:color w:val="000000"/>
                <w:sz w:val="24"/>
                <w:szCs w:val="24"/>
              </w:rPr>
            </w:pPr>
            <w:r>
              <w:rPr>
                <w:color w:val="000000"/>
                <w:sz w:val="24"/>
                <w:szCs w:val="24"/>
              </w:rPr>
              <w:t>2019</w:t>
            </w:r>
          </w:p>
        </w:tc>
        <w:tc>
          <w:tcPr>
            <w:tcW w:w="992" w:type="dxa"/>
            <w:vAlign w:val="center"/>
          </w:tcPr>
          <w:p w:rsidR="00CF5F10" w:rsidRDefault="00CF5F10" w:rsidP="00CF5F10">
            <w:pPr>
              <w:jc w:val="center"/>
              <w:rPr>
                <w:color w:val="000000"/>
                <w:sz w:val="24"/>
                <w:szCs w:val="24"/>
              </w:rPr>
            </w:pPr>
            <w:r>
              <w:rPr>
                <w:color w:val="000000"/>
                <w:sz w:val="24"/>
                <w:szCs w:val="24"/>
              </w:rPr>
              <w:t>2020</w:t>
            </w:r>
          </w:p>
        </w:tc>
        <w:tc>
          <w:tcPr>
            <w:tcW w:w="993" w:type="dxa"/>
            <w:vAlign w:val="center"/>
          </w:tcPr>
          <w:p w:rsidR="00CF5F10" w:rsidRDefault="00CF5F10" w:rsidP="00CF5F10">
            <w:pPr>
              <w:jc w:val="center"/>
              <w:rPr>
                <w:color w:val="000000"/>
                <w:sz w:val="24"/>
                <w:szCs w:val="24"/>
              </w:rPr>
            </w:pPr>
            <w:r>
              <w:rPr>
                <w:color w:val="000000"/>
                <w:sz w:val="24"/>
                <w:szCs w:val="24"/>
              </w:rPr>
              <w:t>2021</w:t>
            </w:r>
          </w:p>
        </w:tc>
        <w:tc>
          <w:tcPr>
            <w:tcW w:w="1085" w:type="dxa"/>
            <w:vAlign w:val="center"/>
          </w:tcPr>
          <w:p w:rsidR="00CF5F10" w:rsidRDefault="00CF5F10" w:rsidP="00CF5F10">
            <w:pPr>
              <w:jc w:val="center"/>
              <w:rPr>
                <w:color w:val="000000"/>
                <w:sz w:val="24"/>
                <w:szCs w:val="24"/>
              </w:rPr>
            </w:pPr>
            <w:r>
              <w:rPr>
                <w:color w:val="000000"/>
                <w:sz w:val="24"/>
                <w:szCs w:val="24"/>
              </w:rPr>
              <w:t>2022</w:t>
            </w:r>
          </w:p>
        </w:tc>
        <w:tc>
          <w:tcPr>
            <w:tcW w:w="957" w:type="dxa"/>
            <w:vAlign w:val="center"/>
          </w:tcPr>
          <w:p w:rsidR="00CF5F10" w:rsidRDefault="00CF5F10" w:rsidP="000940CE">
            <w:pPr>
              <w:jc w:val="center"/>
              <w:rPr>
                <w:color w:val="000000"/>
                <w:sz w:val="24"/>
                <w:szCs w:val="24"/>
              </w:rPr>
            </w:pPr>
            <w:r>
              <w:rPr>
                <w:color w:val="000000"/>
                <w:sz w:val="24"/>
                <w:szCs w:val="24"/>
              </w:rPr>
              <w:t>2023</w:t>
            </w:r>
          </w:p>
        </w:tc>
        <w:tc>
          <w:tcPr>
            <w:tcW w:w="958" w:type="dxa"/>
            <w:vAlign w:val="center"/>
          </w:tcPr>
          <w:p w:rsidR="00CF5F10" w:rsidRDefault="00CF5F10" w:rsidP="000940CE">
            <w:pPr>
              <w:jc w:val="center"/>
              <w:rPr>
                <w:color w:val="000000"/>
                <w:sz w:val="24"/>
                <w:szCs w:val="24"/>
              </w:rPr>
            </w:pPr>
            <w:r>
              <w:rPr>
                <w:color w:val="000000"/>
                <w:sz w:val="24"/>
                <w:szCs w:val="24"/>
              </w:rPr>
              <w:t>2024</w:t>
            </w:r>
          </w:p>
        </w:tc>
      </w:tr>
      <w:tr w:rsidR="00890B85" w:rsidRPr="00CA4C92" w:rsidTr="00890B85">
        <w:trPr>
          <w:trHeight w:val="231"/>
        </w:trPr>
        <w:tc>
          <w:tcPr>
            <w:tcW w:w="534" w:type="dxa"/>
          </w:tcPr>
          <w:p w:rsidR="00CF5F10" w:rsidRPr="00CA4C92" w:rsidRDefault="00CF5F10" w:rsidP="000940CE">
            <w:pPr>
              <w:jc w:val="center"/>
              <w:rPr>
                <w:color w:val="000000"/>
                <w:sz w:val="20"/>
                <w:szCs w:val="20"/>
              </w:rPr>
            </w:pPr>
            <w:r w:rsidRPr="00CA4C92">
              <w:rPr>
                <w:color w:val="000000"/>
                <w:sz w:val="20"/>
                <w:szCs w:val="20"/>
              </w:rPr>
              <w:t>1</w:t>
            </w:r>
          </w:p>
        </w:tc>
        <w:tc>
          <w:tcPr>
            <w:tcW w:w="3685" w:type="dxa"/>
          </w:tcPr>
          <w:p w:rsidR="00CF5F10" w:rsidRPr="00CA4C92" w:rsidRDefault="00CF5F10" w:rsidP="000940CE">
            <w:pPr>
              <w:jc w:val="center"/>
              <w:rPr>
                <w:color w:val="000000"/>
                <w:sz w:val="20"/>
                <w:szCs w:val="20"/>
              </w:rPr>
            </w:pPr>
            <w:r>
              <w:rPr>
                <w:color w:val="000000"/>
                <w:sz w:val="20"/>
                <w:szCs w:val="20"/>
              </w:rPr>
              <w:t>2</w:t>
            </w:r>
          </w:p>
        </w:tc>
        <w:tc>
          <w:tcPr>
            <w:tcW w:w="3544" w:type="dxa"/>
          </w:tcPr>
          <w:p w:rsidR="00CF5F10" w:rsidRPr="00CA4C92" w:rsidRDefault="00CF5F10" w:rsidP="000940CE">
            <w:pPr>
              <w:jc w:val="center"/>
              <w:rPr>
                <w:color w:val="000000"/>
                <w:sz w:val="20"/>
                <w:szCs w:val="20"/>
              </w:rPr>
            </w:pPr>
            <w:r>
              <w:rPr>
                <w:color w:val="000000"/>
                <w:sz w:val="20"/>
                <w:szCs w:val="20"/>
              </w:rPr>
              <w:t>3</w:t>
            </w:r>
          </w:p>
        </w:tc>
        <w:tc>
          <w:tcPr>
            <w:tcW w:w="1134" w:type="dxa"/>
          </w:tcPr>
          <w:p w:rsidR="00CF5F10" w:rsidRPr="00CA4C92" w:rsidRDefault="00CF5F10" w:rsidP="000940CE">
            <w:pPr>
              <w:jc w:val="center"/>
              <w:rPr>
                <w:color w:val="000000"/>
                <w:sz w:val="20"/>
                <w:szCs w:val="20"/>
              </w:rPr>
            </w:pPr>
            <w:r>
              <w:rPr>
                <w:color w:val="000000"/>
                <w:sz w:val="20"/>
                <w:szCs w:val="20"/>
              </w:rPr>
              <w:t>4</w:t>
            </w:r>
          </w:p>
        </w:tc>
        <w:tc>
          <w:tcPr>
            <w:tcW w:w="992" w:type="dxa"/>
          </w:tcPr>
          <w:p w:rsidR="00CF5F10" w:rsidRDefault="00CF5F10" w:rsidP="000940CE">
            <w:pPr>
              <w:jc w:val="center"/>
              <w:rPr>
                <w:color w:val="000000"/>
                <w:sz w:val="20"/>
                <w:szCs w:val="20"/>
              </w:rPr>
            </w:pPr>
            <w:r>
              <w:rPr>
                <w:color w:val="000000"/>
                <w:sz w:val="20"/>
                <w:szCs w:val="20"/>
              </w:rPr>
              <w:t>5</w:t>
            </w:r>
          </w:p>
        </w:tc>
        <w:tc>
          <w:tcPr>
            <w:tcW w:w="992" w:type="dxa"/>
          </w:tcPr>
          <w:p w:rsidR="00CF5F10" w:rsidRDefault="00CF5F10" w:rsidP="000940CE">
            <w:pPr>
              <w:jc w:val="center"/>
              <w:rPr>
                <w:color w:val="000000"/>
                <w:sz w:val="20"/>
                <w:szCs w:val="20"/>
              </w:rPr>
            </w:pPr>
            <w:r>
              <w:rPr>
                <w:color w:val="000000"/>
                <w:sz w:val="20"/>
                <w:szCs w:val="20"/>
              </w:rPr>
              <w:t>6</w:t>
            </w:r>
          </w:p>
        </w:tc>
        <w:tc>
          <w:tcPr>
            <w:tcW w:w="993" w:type="dxa"/>
          </w:tcPr>
          <w:p w:rsidR="00CF5F10" w:rsidRDefault="00CF5F10" w:rsidP="000940CE">
            <w:pPr>
              <w:jc w:val="center"/>
              <w:rPr>
                <w:color w:val="000000"/>
                <w:sz w:val="20"/>
                <w:szCs w:val="20"/>
              </w:rPr>
            </w:pPr>
            <w:r>
              <w:rPr>
                <w:color w:val="000000"/>
                <w:sz w:val="20"/>
                <w:szCs w:val="20"/>
              </w:rPr>
              <w:t>7</w:t>
            </w:r>
          </w:p>
        </w:tc>
        <w:tc>
          <w:tcPr>
            <w:tcW w:w="1085" w:type="dxa"/>
          </w:tcPr>
          <w:p w:rsidR="00CF5F10" w:rsidRPr="00CA4C92" w:rsidRDefault="00CF5F10" w:rsidP="000940CE">
            <w:pPr>
              <w:jc w:val="center"/>
              <w:rPr>
                <w:color w:val="000000"/>
                <w:sz w:val="20"/>
                <w:szCs w:val="20"/>
              </w:rPr>
            </w:pPr>
            <w:r>
              <w:rPr>
                <w:color w:val="000000"/>
                <w:sz w:val="20"/>
                <w:szCs w:val="20"/>
              </w:rPr>
              <w:t>8</w:t>
            </w:r>
          </w:p>
        </w:tc>
        <w:tc>
          <w:tcPr>
            <w:tcW w:w="957" w:type="dxa"/>
          </w:tcPr>
          <w:p w:rsidR="00CF5F10" w:rsidRPr="00CA4C92" w:rsidRDefault="00CF5F10" w:rsidP="000940CE">
            <w:pPr>
              <w:jc w:val="center"/>
              <w:rPr>
                <w:color w:val="000000"/>
                <w:sz w:val="20"/>
                <w:szCs w:val="20"/>
              </w:rPr>
            </w:pPr>
            <w:r>
              <w:rPr>
                <w:color w:val="000000"/>
                <w:sz w:val="20"/>
                <w:szCs w:val="20"/>
              </w:rPr>
              <w:t>9</w:t>
            </w:r>
          </w:p>
        </w:tc>
        <w:tc>
          <w:tcPr>
            <w:tcW w:w="958" w:type="dxa"/>
          </w:tcPr>
          <w:p w:rsidR="00CF5F10" w:rsidRPr="00CA4C92" w:rsidRDefault="00CF5F10" w:rsidP="000940CE">
            <w:pPr>
              <w:jc w:val="center"/>
              <w:rPr>
                <w:color w:val="000000"/>
                <w:sz w:val="20"/>
                <w:szCs w:val="20"/>
              </w:rPr>
            </w:pPr>
            <w:r>
              <w:rPr>
                <w:color w:val="000000"/>
                <w:sz w:val="20"/>
                <w:szCs w:val="20"/>
              </w:rPr>
              <w:t>10</w:t>
            </w:r>
          </w:p>
        </w:tc>
      </w:tr>
      <w:tr w:rsidR="00CF5F10" w:rsidRPr="00CA4C92" w:rsidTr="00890B85">
        <w:trPr>
          <w:trHeight w:val="231"/>
        </w:trPr>
        <w:tc>
          <w:tcPr>
            <w:tcW w:w="534" w:type="dxa"/>
          </w:tcPr>
          <w:p w:rsidR="00CF5F10" w:rsidRPr="00CA4C92" w:rsidRDefault="00172CF6" w:rsidP="000940CE">
            <w:pPr>
              <w:jc w:val="center"/>
              <w:rPr>
                <w:color w:val="000000"/>
                <w:sz w:val="20"/>
                <w:szCs w:val="20"/>
              </w:rPr>
            </w:pPr>
            <w:r>
              <w:rPr>
                <w:color w:val="000000"/>
                <w:sz w:val="20"/>
                <w:szCs w:val="20"/>
              </w:rPr>
              <w:t>1</w:t>
            </w:r>
          </w:p>
        </w:tc>
        <w:tc>
          <w:tcPr>
            <w:tcW w:w="14340" w:type="dxa"/>
            <w:gridSpan w:val="9"/>
          </w:tcPr>
          <w:p w:rsidR="00CF5F10" w:rsidRDefault="00172CF6" w:rsidP="000940CE">
            <w:pPr>
              <w:jc w:val="center"/>
              <w:rPr>
                <w:color w:val="000000"/>
                <w:sz w:val="20"/>
                <w:szCs w:val="20"/>
              </w:rPr>
            </w:pPr>
            <w:r>
              <w:rPr>
                <w:color w:val="000000"/>
                <w:sz w:val="20"/>
                <w:szCs w:val="20"/>
              </w:rPr>
              <w:t>Реализация мероприятий в рамках федерального проекта «Современная школа» национального проекта «Образование»</w:t>
            </w:r>
          </w:p>
        </w:tc>
      </w:tr>
      <w:tr w:rsidR="00370198" w:rsidRPr="00CA4C92" w:rsidTr="00890B85">
        <w:trPr>
          <w:trHeight w:val="1157"/>
        </w:trPr>
        <w:tc>
          <w:tcPr>
            <w:tcW w:w="534" w:type="dxa"/>
          </w:tcPr>
          <w:p w:rsidR="00370198" w:rsidRPr="00CA4C92" w:rsidRDefault="00370198" w:rsidP="000940CE">
            <w:pPr>
              <w:jc w:val="center"/>
              <w:rPr>
                <w:color w:val="000000"/>
                <w:sz w:val="20"/>
                <w:szCs w:val="20"/>
              </w:rPr>
            </w:pPr>
            <w:r>
              <w:rPr>
                <w:color w:val="000000"/>
                <w:sz w:val="20"/>
                <w:szCs w:val="20"/>
              </w:rPr>
              <w:t>2</w:t>
            </w:r>
          </w:p>
        </w:tc>
        <w:tc>
          <w:tcPr>
            <w:tcW w:w="3685" w:type="dxa"/>
            <w:vMerge w:val="restart"/>
          </w:tcPr>
          <w:p w:rsidR="00370198" w:rsidRPr="00CA4C92" w:rsidRDefault="00AA694F" w:rsidP="000940CE">
            <w:pPr>
              <w:rPr>
                <w:color w:val="000000"/>
                <w:sz w:val="20"/>
                <w:szCs w:val="20"/>
              </w:rPr>
            </w:pPr>
            <w:r>
              <w:rPr>
                <w:color w:val="000000"/>
                <w:sz w:val="20"/>
                <w:szCs w:val="20"/>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3544" w:type="dxa"/>
          </w:tcPr>
          <w:p w:rsidR="00370198" w:rsidRPr="00CA4C92" w:rsidRDefault="00AA694F" w:rsidP="00AA694F">
            <w:pPr>
              <w:rPr>
                <w:color w:val="000000"/>
                <w:sz w:val="20"/>
                <w:szCs w:val="20"/>
              </w:rPr>
            </w:pPr>
            <w:r>
              <w:rPr>
                <w:color w:val="000000"/>
                <w:sz w:val="20"/>
                <w:szCs w:val="20"/>
              </w:rPr>
              <w:t xml:space="preserve">Численность </w:t>
            </w:r>
            <w:r w:rsidR="00370198">
              <w:rPr>
                <w:color w:val="000000"/>
                <w:sz w:val="20"/>
                <w:szCs w:val="20"/>
              </w:rPr>
              <w:t xml:space="preserve">обучающихся </w:t>
            </w:r>
            <w:r>
              <w:rPr>
                <w:color w:val="000000"/>
                <w:sz w:val="20"/>
                <w:szCs w:val="20"/>
              </w:rPr>
              <w:t>общеобразовательной организации, охваченных образовательными программами общего образования естественно-научной и технологической направленностей на базе центра «Точка роста»</w:t>
            </w:r>
          </w:p>
        </w:tc>
        <w:tc>
          <w:tcPr>
            <w:tcW w:w="1134" w:type="dxa"/>
          </w:tcPr>
          <w:p w:rsidR="00370198" w:rsidRPr="00CA4C92" w:rsidRDefault="00370198" w:rsidP="000940CE">
            <w:pPr>
              <w:jc w:val="center"/>
              <w:rPr>
                <w:color w:val="000000"/>
                <w:sz w:val="20"/>
                <w:szCs w:val="20"/>
              </w:rPr>
            </w:pPr>
            <w:r>
              <w:rPr>
                <w:color w:val="000000"/>
                <w:sz w:val="20"/>
                <w:szCs w:val="20"/>
              </w:rPr>
              <w:t xml:space="preserve">Человек </w:t>
            </w:r>
          </w:p>
        </w:tc>
        <w:tc>
          <w:tcPr>
            <w:tcW w:w="992" w:type="dxa"/>
          </w:tcPr>
          <w:p w:rsidR="00370198" w:rsidRDefault="00AA694F" w:rsidP="000940CE">
            <w:pPr>
              <w:jc w:val="center"/>
              <w:rPr>
                <w:color w:val="000000"/>
                <w:sz w:val="20"/>
                <w:szCs w:val="20"/>
              </w:rPr>
            </w:pPr>
            <w:r>
              <w:rPr>
                <w:color w:val="000000"/>
                <w:sz w:val="20"/>
                <w:szCs w:val="20"/>
              </w:rPr>
              <w:t>-</w:t>
            </w:r>
          </w:p>
        </w:tc>
        <w:tc>
          <w:tcPr>
            <w:tcW w:w="992" w:type="dxa"/>
          </w:tcPr>
          <w:p w:rsidR="00370198" w:rsidRDefault="00AA694F" w:rsidP="00AA694F">
            <w:pPr>
              <w:jc w:val="center"/>
              <w:rPr>
                <w:color w:val="000000"/>
                <w:sz w:val="20"/>
                <w:szCs w:val="20"/>
              </w:rPr>
            </w:pPr>
            <w:r>
              <w:rPr>
                <w:color w:val="000000"/>
                <w:sz w:val="20"/>
                <w:szCs w:val="20"/>
              </w:rPr>
              <w:t>-</w:t>
            </w:r>
          </w:p>
        </w:tc>
        <w:tc>
          <w:tcPr>
            <w:tcW w:w="993" w:type="dxa"/>
          </w:tcPr>
          <w:p w:rsidR="00370198" w:rsidRDefault="00AA694F" w:rsidP="000940CE">
            <w:pPr>
              <w:jc w:val="center"/>
              <w:rPr>
                <w:color w:val="000000"/>
                <w:sz w:val="20"/>
                <w:szCs w:val="20"/>
              </w:rPr>
            </w:pPr>
            <w:r>
              <w:rPr>
                <w:color w:val="000000"/>
                <w:sz w:val="20"/>
                <w:szCs w:val="20"/>
              </w:rPr>
              <w:t>100</w:t>
            </w:r>
          </w:p>
        </w:tc>
        <w:tc>
          <w:tcPr>
            <w:tcW w:w="1085" w:type="dxa"/>
          </w:tcPr>
          <w:p w:rsidR="00370198" w:rsidRDefault="00AA694F" w:rsidP="000940CE">
            <w:pPr>
              <w:jc w:val="center"/>
              <w:rPr>
                <w:color w:val="000000"/>
                <w:sz w:val="20"/>
                <w:szCs w:val="20"/>
              </w:rPr>
            </w:pPr>
            <w:r>
              <w:rPr>
                <w:color w:val="000000"/>
                <w:sz w:val="20"/>
                <w:szCs w:val="20"/>
              </w:rPr>
              <w:t>100</w:t>
            </w:r>
          </w:p>
        </w:tc>
        <w:tc>
          <w:tcPr>
            <w:tcW w:w="957" w:type="dxa"/>
          </w:tcPr>
          <w:p w:rsidR="00370198" w:rsidRDefault="00AA694F" w:rsidP="000940CE">
            <w:pPr>
              <w:jc w:val="center"/>
              <w:rPr>
                <w:color w:val="000000"/>
                <w:sz w:val="20"/>
                <w:szCs w:val="20"/>
              </w:rPr>
            </w:pPr>
            <w:r>
              <w:rPr>
                <w:color w:val="000000"/>
                <w:sz w:val="20"/>
                <w:szCs w:val="20"/>
              </w:rPr>
              <w:t>100</w:t>
            </w:r>
          </w:p>
        </w:tc>
        <w:tc>
          <w:tcPr>
            <w:tcW w:w="958" w:type="dxa"/>
          </w:tcPr>
          <w:p w:rsidR="00370198" w:rsidRDefault="00AA694F" w:rsidP="000940CE">
            <w:pPr>
              <w:jc w:val="center"/>
              <w:rPr>
                <w:color w:val="000000"/>
                <w:sz w:val="20"/>
                <w:szCs w:val="20"/>
              </w:rPr>
            </w:pPr>
            <w:r>
              <w:rPr>
                <w:color w:val="000000"/>
                <w:sz w:val="20"/>
                <w:szCs w:val="20"/>
              </w:rPr>
              <w:t>100</w:t>
            </w:r>
          </w:p>
        </w:tc>
      </w:tr>
      <w:tr w:rsidR="00370198" w:rsidRPr="00CA4C92" w:rsidTr="00890B85">
        <w:trPr>
          <w:trHeight w:val="1157"/>
        </w:trPr>
        <w:tc>
          <w:tcPr>
            <w:tcW w:w="534" w:type="dxa"/>
          </w:tcPr>
          <w:p w:rsidR="00370198" w:rsidRDefault="00370198" w:rsidP="000940CE">
            <w:pPr>
              <w:jc w:val="center"/>
              <w:rPr>
                <w:color w:val="000000"/>
                <w:sz w:val="20"/>
                <w:szCs w:val="20"/>
              </w:rPr>
            </w:pPr>
            <w:r>
              <w:rPr>
                <w:color w:val="000000"/>
                <w:sz w:val="20"/>
                <w:szCs w:val="20"/>
              </w:rPr>
              <w:lastRenderedPageBreak/>
              <w:t>3</w:t>
            </w:r>
          </w:p>
        </w:tc>
        <w:tc>
          <w:tcPr>
            <w:tcW w:w="3685" w:type="dxa"/>
            <w:vMerge/>
          </w:tcPr>
          <w:p w:rsidR="00370198" w:rsidRDefault="00370198" w:rsidP="000940CE">
            <w:pPr>
              <w:rPr>
                <w:color w:val="000000"/>
                <w:sz w:val="20"/>
                <w:szCs w:val="20"/>
              </w:rPr>
            </w:pPr>
          </w:p>
        </w:tc>
        <w:tc>
          <w:tcPr>
            <w:tcW w:w="3544" w:type="dxa"/>
          </w:tcPr>
          <w:p w:rsidR="00370198" w:rsidRDefault="00AA694F" w:rsidP="00172CF6">
            <w:pPr>
              <w:rPr>
                <w:color w:val="000000"/>
                <w:sz w:val="20"/>
                <w:szCs w:val="20"/>
              </w:rPr>
            </w:pPr>
            <w:r>
              <w:rPr>
                <w:color w:val="000000"/>
                <w:sz w:val="20"/>
                <w:szCs w:val="20"/>
              </w:rPr>
              <w:t>Численность детей, обучающихся по программам дополнительного образования естественно-научной и технологической направленностей на базе центра «Точка роста»</w:t>
            </w:r>
          </w:p>
        </w:tc>
        <w:tc>
          <w:tcPr>
            <w:tcW w:w="1134" w:type="dxa"/>
          </w:tcPr>
          <w:p w:rsidR="00370198" w:rsidRDefault="007B0817" w:rsidP="000940CE">
            <w:pPr>
              <w:jc w:val="center"/>
              <w:rPr>
                <w:color w:val="000000"/>
                <w:sz w:val="20"/>
                <w:szCs w:val="20"/>
              </w:rPr>
            </w:pPr>
            <w:r>
              <w:rPr>
                <w:color w:val="000000"/>
                <w:sz w:val="20"/>
                <w:szCs w:val="20"/>
              </w:rPr>
              <w:t xml:space="preserve">Человек </w:t>
            </w:r>
          </w:p>
        </w:tc>
        <w:tc>
          <w:tcPr>
            <w:tcW w:w="992" w:type="dxa"/>
          </w:tcPr>
          <w:p w:rsidR="00370198" w:rsidRDefault="00AA694F" w:rsidP="000940CE">
            <w:pPr>
              <w:jc w:val="center"/>
              <w:rPr>
                <w:color w:val="000000"/>
                <w:sz w:val="20"/>
                <w:szCs w:val="20"/>
              </w:rPr>
            </w:pPr>
            <w:r>
              <w:rPr>
                <w:color w:val="000000"/>
                <w:sz w:val="20"/>
                <w:szCs w:val="20"/>
              </w:rPr>
              <w:t>-</w:t>
            </w:r>
          </w:p>
        </w:tc>
        <w:tc>
          <w:tcPr>
            <w:tcW w:w="992" w:type="dxa"/>
          </w:tcPr>
          <w:p w:rsidR="00370198" w:rsidRDefault="00AA694F" w:rsidP="000940CE">
            <w:pPr>
              <w:jc w:val="center"/>
              <w:rPr>
                <w:color w:val="000000"/>
                <w:sz w:val="20"/>
                <w:szCs w:val="20"/>
              </w:rPr>
            </w:pPr>
            <w:r>
              <w:rPr>
                <w:color w:val="000000"/>
                <w:sz w:val="20"/>
                <w:szCs w:val="20"/>
              </w:rPr>
              <w:t>-</w:t>
            </w:r>
          </w:p>
        </w:tc>
        <w:tc>
          <w:tcPr>
            <w:tcW w:w="993" w:type="dxa"/>
          </w:tcPr>
          <w:p w:rsidR="00370198" w:rsidRDefault="00AA694F" w:rsidP="000940CE">
            <w:pPr>
              <w:jc w:val="center"/>
              <w:rPr>
                <w:color w:val="000000"/>
                <w:sz w:val="20"/>
                <w:szCs w:val="20"/>
              </w:rPr>
            </w:pPr>
            <w:r>
              <w:rPr>
                <w:color w:val="000000"/>
                <w:sz w:val="20"/>
                <w:szCs w:val="20"/>
              </w:rPr>
              <w:t>30</w:t>
            </w:r>
          </w:p>
        </w:tc>
        <w:tc>
          <w:tcPr>
            <w:tcW w:w="1085" w:type="dxa"/>
          </w:tcPr>
          <w:p w:rsidR="00370198" w:rsidRDefault="00AA694F" w:rsidP="000940CE">
            <w:pPr>
              <w:jc w:val="center"/>
              <w:rPr>
                <w:color w:val="000000"/>
                <w:sz w:val="20"/>
                <w:szCs w:val="20"/>
              </w:rPr>
            </w:pPr>
            <w:r>
              <w:rPr>
                <w:color w:val="000000"/>
                <w:sz w:val="20"/>
                <w:szCs w:val="20"/>
              </w:rPr>
              <w:t>30</w:t>
            </w:r>
          </w:p>
        </w:tc>
        <w:tc>
          <w:tcPr>
            <w:tcW w:w="957" w:type="dxa"/>
          </w:tcPr>
          <w:p w:rsidR="00370198" w:rsidRDefault="00AA694F" w:rsidP="000940CE">
            <w:pPr>
              <w:jc w:val="center"/>
              <w:rPr>
                <w:color w:val="000000"/>
                <w:sz w:val="20"/>
                <w:szCs w:val="20"/>
              </w:rPr>
            </w:pPr>
            <w:r>
              <w:rPr>
                <w:color w:val="000000"/>
                <w:sz w:val="20"/>
                <w:szCs w:val="20"/>
              </w:rPr>
              <w:t>30</w:t>
            </w:r>
          </w:p>
        </w:tc>
        <w:tc>
          <w:tcPr>
            <w:tcW w:w="958" w:type="dxa"/>
          </w:tcPr>
          <w:p w:rsidR="00370198" w:rsidRDefault="00AA694F" w:rsidP="000940CE">
            <w:pPr>
              <w:jc w:val="center"/>
              <w:rPr>
                <w:color w:val="000000"/>
                <w:sz w:val="20"/>
                <w:szCs w:val="20"/>
              </w:rPr>
            </w:pPr>
            <w:r>
              <w:rPr>
                <w:color w:val="000000"/>
                <w:sz w:val="20"/>
                <w:szCs w:val="20"/>
              </w:rPr>
              <w:t>30</w:t>
            </w:r>
          </w:p>
        </w:tc>
      </w:tr>
      <w:tr w:rsidR="00370198" w:rsidRPr="00CA4C92" w:rsidTr="00890B85">
        <w:trPr>
          <w:trHeight w:val="1157"/>
        </w:trPr>
        <w:tc>
          <w:tcPr>
            <w:tcW w:w="534" w:type="dxa"/>
          </w:tcPr>
          <w:p w:rsidR="00370198" w:rsidRDefault="00370198" w:rsidP="000940CE">
            <w:pPr>
              <w:jc w:val="center"/>
              <w:rPr>
                <w:color w:val="000000"/>
                <w:sz w:val="20"/>
                <w:szCs w:val="20"/>
              </w:rPr>
            </w:pPr>
            <w:r>
              <w:rPr>
                <w:color w:val="000000"/>
                <w:sz w:val="20"/>
                <w:szCs w:val="20"/>
              </w:rPr>
              <w:t>4</w:t>
            </w:r>
          </w:p>
        </w:tc>
        <w:tc>
          <w:tcPr>
            <w:tcW w:w="3685" w:type="dxa"/>
            <w:vMerge/>
          </w:tcPr>
          <w:p w:rsidR="00370198" w:rsidRDefault="00370198" w:rsidP="000940CE">
            <w:pPr>
              <w:rPr>
                <w:color w:val="000000"/>
                <w:sz w:val="20"/>
                <w:szCs w:val="20"/>
              </w:rPr>
            </w:pPr>
          </w:p>
        </w:tc>
        <w:tc>
          <w:tcPr>
            <w:tcW w:w="3544" w:type="dxa"/>
          </w:tcPr>
          <w:p w:rsidR="00370198" w:rsidRDefault="00AA694F" w:rsidP="00172CF6">
            <w:pPr>
              <w:rPr>
                <w:color w:val="000000"/>
                <w:sz w:val="20"/>
                <w:szCs w:val="20"/>
              </w:rPr>
            </w:pPr>
            <w:r>
              <w:rPr>
                <w:color w:val="000000"/>
                <w:sz w:val="20"/>
                <w:szCs w:val="20"/>
              </w:rPr>
              <w:t>Доля педагогических работников центра «Точка роста», прошедших обучение по программам из реестра программ повышения квалификации федерального оператора</w:t>
            </w:r>
          </w:p>
        </w:tc>
        <w:tc>
          <w:tcPr>
            <w:tcW w:w="1134" w:type="dxa"/>
          </w:tcPr>
          <w:p w:rsidR="00370198" w:rsidRDefault="007B0817" w:rsidP="000940CE">
            <w:pPr>
              <w:jc w:val="center"/>
              <w:rPr>
                <w:color w:val="000000"/>
                <w:sz w:val="20"/>
                <w:szCs w:val="20"/>
              </w:rPr>
            </w:pPr>
            <w:r>
              <w:rPr>
                <w:color w:val="000000"/>
                <w:sz w:val="20"/>
                <w:szCs w:val="20"/>
              </w:rPr>
              <w:t xml:space="preserve">Человек </w:t>
            </w:r>
          </w:p>
        </w:tc>
        <w:tc>
          <w:tcPr>
            <w:tcW w:w="992" w:type="dxa"/>
          </w:tcPr>
          <w:p w:rsidR="00370198" w:rsidRDefault="00AA694F" w:rsidP="000940CE">
            <w:pPr>
              <w:jc w:val="center"/>
              <w:rPr>
                <w:color w:val="000000"/>
                <w:sz w:val="20"/>
                <w:szCs w:val="20"/>
              </w:rPr>
            </w:pPr>
            <w:r>
              <w:rPr>
                <w:color w:val="000000"/>
                <w:sz w:val="20"/>
                <w:szCs w:val="20"/>
              </w:rPr>
              <w:t>-</w:t>
            </w:r>
          </w:p>
        </w:tc>
        <w:tc>
          <w:tcPr>
            <w:tcW w:w="992" w:type="dxa"/>
          </w:tcPr>
          <w:p w:rsidR="00370198" w:rsidRDefault="00AA694F" w:rsidP="000940CE">
            <w:pPr>
              <w:jc w:val="center"/>
              <w:rPr>
                <w:color w:val="000000"/>
                <w:sz w:val="20"/>
                <w:szCs w:val="20"/>
              </w:rPr>
            </w:pPr>
            <w:r>
              <w:rPr>
                <w:color w:val="000000"/>
                <w:sz w:val="20"/>
                <w:szCs w:val="20"/>
              </w:rPr>
              <w:t>-</w:t>
            </w:r>
          </w:p>
        </w:tc>
        <w:tc>
          <w:tcPr>
            <w:tcW w:w="993" w:type="dxa"/>
          </w:tcPr>
          <w:p w:rsidR="00370198" w:rsidRDefault="00AA694F" w:rsidP="000940CE">
            <w:pPr>
              <w:jc w:val="center"/>
              <w:rPr>
                <w:color w:val="000000"/>
                <w:sz w:val="20"/>
                <w:szCs w:val="20"/>
              </w:rPr>
            </w:pPr>
            <w:r>
              <w:rPr>
                <w:color w:val="000000"/>
                <w:sz w:val="20"/>
                <w:szCs w:val="20"/>
              </w:rPr>
              <w:t>100</w:t>
            </w:r>
          </w:p>
        </w:tc>
        <w:tc>
          <w:tcPr>
            <w:tcW w:w="1085" w:type="dxa"/>
          </w:tcPr>
          <w:p w:rsidR="00370198" w:rsidRDefault="00AA694F" w:rsidP="000940CE">
            <w:pPr>
              <w:jc w:val="center"/>
              <w:rPr>
                <w:color w:val="000000"/>
                <w:sz w:val="20"/>
                <w:szCs w:val="20"/>
              </w:rPr>
            </w:pPr>
            <w:r>
              <w:rPr>
                <w:color w:val="000000"/>
                <w:sz w:val="20"/>
                <w:szCs w:val="20"/>
              </w:rPr>
              <w:t>100</w:t>
            </w:r>
          </w:p>
        </w:tc>
        <w:tc>
          <w:tcPr>
            <w:tcW w:w="957" w:type="dxa"/>
          </w:tcPr>
          <w:p w:rsidR="00370198" w:rsidRDefault="00AA694F" w:rsidP="000940CE">
            <w:pPr>
              <w:jc w:val="center"/>
              <w:rPr>
                <w:color w:val="000000"/>
                <w:sz w:val="20"/>
                <w:szCs w:val="20"/>
              </w:rPr>
            </w:pPr>
            <w:r>
              <w:rPr>
                <w:color w:val="000000"/>
                <w:sz w:val="20"/>
                <w:szCs w:val="20"/>
              </w:rPr>
              <w:t>100</w:t>
            </w:r>
          </w:p>
        </w:tc>
        <w:tc>
          <w:tcPr>
            <w:tcW w:w="958" w:type="dxa"/>
          </w:tcPr>
          <w:p w:rsidR="00370198" w:rsidRDefault="00AA694F" w:rsidP="000940CE">
            <w:pPr>
              <w:jc w:val="center"/>
              <w:rPr>
                <w:color w:val="000000"/>
                <w:sz w:val="20"/>
                <w:szCs w:val="20"/>
              </w:rPr>
            </w:pPr>
            <w:r>
              <w:rPr>
                <w:color w:val="000000"/>
                <w:sz w:val="20"/>
                <w:szCs w:val="20"/>
              </w:rPr>
              <w:t>100</w:t>
            </w:r>
          </w:p>
        </w:tc>
      </w:tr>
      <w:tr w:rsidR="00896120" w:rsidRPr="00CA4C92" w:rsidTr="00D7791F">
        <w:trPr>
          <w:trHeight w:val="489"/>
        </w:trPr>
        <w:tc>
          <w:tcPr>
            <w:tcW w:w="534" w:type="dxa"/>
          </w:tcPr>
          <w:p w:rsidR="00896120" w:rsidRDefault="00AA694F" w:rsidP="000940CE">
            <w:pPr>
              <w:jc w:val="center"/>
              <w:rPr>
                <w:color w:val="000000"/>
                <w:sz w:val="20"/>
                <w:szCs w:val="20"/>
              </w:rPr>
            </w:pPr>
            <w:r>
              <w:rPr>
                <w:color w:val="000000"/>
                <w:sz w:val="20"/>
                <w:szCs w:val="20"/>
              </w:rPr>
              <w:t>5</w:t>
            </w:r>
          </w:p>
        </w:tc>
        <w:tc>
          <w:tcPr>
            <w:tcW w:w="14340" w:type="dxa"/>
            <w:gridSpan w:val="9"/>
          </w:tcPr>
          <w:p w:rsidR="00896120" w:rsidRDefault="00896120" w:rsidP="002E35FF">
            <w:pPr>
              <w:jc w:val="center"/>
              <w:rPr>
                <w:color w:val="000000"/>
                <w:sz w:val="20"/>
                <w:szCs w:val="20"/>
              </w:rPr>
            </w:pPr>
            <w:r>
              <w:rPr>
                <w:color w:val="000000"/>
                <w:sz w:val="20"/>
                <w:szCs w:val="20"/>
              </w:rPr>
              <w:t>Реализация мероприятий в рамках федерального проекта «Цифровая образовательная среда» национального проекта «Образование»</w:t>
            </w:r>
          </w:p>
        </w:tc>
      </w:tr>
      <w:tr w:rsidR="00025FDE" w:rsidRPr="00CA4C92" w:rsidTr="00890B85">
        <w:trPr>
          <w:trHeight w:val="1157"/>
        </w:trPr>
        <w:tc>
          <w:tcPr>
            <w:tcW w:w="534" w:type="dxa"/>
          </w:tcPr>
          <w:p w:rsidR="00025FDE" w:rsidRDefault="00025FDE" w:rsidP="000940CE">
            <w:pPr>
              <w:jc w:val="center"/>
              <w:rPr>
                <w:color w:val="000000"/>
                <w:sz w:val="20"/>
                <w:szCs w:val="20"/>
              </w:rPr>
            </w:pPr>
            <w:r>
              <w:rPr>
                <w:color w:val="000000"/>
                <w:sz w:val="20"/>
                <w:szCs w:val="20"/>
              </w:rPr>
              <w:t>6</w:t>
            </w:r>
          </w:p>
        </w:tc>
        <w:tc>
          <w:tcPr>
            <w:tcW w:w="3685" w:type="dxa"/>
          </w:tcPr>
          <w:p w:rsidR="00025FDE" w:rsidRPr="00CA4C92" w:rsidRDefault="00025FDE" w:rsidP="000940CE">
            <w:pPr>
              <w:rPr>
                <w:color w:val="000000"/>
                <w:sz w:val="20"/>
                <w:szCs w:val="20"/>
              </w:rPr>
            </w:pPr>
            <w:r>
              <w:rPr>
                <w:color w:val="000000"/>
                <w:sz w:val="20"/>
                <w:szCs w:val="20"/>
              </w:rPr>
              <w:t>Государственная поддержка образовательных организаций  в целях оснащения (обновления)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проекта «Цифровая образовательная среда»</w:t>
            </w:r>
          </w:p>
        </w:tc>
        <w:tc>
          <w:tcPr>
            <w:tcW w:w="3544" w:type="dxa"/>
          </w:tcPr>
          <w:p w:rsidR="00025FDE" w:rsidRDefault="00025FDE" w:rsidP="00394AC0">
            <w:pPr>
              <w:rPr>
                <w:color w:val="000000"/>
                <w:sz w:val="20"/>
                <w:szCs w:val="20"/>
              </w:rPr>
            </w:pPr>
            <w:r>
              <w:rPr>
                <w:color w:val="000000"/>
                <w:sz w:val="20"/>
                <w:szCs w:val="20"/>
              </w:rPr>
              <w:t>Доля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w:t>
            </w:r>
          </w:p>
        </w:tc>
        <w:tc>
          <w:tcPr>
            <w:tcW w:w="1134" w:type="dxa"/>
          </w:tcPr>
          <w:p w:rsidR="00025FDE" w:rsidRDefault="00025FDE" w:rsidP="00394AC0">
            <w:pPr>
              <w:jc w:val="center"/>
              <w:rPr>
                <w:color w:val="000000"/>
                <w:sz w:val="20"/>
                <w:szCs w:val="20"/>
              </w:rPr>
            </w:pPr>
            <w:r>
              <w:rPr>
                <w:color w:val="000000"/>
                <w:sz w:val="20"/>
                <w:szCs w:val="20"/>
              </w:rPr>
              <w:t>Процент</w:t>
            </w:r>
          </w:p>
        </w:tc>
        <w:tc>
          <w:tcPr>
            <w:tcW w:w="992" w:type="dxa"/>
          </w:tcPr>
          <w:p w:rsidR="00025FDE" w:rsidRDefault="00025FDE" w:rsidP="00394AC0">
            <w:pPr>
              <w:jc w:val="center"/>
              <w:rPr>
                <w:color w:val="000000"/>
                <w:sz w:val="20"/>
                <w:szCs w:val="20"/>
              </w:rPr>
            </w:pPr>
            <w:r>
              <w:rPr>
                <w:color w:val="000000"/>
                <w:sz w:val="20"/>
                <w:szCs w:val="20"/>
              </w:rPr>
              <w:t>0</w:t>
            </w:r>
          </w:p>
        </w:tc>
        <w:tc>
          <w:tcPr>
            <w:tcW w:w="992" w:type="dxa"/>
          </w:tcPr>
          <w:p w:rsidR="00025FDE" w:rsidRDefault="00025FDE" w:rsidP="00394AC0">
            <w:pPr>
              <w:jc w:val="center"/>
              <w:rPr>
                <w:color w:val="000000"/>
                <w:sz w:val="20"/>
                <w:szCs w:val="20"/>
              </w:rPr>
            </w:pPr>
            <w:r>
              <w:rPr>
                <w:color w:val="000000"/>
                <w:sz w:val="20"/>
                <w:szCs w:val="20"/>
              </w:rPr>
              <w:t>0</w:t>
            </w:r>
          </w:p>
        </w:tc>
        <w:tc>
          <w:tcPr>
            <w:tcW w:w="993" w:type="dxa"/>
          </w:tcPr>
          <w:p w:rsidR="00025FDE" w:rsidRDefault="00025FDE" w:rsidP="00394AC0">
            <w:pPr>
              <w:jc w:val="center"/>
              <w:rPr>
                <w:color w:val="000000"/>
                <w:sz w:val="20"/>
                <w:szCs w:val="20"/>
              </w:rPr>
            </w:pPr>
            <w:r>
              <w:rPr>
                <w:color w:val="000000"/>
                <w:sz w:val="20"/>
                <w:szCs w:val="20"/>
              </w:rPr>
              <w:t>15</w:t>
            </w:r>
          </w:p>
        </w:tc>
        <w:tc>
          <w:tcPr>
            <w:tcW w:w="1085" w:type="dxa"/>
          </w:tcPr>
          <w:p w:rsidR="00025FDE" w:rsidRDefault="00025FDE" w:rsidP="00394AC0">
            <w:pPr>
              <w:jc w:val="center"/>
              <w:rPr>
                <w:color w:val="000000"/>
                <w:sz w:val="20"/>
                <w:szCs w:val="20"/>
              </w:rPr>
            </w:pPr>
            <w:r>
              <w:rPr>
                <w:color w:val="000000"/>
                <w:sz w:val="20"/>
                <w:szCs w:val="20"/>
              </w:rPr>
              <w:t>15</w:t>
            </w:r>
          </w:p>
        </w:tc>
        <w:tc>
          <w:tcPr>
            <w:tcW w:w="957" w:type="dxa"/>
          </w:tcPr>
          <w:p w:rsidR="00025FDE" w:rsidRDefault="00025FDE" w:rsidP="00394AC0">
            <w:pPr>
              <w:jc w:val="center"/>
              <w:rPr>
                <w:color w:val="000000"/>
                <w:sz w:val="20"/>
                <w:szCs w:val="20"/>
              </w:rPr>
            </w:pPr>
            <w:r>
              <w:rPr>
                <w:color w:val="000000"/>
                <w:sz w:val="20"/>
                <w:szCs w:val="20"/>
              </w:rPr>
              <w:t>15</w:t>
            </w:r>
          </w:p>
        </w:tc>
        <w:tc>
          <w:tcPr>
            <w:tcW w:w="958" w:type="dxa"/>
          </w:tcPr>
          <w:p w:rsidR="00025FDE" w:rsidRDefault="00025FDE" w:rsidP="00394AC0">
            <w:pPr>
              <w:jc w:val="center"/>
              <w:rPr>
                <w:color w:val="000000"/>
                <w:sz w:val="20"/>
                <w:szCs w:val="20"/>
              </w:rPr>
            </w:pPr>
            <w:r>
              <w:rPr>
                <w:color w:val="000000"/>
                <w:sz w:val="20"/>
                <w:szCs w:val="20"/>
              </w:rPr>
              <w:t>15</w:t>
            </w:r>
          </w:p>
        </w:tc>
      </w:tr>
      <w:tr w:rsidR="00025FDE" w:rsidRPr="00CA4C92" w:rsidTr="00890B85">
        <w:trPr>
          <w:trHeight w:val="1157"/>
        </w:trPr>
        <w:tc>
          <w:tcPr>
            <w:tcW w:w="534" w:type="dxa"/>
          </w:tcPr>
          <w:p w:rsidR="00025FDE" w:rsidRDefault="00025FDE" w:rsidP="000940CE">
            <w:pPr>
              <w:jc w:val="center"/>
              <w:rPr>
                <w:color w:val="000000"/>
                <w:sz w:val="20"/>
                <w:szCs w:val="20"/>
              </w:rPr>
            </w:pPr>
            <w:r>
              <w:rPr>
                <w:color w:val="000000"/>
                <w:sz w:val="20"/>
                <w:szCs w:val="20"/>
              </w:rPr>
              <w:t>7</w:t>
            </w:r>
          </w:p>
        </w:tc>
        <w:tc>
          <w:tcPr>
            <w:tcW w:w="3685" w:type="dxa"/>
            <w:vMerge w:val="restart"/>
          </w:tcPr>
          <w:p w:rsidR="00025FDE" w:rsidRDefault="00025FDE" w:rsidP="000940CE">
            <w:pPr>
              <w:rPr>
                <w:color w:val="000000"/>
                <w:sz w:val="20"/>
                <w:szCs w:val="20"/>
              </w:rPr>
            </w:pPr>
          </w:p>
        </w:tc>
        <w:tc>
          <w:tcPr>
            <w:tcW w:w="3544" w:type="dxa"/>
          </w:tcPr>
          <w:p w:rsidR="00025FDE" w:rsidRDefault="00025FDE" w:rsidP="00394AC0">
            <w:pPr>
              <w:rPr>
                <w:color w:val="000000"/>
                <w:sz w:val="20"/>
                <w:szCs w:val="20"/>
              </w:rPr>
            </w:pPr>
            <w:r>
              <w:rPr>
                <w:color w:val="000000"/>
                <w:sz w:val="20"/>
                <w:szCs w:val="20"/>
              </w:rPr>
              <w:t xml:space="preserve">Доля обучающихся, по программам общего образования, дополнительного образования для детей, для которых на Едином портале государственных услуг (далее ЕПГУ) доступен личный кабинет «Образование», обеспечивающий фиксацию образовательных результатов, просмотр индивидуального плана обучения, доступ к цифровому образовательному профилю, включающий в себя сервисы по получению образовательных услуг и государственных услуг в сфере </w:t>
            </w:r>
            <w:r>
              <w:rPr>
                <w:color w:val="000000"/>
                <w:sz w:val="20"/>
                <w:szCs w:val="20"/>
              </w:rPr>
              <w:lastRenderedPageBreak/>
              <w:t>образования в электронной форме, в общем числе обучающихся по указанным программам</w:t>
            </w:r>
          </w:p>
        </w:tc>
        <w:tc>
          <w:tcPr>
            <w:tcW w:w="1134" w:type="dxa"/>
          </w:tcPr>
          <w:p w:rsidR="00025FDE" w:rsidRDefault="00025FDE" w:rsidP="00394AC0">
            <w:pPr>
              <w:jc w:val="center"/>
              <w:rPr>
                <w:color w:val="000000"/>
                <w:sz w:val="20"/>
                <w:szCs w:val="20"/>
              </w:rPr>
            </w:pPr>
            <w:r>
              <w:rPr>
                <w:color w:val="000000"/>
                <w:sz w:val="20"/>
                <w:szCs w:val="20"/>
              </w:rPr>
              <w:lastRenderedPageBreak/>
              <w:t xml:space="preserve">Процент </w:t>
            </w:r>
          </w:p>
        </w:tc>
        <w:tc>
          <w:tcPr>
            <w:tcW w:w="992" w:type="dxa"/>
          </w:tcPr>
          <w:p w:rsidR="00025FDE" w:rsidRDefault="00025FDE" w:rsidP="00394AC0">
            <w:pPr>
              <w:jc w:val="center"/>
              <w:rPr>
                <w:color w:val="000000"/>
                <w:sz w:val="20"/>
                <w:szCs w:val="20"/>
              </w:rPr>
            </w:pPr>
            <w:r>
              <w:rPr>
                <w:color w:val="000000"/>
                <w:sz w:val="20"/>
                <w:szCs w:val="20"/>
              </w:rPr>
              <w:t>0</w:t>
            </w:r>
          </w:p>
        </w:tc>
        <w:tc>
          <w:tcPr>
            <w:tcW w:w="992" w:type="dxa"/>
          </w:tcPr>
          <w:p w:rsidR="00025FDE" w:rsidRDefault="00025FDE" w:rsidP="00394AC0">
            <w:pPr>
              <w:jc w:val="center"/>
              <w:rPr>
                <w:color w:val="000000"/>
                <w:sz w:val="20"/>
                <w:szCs w:val="20"/>
              </w:rPr>
            </w:pPr>
            <w:r>
              <w:rPr>
                <w:color w:val="000000"/>
                <w:sz w:val="20"/>
                <w:szCs w:val="20"/>
              </w:rPr>
              <w:t>0</w:t>
            </w:r>
          </w:p>
        </w:tc>
        <w:tc>
          <w:tcPr>
            <w:tcW w:w="993" w:type="dxa"/>
          </w:tcPr>
          <w:p w:rsidR="00025FDE" w:rsidRDefault="00025FDE" w:rsidP="00394AC0">
            <w:pPr>
              <w:jc w:val="center"/>
              <w:rPr>
                <w:color w:val="000000"/>
                <w:sz w:val="20"/>
                <w:szCs w:val="20"/>
              </w:rPr>
            </w:pPr>
            <w:r>
              <w:rPr>
                <w:color w:val="000000"/>
                <w:sz w:val="20"/>
                <w:szCs w:val="20"/>
              </w:rPr>
              <w:t>15</w:t>
            </w:r>
          </w:p>
        </w:tc>
        <w:tc>
          <w:tcPr>
            <w:tcW w:w="1085" w:type="dxa"/>
          </w:tcPr>
          <w:p w:rsidR="00025FDE" w:rsidRDefault="00025FDE" w:rsidP="00394AC0">
            <w:pPr>
              <w:jc w:val="center"/>
              <w:rPr>
                <w:color w:val="000000"/>
                <w:sz w:val="20"/>
                <w:szCs w:val="20"/>
              </w:rPr>
            </w:pPr>
            <w:r>
              <w:rPr>
                <w:color w:val="000000"/>
                <w:sz w:val="20"/>
                <w:szCs w:val="20"/>
              </w:rPr>
              <w:t>15</w:t>
            </w:r>
          </w:p>
        </w:tc>
        <w:tc>
          <w:tcPr>
            <w:tcW w:w="957" w:type="dxa"/>
          </w:tcPr>
          <w:p w:rsidR="00025FDE" w:rsidRDefault="00025FDE" w:rsidP="00394AC0">
            <w:pPr>
              <w:jc w:val="center"/>
              <w:rPr>
                <w:color w:val="000000"/>
                <w:sz w:val="20"/>
                <w:szCs w:val="20"/>
              </w:rPr>
            </w:pPr>
            <w:r>
              <w:rPr>
                <w:color w:val="000000"/>
                <w:sz w:val="20"/>
                <w:szCs w:val="20"/>
              </w:rPr>
              <w:t>15</w:t>
            </w:r>
          </w:p>
        </w:tc>
        <w:tc>
          <w:tcPr>
            <w:tcW w:w="958" w:type="dxa"/>
          </w:tcPr>
          <w:p w:rsidR="00025FDE" w:rsidRDefault="00025FDE" w:rsidP="00394AC0">
            <w:pPr>
              <w:jc w:val="center"/>
              <w:rPr>
                <w:color w:val="000000"/>
                <w:sz w:val="20"/>
                <w:szCs w:val="20"/>
              </w:rPr>
            </w:pPr>
            <w:r>
              <w:rPr>
                <w:color w:val="000000"/>
                <w:sz w:val="20"/>
                <w:szCs w:val="20"/>
              </w:rPr>
              <w:t>15</w:t>
            </w:r>
          </w:p>
        </w:tc>
      </w:tr>
      <w:tr w:rsidR="00025FDE" w:rsidRPr="00CA4C92" w:rsidTr="00890B85">
        <w:trPr>
          <w:trHeight w:val="1157"/>
        </w:trPr>
        <w:tc>
          <w:tcPr>
            <w:tcW w:w="534" w:type="dxa"/>
          </w:tcPr>
          <w:p w:rsidR="00025FDE" w:rsidRDefault="00025FDE" w:rsidP="000940CE">
            <w:pPr>
              <w:jc w:val="center"/>
              <w:rPr>
                <w:color w:val="000000"/>
                <w:sz w:val="20"/>
                <w:szCs w:val="20"/>
              </w:rPr>
            </w:pPr>
            <w:r>
              <w:rPr>
                <w:color w:val="000000"/>
                <w:sz w:val="20"/>
                <w:szCs w:val="20"/>
              </w:rPr>
              <w:lastRenderedPageBreak/>
              <w:t>8</w:t>
            </w:r>
          </w:p>
        </w:tc>
        <w:tc>
          <w:tcPr>
            <w:tcW w:w="3685" w:type="dxa"/>
            <w:vMerge/>
          </w:tcPr>
          <w:p w:rsidR="00025FDE" w:rsidRDefault="00025FDE" w:rsidP="000940CE">
            <w:pPr>
              <w:rPr>
                <w:color w:val="000000"/>
                <w:sz w:val="20"/>
                <w:szCs w:val="20"/>
              </w:rPr>
            </w:pPr>
          </w:p>
        </w:tc>
        <w:tc>
          <w:tcPr>
            <w:tcW w:w="3544" w:type="dxa"/>
          </w:tcPr>
          <w:p w:rsidR="00025FDE" w:rsidRDefault="00025FDE" w:rsidP="00394AC0">
            <w:pPr>
              <w:rPr>
                <w:color w:val="000000"/>
                <w:sz w:val="20"/>
                <w:szCs w:val="20"/>
              </w:rPr>
            </w:pPr>
            <w:r>
              <w:rPr>
                <w:color w:val="000000"/>
                <w:sz w:val="20"/>
                <w:szCs w:val="20"/>
              </w:rPr>
              <w:t>Доля обучающихся по программам общего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w:t>
            </w:r>
          </w:p>
        </w:tc>
        <w:tc>
          <w:tcPr>
            <w:tcW w:w="1134" w:type="dxa"/>
          </w:tcPr>
          <w:p w:rsidR="00025FDE" w:rsidRDefault="00025FDE" w:rsidP="00394AC0">
            <w:pPr>
              <w:jc w:val="center"/>
              <w:rPr>
                <w:color w:val="000000"/>
                <w:sz w:val="20"/>
                <w:szCs w:val="20"/>
              </w:rPr>
            </w:pPr>
            <w:r>
              <w:rPr>
                <w:color w:val="000000"/>
                <w:sz w:val="20"/>
                <w:szCs w:val="20"/>
              </w:rPr>
              <w:t xml:space="preserve">Процент </w:t>
            </w:r>
          </w:p>
        </w:tc>
        <w:tc>
          <w:tcPr>
            <w:tcW w:w="992" w:type="dxa"/>
          </w:tcPr>
          <w:p w:rsidR="00025FDE" w:rsidRDefault="00025FDE" w:rsidP="00394AC0">
            <w:pPr>
              <w:jc w:val="center"/>
              <w:rPr>
                <w:color w:val="000000"/>
                <w:sz w:val="20"/>
                <w:szCs w:val="20"/>
              </w:rPr>
            </w:pPr>
            <w:r>
              <w:rPr>
                <w:color w:val="000000"/>
                <w:sz w:val="20"/>
                <w:szCs w:val="20"/>
              </w:rPr>
              <w:t>0</w:t>
            </w:r>
          </w:p>
        </w:tc>
        <w:tc>
          <w:tcPr>
            <w:tcW w:w="992" w:type="dxa"/>
          </w:tcPr>
          <w:p w:rsidR="00025FDE" w:rsidRDefault="00025FDE" w:rsidP="00394AC0">
            <w:pPr>
              <w:jc w:val="center"/>
              <w:rPr>
                <w:color w:val="000000"/>
                <w:sz w:val="20"/>
                <w:szCs w:val="20"/>
              </w:rPr>
            </w:pPr>
            <w:r>
              <w:rPr>
                <w:color w:val="000000"/>
                <w:sz w:val="20"/>
                <w:szCs w:val="20"/>
              </w:rPr>
              <w:t>0</w:t>
            </w:r>
          </w:p>
        </w:tc>
        <w:tc>
          <w:tcPr>
            <w:tcW w:w="993" w:type="dxa"/>
          </w:tcPr>
          <w:p w:rsidR="00025FDE" w:rsidRDefault="00025FDE" w:rsidP="00394AC0">
            <w:pPr>
              <w:jc w:val="center"/>
              <w:rPr>
                <w:color w:val="000000"/>
                <w:sz w:val="20"/>
                <w:szCs w:val="20"/>
              </w:rPr>
            </w:pPr>
            <w:r>
              <w:rPr>
                <w:color w:val="000000"/>
                <w:sz w:val="20"/>
                <w:szCs w:val="20"/>
              </w:rPr>
              <w:t>3</w:t>
            </w:r>
          </w:p>
        </w:tc>
        <w:tc>
          <w:tcPr>
            <w:tcW w:w="1085" w:type="dxa"/>
          </w:tcPr>
          <w:p w:rsidR="00025FDE" w:rsidRDefault="00025FDE" w:rsidP="00394AC0">
            <w:pPr>
              <w:jc w:val="center"/>
              <w:rPr>
                <w:color w:val="000000"/>
                <w:sz w:val="20"/>
                <w:szCs w:val="20"/>
              </w:rPr>
            </w:pPr>
            <w:r>
              <w:rPr>
                <w:color w:val="000000"/>
                <w:sz w:val="20"/>
                <w:szCs w:val="20"/>
              </w:rPr>
              <w:t>3</w:t>
            </w:r>
          </w:p>
        </w:tc>
        <w:tc>
          <w:tcPr>
            <w:tcW w:w="957" w:type="dxa"/>
          </w:tcPr>
          <w:p w:rsidR="00025FDE" w:rsidRDefault="00025FDE" w:rsidP="00394AC0">
            <w:pPr>
              <w:jc w:val="center"/>
              <w:rPr>
                <w:color w:val="000000"/>
                <w:sz w:val="20"/>
                <w:szCs w:val="20"/>
              </w:rPr>
            </w:pPr>
            <w:r>
              <w:rPr>
                <w:color w:val="000000"/>
                <w:sz w:val="20"/>
                <w:szCs w:val="20"/>
              </w:rPr>
              <w:t>3</w:t>
            </w:r>
          </w:p>
        </w:tc>
        <w:tc>
          <w:tcPr>
            <w:tcW w:w="958" w:type="dxa"/>
          </w:tcPr>
          <w:p w:rsidR="00025FDE" w:rsidRDefault="00025FDE" w:rsidP="00394AC0">
            <w:pPr>
              <w:jc w:val="center"/>
              <w:rPr>
                <w:color w:val="000000"/>
                <w:sz w:val="20"/>
                <w:szCs w:val="20"/>
              </w:rPr>
            </w:pPr>
            <w:r>
              <w:rPr>
                <w:color w:val="000000"/>
                <w:sz w:val="20"/>
                <w:szCs w:val="20"/>
              </w:rPr>
              <w:t>3</w:t>
            </w:r>
          </w:p>
        </w:tc>
      </w:tr>
      <w:tr w:rsidR="00025FDE" w:rsidRPr="00CA4C92" w:rsidTr="00890B85">
        <w:trPr>
          <w:trHeight w:val="1157"/>
        </w:trPr>
        <w:tc>
          <w:tcPr>
            <w:tcW w:w="534" w:type="dxa"/>
          </w:tcPr>
          <w:p w:rsidR="00025FDE" w:rsidRDefault="00025FDE" w:rsidP="000940CE">
            <w:pPr>
              <w:jc w:val="center"/>
              <w:rPr>
                <w:color w:val="000000"/>
                <w:sz w:val="20"/>
                <w:szCs w:val="20"/>
              </w:rPr>
            </w:pPr>
            <w:r>
              <w:rPr>
                <w:color w:val="000000"/>
                <w:sz w:val="20"/>
                <w:szCs w:val="20"/>
              </w:rPr>
              <w:t>9</w:t>
            </w:r>
          </w:p>
        </w:tc>
        <w:tc>
          <w:tcPr>
            <w:tcW w:w="3685" w:type="dxa"/>
            <w:vMerge/>
          </w:tcPr>
          <w:p w:rsidR="00025FDE" w:rsidRDefault="00025FDE" w:rsidP="000940CE">
            <w:pPr>
              <w:rPr>
                <w:color w:val="000000"/>
                <w:sz w:val="20"/>
                <w:szCs w:val="20"/>
              </w:rPr>
            </w:pPr>
          </w:p>
        </w:tc>
        <w:tc>
          <w:tcPr>
            <w:tcW w:w="3544" w:type="dxa"/>
          </w:tcPr>
          <w:p w:rsidR="00025FDE" w:rsidRDefault="00025FDE" w:rsidP="00394AC0">
            <w:pPr>
              <w:rPr>
                <w:color w:val="000000"/>
                <w:sz w:val="20"/>
                <w:szCs w:val="20"/>
              </w:rPr>
            </w:pPr>
            <w:r>
              <w:rPr>
                <w:color w:val="000000"/>
                <w:sz w:val="20"/>
                <w:szCs w:val="20"/>
              </w:rPr>
              <w:t>Доля образовательных организаций, реализующих программы общего образования, дополнительного образования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
        </w:tc>
        <w:tc>
          <w:tcPr>
            <w:tcW w:w="1134" w:type="dxa"/>
          </w:tcPr>
          <w:p w:rsidR="00025FDE" w:rsidRDefault="00025FDE" w:rsidP="00394AC0">
            <w:pPr>
              <w:jc w:val="center"/>
              <w:rPr>
                <w:color w:val="000000"/>
                <w:sz w:val="20"/>
                <w:szCs w:val="20"/>
              </w:rPr>
            </w:pPr>
            <w:r>
              <w:rPr>
                <w:color w:val="000000"/>
                <w:sz w:val="20"/>
                <w:szCs w:val="20"/>
              </w:rPr>
              <w:t xml:space="preserve">Процент </w:t>
            </w:r>
          </w:p>
        </w:tc>
        <w:tc>
          <w:tcPr>
            <w:tcW w:w="992" w:type="dxa"/>
          </w:tcPr>
          <w:p w:rsidR="00025FDE" w:rsidRDefault="00025FDE" w:rsidP="00394AC0">
            <w:pPr>
              <w:jc w:val="center"/>
              <w:rPr>
                <w:color w:val="000000"/>
                <w:sz w:val="20"/>
                <w:szCs w:val="20"/>
              </w:rPr>
            </w:pPr>
            <w:r>
              <w:rPr>
                <w:color w:val="000000"/>
                <w:sz w:val="20"/>
                <w:szCs w:val="20"/>
              </w:rPr>
              <w:t>0</w:t>
            </w:r>
          </w:p>
        </w:tc>
        <w:tc>
          <w:tcPr>
            <w:tcW w:w="992" w:type="dxa"/>
          </w:tcPr>
          <w:p w:rsidR="00025FDE" w:rsidRDefault="00025FDE" w:rsidP="00394AC0">
            <w:pPr>
              <w:jc w:val="center"/>
              <w:rPr>
                <w:color w:val="000000"/>
                <w:sz w:val="20"/>
                <w:szCs w:val="20"/>
              </w:rPr>
            </w:pPr>
            <w:r>
              <w:rPr>
                <w:color w:val="000000"/>
                <w:sz w:val="20"/>
                <w:szCs w:val="20"/>
              </w:rPr>
              <w:t>0</w:t>
            </w:r>
          </w:p>
        </w:tc>
        <w:tc>
          <w:tcPr>
            <w:tcW w:w="993" w:type="dxa"/>
          </w:tcPr>
          <w:p w:rsidR="00025FDE" w:rsidRDefault="00025FDE" w:rsidP="00394AC0">
            <w:pPr>
              <w:jc w:val="center"/>
              <w:rPr>
                <w:color w:val="000000"/>
                <w:sz w:val="20"/>
                <w:szCs w:val="20"/>
              </w:rPr>
            </w:pPr>
            <w:r>
              <w:rPr>
                <w:color w:val="000000"/>
                <w:sz w:val="20"/>
                <w:szCs w:val="20"/>
              </w:rPr>
              <w:t>3</w:t>
            </w:r>
          </w:p>
        </w:tc>
        <w:tc>
          <w:tcPr>
            <w:tcW w:w="1085" w:type="dxa"/>
          </w:tcPr>
          <w:p w:rsidR="00025FDE" w:rsidRDefault="00025FDE" w:rsidP="00394AC0">
            <w:pPr>
              <w:jc w:val="center"/>
              <w:rPr>
                <w:color w:val="000000"/>
                <w:sz w:val="20"/>
                <w:szCs w:val="20"/>
              </w:rPr>
            </w:pPr>
            <w:r>
              <w:rPr>
                <w:color w:val="000000"/>
                <w:sz w:val="20"/>
                <w:szCs w:val="20"/>
              </w:rPr>
              <w:t>3</w:t>
            </w:r>
          </w:p>
        </w:tc>
        <w:tc>
          <w:tcPr>
            <w:tcW w:w="957" w:type="dxa"/>
          </w:tcPr>
          <w:p w:rsidR="00025FDE" w:rsidRDefault="00025FDE" w:rsidP="00394AC0">
            <w:pPr>
              <w:jc w:val="center"/>
              <w:rPr>
                <w:color w:val="000000"/>
                <w:sz w:val="20"/>
                <w:szCs w:val="20"/>
              </w:rPr>
            </w:pPr>
            <w:r>
              <w:rPr>
                <w:color w:val="000000"/>
                <w:sz w:val="20"/>
                <w:szCs w:val="20"/>
              </w:rPr>
              <w:t>3</w:t>
            </w:r>
          </w:p>
        </w:tc>
        <w:tc>
          <w:tcPr>
            <w:tcW w:w="958" w:type="dxa"/>
          </w:tcPr>
          <w:p w:rsidR="00025FDE" w:rsidRDefault="00025FDE" w:rsidP="00394AC0">
            <w:pPr>
              <w:rPr>
                <w:color w:val="000000"/>
                <w:sz w:val="20"/>
                <w:szCs w:val="20"/>
              </w:rPr>
            </w:pPr>
            <w:r>
              <w:rPr>
                <w:color w:val="000000"/>
                <w:sz w:val="20"/>
                <w:szCs w:val="20"/>
              </w:rPr>
              <w:t>3</w:t>
            </w:r>
          </w:p>
        </w:tc>
      </w:tr>
      <w:tr w:rsidR="00025FDE" w:rsidRPr="00CA4C92" w:rsidTr="00EE0E61">
        <w:trPr>
          <w:trHeight w:val="781"/>
        </w:trPr>
        <w:tc>
          <w:tcPr>
            <w:tcW w:w="534" w:type="dxa"/>
          </w:tcPr>
          <w:p w:rsidR="00025FDE" w:rsidRDefault="00025FDE" w:rsidP="000940CE">
            <w:pPr>
              <w:jc w:val="center"/>
              <w:rPr>
                <w:color w:val="000000"/>
                <w:sz w:val="20"/>
                <w:szCs w:val="20"/>
              </w:rPr>
            </w:pPr>
            <w:r>
              <w:rPr>
                <w:color w:val="000000"/>
                <w:sz w:val="20"/>
                <w:szCs w:val="20"/>
              </w:rPr>
              <w:t>10</w:t>
            </w:r>
          </w:p>
        </w:tc>
        <w:tc>
          <w:tcPr>
            <w:tcW w:w="3685" w:type="dxa"/>
            <w:vMerge w:val="restart"/>
          </w:tcPr>
          <w:p w:rsidR="00025FDE" w:rsidRDefault="00025FDE" w:rsidP="000940CE">
            <w:pPr>
              <w:rPr>
                <w:color w:val="000000"/>
                <w:sz w:val="20"/>
                <w:szCs w:val="20"/>
              </w:rPr>
            </w:pPr>
          </w:p>
        </w:tc>
        <w:tc>
          <w:tcPr>
            <w:tcW w:w="3544" w:type="dxa"/>
          </w:tcPr>
          <w:p w:rsidR="00025FDE" w:rsidRDefault="00025FDE" w:rsidP="00394AC0">
            <w:pPr>
              <w:rPr>
                <w:color w:val="000000"/>
                <w:sz w:val="20"/>
                <w:szCs w:val="20"/>
              </w:rPr>
            </w:pPr>
            <w:r>
              <w:rPr>
                <w:color w:val="000000"/>
                <w:sz w:val="20"/>
                <w:szCs w:val="20"/>
              </w:rP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w:t>
            </w:r>
          </w:p>
        </w:tc>
        <w:tc>
          <w:tcPr>
            <w:tcW w:w="1134" w:type="dxa"/>
          </w:tcPr>
          <w:p w:rsidR="00025FDE" w:rsidRDefault="00025FDE" w:rsidP="00394AC0">
            <w:pPr>
              <w:jc w:val="center"/>
              <w:rPr>
                <w:color w:val="000000"/>
                <w:sz w:val="20"/>
                <w:szCs w:val="20"/>
              </w:rPr>
            </w:pPr>
            <w:r>
              <w:rPr>
                <w:color w:val="000000"/>
                <w:sz w:val="20"/>
                <w:szCs w:val="20"/>
              </w:rPr>
              <w:t xml:space="preserve">Процент </w:t>
            </w:r>
          </w:p>
        </w:tc>
        <w:tc>
          <w:tcPr>
            <w:tcW w:w="992" w:type="dxa"/>
          </w:tcPr>
          <w:p w:rsidR="00025FDE" w:rsidRDefault="00025FDE" w:rsidP="00394AC0">
            <w:pPr>
              <w:jc w:val="center"/>
              <w:rPr>
                <w:color w:val="000000"/>
                <w:sz w:val="20"/>
                <w:szCs w:val="20"/>
              </w:rPr>
            </w:pPr>
            <w:r>
              <w:rPr>
                <w:color w:val="000000"/>
                <w:sz w:val="20"/>
                <w:szCs w:val="20"/>
              </w:rPr>
              <w:t>0</w:t>
            </w:r>
          </w:p>
        </w:tc>
        <w:tc>
          <w:tcPr>
            <w:tcW w:w="992" w:type="dxa"/>
          </w:tcPr>
          <w:p w:rsidR="00025FDE" w:rsidRDefault="00025FDE" w:rsidP="00394AC0">
            <w:pPr>
              <w:jc w:val="center"/>
              <w:rPr>
                <w:color w:val="000000"/>
                <w:sz w:val="20"/>
                <w:szCs w:val="20"/>
              </w:rPr>
            </w:pPr>
            <w:r>
              <w:rPr>
                <w:color w:val="000000"/>
                <w:sz w:val="20"/>
                <w:szCs w:val="20"/>
              </w:rPr>
              <w:t>0</w:t>
            </w:r>
          </w:p>
        </w:tc>
        <w:tc>
          <w:tcPr>
            <w:tcW w:w="993" w:type="dxa"/>
          </w:tcPr>
          <w:p w:rsidR="00025FDE" w:rsidRDefault="00025FDE" w:rsidP="00394AC0">
            <w:pPr>
              <w:jc w:val="center"/>
              <w:rPr>
                <w:color w:val="000000"/>
                <w:sz w:val="20"/>
                <w:szCs w:val="20"/>
              </w:rPr>
            </w:pPr>
            <w:r>
              <w:rPr>
                <w:color w:val="000000"/>
                <w:sz w:val="20"/>
                <w:szCs w:val="20"/>
              </w:rPr>
              <w:t>5</w:t>
            </w:r>
          </w:p>
        </w:tc>
        <w:tc>
          <w:tcPr>
            <w:tcW w:w="1085" w:type="dxa"/>
          </w:tcPr>
          <w:p w:rsidR="00025FDE" w:rsidRDefault="00025FDE" w:rsidP="00394AC0">
            <w:pPr>
              <w:jc w:val="center"/>
              <w:rPr>
                <w:color w:val="000000"/>
                <w:sz w:val="20"/>
                <w:szCs w:val="20"/>
              </w:rPr>
            </w:pPr>
            <w:r>
              <w:rPr>
                <w:color w:val="000000"/>
                <w:sz w:val="20"/>
                <w:szCs w:val="20"/>
              </w:rPr>
              <w:t>5</w:t>
            </w:r>
          </w:p>
        </w:tc>
        <w:tc>
          <w:tcPr>
            <w:tcW w:w="957" w:type="dxa"/>
          </w:tcPr>
          <w:p w:rsidR="00025FDE" w:rsidRDefault="00025FDE" w:rsidP="00394AC0">
            <w:pPr>
              <w:jc w:val="center"/>
              <w:rPr>
                <w:color w:val="000000"/>
                <w:sz w:val="20"/>
                <w:szCs w:val="20"/>
              </w:rPr>
            </w:pPr>
            <w:r>
              <w:rPr>
                <w:color w:val="000000"/>
                <w:sz w:val="20"/>
                <w:szCs w:val="20"/>
              </w:rPr>
              <w:t>5</w:t>
            </w:r>
          </w:p>
        </w:tc>
        <w:tc>
          <w:tcPr>
            <w:tcW w:w="958" w:type="dxa"/>
          </w:tcPr>
          <w:p w:rsidR="00025FDE" w:rsidRDefault="00025FDE" w:rsidP="00394AC0">
            <w:pPr>
              <w:jc w:val="center"/>
              <w:rPr>
                <w:color w:val="000000"/>
                <w:sz w:val="20"/>
                <w:szCs w:val="20"/>
              </w:rPr>
            </w:pPr>
            <w:r>
              <w:rPr>
                <w:color w:val="000000"/>
                <w:sz w:val="20"/>
                <w:szCs w:val="20"/>
              </w:rPr>
              <w:t>5</w:t>
            </w:r>
          </w:p>
        </w:tc>
      </w:tr>
      <w:tr w:rsidR="00025FDE" w:rsidRPr="00CA4C92" w:rsidTr="00EE0E61">
        <w:trPr>
          <w:trHeight w:val="781"/>
        </w:trPr>
        <w:tc>
          <w:tcPr>
            <w:tcW w:w="534" w:type="dxa"/>
          </w:tcPr>
          <w:p w:rsidR="00025FDE" w:rsidRDefault="00025FDE" w:rsidP="000940CE">
            <w:pPr>
              <w:jc w:val="center"/>
              <w:rPr>
                <w:color w:val="000000"/>
                <w:sz w:val="20"/>
                <w:szCs w:val="20"/>
              </w:rPr>
            </w:pPr>
            <w:r>
              <w:rPr>
                <w:color w:val="000000"/>
                <w:sz w:val="20"/>
                <w:szCs w:val="20"/>
              </w:rPr>
              <w:t>11</w:t>
            </w:r>
          </w:p>
        </w:tc>
        <w:tc>
          <w:tcPr>
            <w:tcW w:w="3685" w:type="dxa"/>
            <w:vMerge/>
          </w:tcPr>
          <w:p w:rsidR="00025FDE" w:rsidRDefault="00025FDE" w:rsidP="000940CE">
            <w:pPr>
              <w:rPr>
                <w:color w:val="000000"/>
                <w:sz w:val="20"/>
                <w:szCs w:val="20"/>
              </w:rPr>
            </w:pPr>
          </w:p>
        </w:tc>
        <w:tc>
          <w:tcPr>
            <w:tcW w:w="3544" w:type="dxa"/>
          </w:tcPr>
          <w:p w:rsidR="00025FDE" w:rsidRDefault="00025FDE" w:rsidP="00394AC0">
            <w:pPr>
              <w:rPr>
                <w:color w:val="000000"/>
                <w:sz w:val="20"/>
                <w:szCs w:val="20"/>
              </w:rPr>
            </w:pPr>
            <w:r>
              <w:rPr>
                <w:color w:val="000000"/>
                <w:sz w:val="20"/>
                <w:szCs w:val="20"/>
              </w:rPr>
              <w:t xml:space="preserve">Число общеобразовательных организаций, в которых внедрена целевая модель цифровой </w:t>
            </w:r>
            <w:r>
              <w:rPr>
                <w:color w:val="000000"/>
                <w:sz w:val="20"/>
                <w:szCs w:val="20"/>
              </w:rPr>
              <w:lastRenderedPageBreak/>
              <w:t>образовательной среды</w:t>
            </w:r>
          </w:p>
        </w:tc>
        <w:tc>
          <w:tcPr>
            <w:tcW w:w="1134" w:type="dxa"/>
          </w:tcPr>
          <w:p w:rsidR="00025FDE" w:rsidRDefault="00025FDE" w:rsidP="00394AC0">
            <w:pPr>
              <w:jc w:val="center"/>
              <w:rPr>
                <w:color w:val="000000"/>
                <w:sz w:val="20"/>
                <w:szCs w:val="20"/>
              </w:rPr>
            </w:pPr>
            <w:r>
              <w:rPr>
                <w:color w:val="000000"/>
                <w:sz w:val="20"/>
                <w:szCs w:val="20"/>
              </w:rPr>
              <w:lastRenderedPageBreak/>
              <w:t xml:space="preserve">Единиц </w:t>
            </w:r>
          </w:p>
        </w:tc>
        <w:tc>
          <w:tcPr>
            <w:tcW w:w="992" w:type="dxa"/>
          </w:tcPr>
          <w:p w:rsidR="00025FDE" w:rsidRDefault="00025FDE" w:rsidP="00394AC0">
            <w:pPr>
              <w:jc w:val="center"/>
              <w:rPr>
                <w:color w:val="000000"/>
                <w:sz w:val="20"/>
                <w:szCs w:val="20"/>
              </w:rPr>
            </w:pPr>
            <w:r>
              <w:rPr>
                <w:color w:val="000000"/>
                <w:sz w:val="20"/>
                <w:szCs w:val="20"/>
              </w:rPr>
              <w:t>0</w:t>
            </w:r>
          </w:p>
        </w:tc>
        <w:tc>
          <w:tcPr>
            <w:tcW w:w="992" w:type="dxa"/>
          </w:tcPr>
          <w:p w:rsidR="00025FDE" w:rsidRDefault="00025FDE" w:rsidP="00394AC0">
            <w:pPr>
              <w:jc w:val="center"/>
              <w:rPr>
                <w:color w:val="000000"/>
                <w:sz w:val="20"/>
                <w:szCs w:val="20"/>
              </w:rPr>
            </w:pPr>
            <w:r>
              <w:rPr>
                <w:color w:val="000000"/>
                <w:sz w:val="20"/>
                <w:szCs w:val="20"/>
              </w:rPr>
              <w:t>0</w:t>
            </w:r>
          </w:p>
        </w:tc>
        <w:tc>
          <w:tcPr>
            <w:tcW w:w="993" w:type="dxa"/>
          </w:tcPr>
          <w:p w:rsidR="00025FDE" w:rsidRDefault="00025FDE" w:rsidP="00394AC0">
            <w:pPr>
              <w:jc w:val="center"/>
              <w:rPr>
                <w:color w:val="000000"/>
                <w:sz w:val="20"/>
                <w:szCs w:val="20"/>
              </w:rPr>
            </w:pPr>
            <w:r>
              <w:rPr>
                <w:color w:val="000000"/>
                <w:sz w:val="20"/>
                <w:szCs w:val="20"/>
              </w:rPr>
              <w:t>3</w:t>
            </w:r>
          </w:p>
        </w:tc>
        <w:tc>
          <w:tcPr>
            <w:tcW w:w="1085" w:type="dxa"/>
          </w:tcPr>
          <w:p w:rsidR="00025FDE" w:rsidRDefault="00025FDE" w:rsidP="00394AC0">
            <w:pPr>
              <w:jc w:val="center"/>
              <w:rPr>
                <w:color w:val="000000"/>
                <w:sz w:val="20"/>
                <w:szCs w:val="20"/>
              </w:rPr>
            </w:pPr>
            <w:r>
              <w:rPr>
                <w:color w:val="000000"/>
                <w:sz w:val="20"/>
                <w:szCs w:val="20"/>
              </w:rPr>
              <w:t>2</w:t>
            </w:r>
          </w:p>
        </w:tc>
        <w:tc>
          <w:tcPr>
            <w:tcW w:w="957" w:type="dxa"/>
          </w:tcPr>
          <w:p w:rsidR="00025FDE" w:rsidRDefault="00025FDE" w:rsidP="00394AC0">
            <w:pPr>
              <w:jc w:val="center"/>
              <w:rPr>
                <w:color w:val="000000"/>
                <w:sz w:val="20"/>
                <w:szCs w:val="20"/>
              </w:rPr>
            </w:pPr>
            <w:r>
              <w:rPr>
                <w:color w:val="000000"/>
                <w:sz w:val="20"/>
                <w:szCs w:val="20"/>
              </w:rPr>
              <w:t>0</w:t>
            </w:r>
          </w:p>
        </w:tc>
        <w:tc>
          <w:tcPr>
            <w:tcW w:w="958" w:type="dxa"/>
          </w:tcPr>
          <w:p w:rsidR="00025FDE" w:rsidRDefault="00025FDE" w:rsidP="00394AC0">
            <w:pPr>
              <w:jc w:val="center"/>
              <w:rPr>
                <w:color w:val="000000"/>
                <w:sz w:val="20"/>
                <w:szCs w:val="20"/>
              </w:rPr>
            </w:pPr>
            <w:r>
              <w:rPr>
                <w:color w:val="000000"/>
                <w:sz w:val="20"/>
                <w:szCs w:val="20"/>
              </w:rPr>
              <w:t>0</w:t>
            </w:r>
          </w:p>
        </w:tc>
      </w:tr>
      <w:tr w:rsidR="00025FDE" w:rsidRPr="00CA4C92" w:rsidTr="00EE0E61">
        <w:trPr>
          <w:trHeight w:val="781"/>
        </w:trPr>
        <w:tc>
          <w:tcPr>
            <w:tcW w:w="534" w:type="dxa"/>
          </w:tcPr>
          <w:p w:rsidR="00025FDE" w:rsidRDefault="00025FDE" w:rsidP="000940CE">
            <w:pPr>
              <w:jc w:val="center"/>
              <w:rPr>
                <w:color w:val="000000"/>
                <w:sz w:val="20"/>
                <w:szCs w:val="20"/>
              </w:rPr>
            </w:pPr>
            <w:r>
              <w:rPr>
                <w:color w:val="000000"/>
                <w:sz w:val="20"/>
                <w:szCs w:val="20"/>
              </w:rPr>
              <w:lastRenderedPageBreak/>
              <w:t>12</w:t>
            </w:r>
          </w:p>
        </w:tc>
        <w:tc>
          <w:tcPr>
            <w:tcW w:w="3685" w:type="dxa"/>
            <w:vMerge/>
          </w:tcPr>
          <w:p w:rsidR="00025FDE" w:rsidRDefault="00025FDE" w:rsidP="000940CE">
            <w:pPr>
              <w:rPr>
                <w:color w:val="000000"/>
                <w:sz w:val="20"/>
                <w:szCs w:val="20"/>
              </w:rPr>
            </w:pPr>
          </w:p>
        </w:tc>
        <w:tc>
          <w:tcPr>
            <w:tcW w:w="3544" w:type="dxa"/>
          </w:tcPr>
          <w:p w:rsidR="00025FDE" w:rsidRDefault="00025FDE" w:rsidP="00394AC0">
            <w:pPr>
              <w:rPr>
                <w:color w:val="000000"/>
                <w:sz w:val="20"/>
                <w:szCs w:val="20"/>
              </w:rPr>
            </w:pPr>
            <w:r>
              <w:rPr>
                <w:color w:val="000000"/>
                <w:sz w:val="20"/>
                <w:szCs w:val="20"/>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1134" w:type="dxa"/>
          </w:tcPr>
          <w:p w:rsidR="00025FDE" w:rsidRDefault="00025FDE" w:rsidP="00394AC0">
            <w:pPr>
              <w:jc w:val="center"/>
              <w:rPr>
                <w:color w:val="000000"/>
                <w:sz w:val="20"/>
                <w:szCs w:val="20"/>
              </w:rPr>
            </w:pPr>
            <w:r>
              <w:rPr>
                <w:color w:val="000000"/>
                <w:sz w:val="20"/>
                <w:szCs w:val="20"/>
              </w:rPr>
              <w:t xml:space="preserve">Процент </w:t>
            </w:r>
          </w:p>
        </w:tc>
        <w:tc>
          <w:tcPr>
            <w:tcW w:w="992" w:type="dxa"/>
          </w:tcPr>
          <w:p w:rsidR="00025FDE" w:rsidRDefault="00025FDE" w:rsidP="00394AC0">
            <w:pPr>
              <w:jc w:val="center"/>
              <w:rPr>
                <w:color w:val="000000"/>
                <w:sz w:val="20"/>
                <w:szCs w:val="20"/>
              </w:rPr>
            </w:pPr>
            <w:r>
              <w:rPr>
                <w:color w:val="000000"/>
                <w:sz w:val="20"/>
                <w:szCs w:val="20"/>
              </w:rPr>
              <w:t>0</w:t>
            </w:r>
          </w:p>
        </w:tc>
        <w:tc>
          <w:tcPr>
            <w:tcW w:w="992" w:type="dxa"/>
          </w:tcPr>
          <w:p w:rsidR="00025FDE" w:rsidRDefault="00025FDE" w:rsidP="00394AC0">
            <w:pPr>
              <w:jc w:val="center"/>
              <w:rPr>
                <w:color w:val="000000"/>
                <w:sz w:val="20"/>
                <w:szCs w:val="20"/>
              </w:rPr>
            </w:pPr>
            <w:r>
              <w:rPr>
                <w:color w:val="000000"/>
                <w:sz w:val="20"/>
                <w:szCs w:val="20"/>
              </w:rPr>
              <w:t>0</w:t>
            </w:r>
          </w:p>
        </w:tc>
        <w:tc>
          <w:tcPr>
            <w:tcW w:w="993" w:type="dxa"/>
          </w:tcPr>
          <w:p w:rsidR="00025FDE" w:rsidRDefault="00025FDE" w:rsidP="00394AC0">
            <w:pPr>
              <w:jc w:val="center"/>
              <w:rPr>
                <w:color w:val="000000"/>
                <w:sz w:val="20"/>
                <w:szCs w:val="20"/>
              </w:rPr>
            </w:pPr>
            <w:r>
              <w:rPr>
                <w:color w:val="000000"/>
                <w:sz w:val="20"/>
                <w:szCs w:val="20"/>
              </w:rPr>
              <w:t>0</w:t>
            </w:r>
          </w:p>
        </w:tc>
        <w:tc>
          <w:tcPr>
            <w:tcW w:w="1085" w:type="dxa"/>
          </w:tcPr>
          <w:p w:rsidR="00025FDE" w:rsidRDefault="00025FDE" w:rsidP="00394AC0">
            <w:pPr>
              <w:jc w:val="center"/>
              <w:rPr>
                <w:color w:val="000000"/>
                <w:sz w:val="20"/>
                <w:szCs w:val="20"/>
              </w:rPr>
            </w:pPr>
            <w:r>
              <w:rPr>
                <w:color w:val="000000"/>
                <w:sz w:val="20"/>
                <w:szCs w:val="20"/>
              </w:rPr>
              <w:t>10</w:t>
            </w:r>
          </w:p>
        </w:tc>
        <w:tc>
          <w:tcPr>
            <w:tcW w:w="957" w:type="dxa"/>
          </w:tcPr>
          <w:p w:rsidR="00025FDE" w:rsidRDefault="00025FDE" w:rsidP="00394AC0">
            <w:pPr>
              <w:jc w:val="center"/>
              <w:rPr>
                <w:color w:val="000000"/>
                <w:sz w:val="20"/>
                <w:szCs w:val="20"/>
              </w:rPr>
            </w:pPr>
            <w:r>
              <w:rPr>
                <w:color w:val="000000"/>
                <w:sz w:val="20"/>
                <w:szCs w:val="20"/>
              </w:rPr>
              <w:t>-</w:t>
            </w:r>
          </w:p>
        </w:tc>
        <w:tc>
          <w:tcPr>
            <w:tcW w:w="958" w:type="dxa"/>
          </w:tcPr>
          <w:p w:rsidR="00025FDE" w:rsidRDefault="00025FDE" w:rsidP="00394AC0">
            <w:pPr>
              <w:jc w:val="center"/>
              <w:rPr>
                <w:color w:val="000000"/>
                <w:sz w:val="20"/>
                <w:szCs w:val="20"/>
              </w:rPr>
            </w:pPr>
            <w:r>
              <w:rPr>
                <w:color w:val="000000"/>
                <w:sz w:val="20"/>
                <w:szCs w:val="20"/>
              </w:rPr>
              <w:t>-</w:t>
            </w:r>
          </w:p>
        </w:tc>
      </w:tr>
      <w:tr w:rsidR="00025FDE" w:rsidRPr="00CA4C92" w:rsidTr="00EE0E61">
        <w:trPr>
          <w:trHeight w:val="781"/>
        </w:trPr>
        <w:tc>
          <w:tcPr>
            <w:tcW w:w="534" w:type="dxa"/>
          </w:tcPr>
          <w:p w:rsidR="00025FDE" w:rsidRDefault="00025FDE" w:rsidP="000940CE">
            <w:pPr>
              <w:jc w:val="center"/>
              <w:rPr>
                <w:color w:val="000000"/>
                <w:sz w:val="20"/>
                <w:szCs w:val="20"/>
              </w:rPr>
            </w:pPr>
            <w:r>
              <w:rPr>
                <w:color w:val="000000"/>
                <w:sz w:val="20"/>
                <w:szCs w:val="20"/>
              </w:rPr>
              <w:t>13</w:t>
            </w:r>
          </w:p>
        </w:tc>
        <w:tc>
          <w:tcPr>
            <w:tcW w:w="3685" w:type="dxa"/>
            <w:vMerge/>
          </w:tcPr>
          <w:p w:rsidR="00025FDE" w:rsidRDefault="00025FDE" w:rsidP="000940CE">
            <w:pPr>
              <w:rPr>
                <w:color w:val="000000"/>
                <w:sz w:val="20"/>
                <w:szCs w:val="20"/>
              </w:rPr>
            </w:pPr>
          </w:p>
        </w:tc>
        <w:tc>
          <w:tcPr>
            <w:tcW w:w="3544" w:type="dxa"/>
          </w:tcPr>
          <w:p w:rsidR="00025FDE" w:rsidRDefault="00025FDE" w:rsidP="00394AC0">
            <w:pPr>
              <w:rPr>
                <w:color w:val="000000"/>
                <w:sz w:val="20"/>
                <w:szCs w:val="20"/>
              </w:rPr>
            </w:pPr>
            <w:r>
              <w:rPr>
                <w:color w:val="000000"/>
                <w:sz w:val="20"/>
                <w:szCs w:val="20"/>
              </w:rPr>
              <w:t>Доля педагогических работников, использующих сервисы федеральной информационно-сервисной платформы цифровой образовательной среды</w:t>
            </w:r>
          </w:p>
        </w:tc>
        <w:tc>
          <w:tcPr>
            <w:tcW w:w="1134" w:type="dxa"/>
          </w:tcPr>
          <w:p w:rsidR="00025FDE" w:rsidRDefault="00025FDE" w:rsidP="00394AC0">
            <w:pPr>
              <w:jc w:val="center"/>
              <w:rPr>
                <w:color w:val="000000"/>
                <w:sz w:val="20"/>
                <w:szCs w:val="20"/>
              </w:rPr>
            </w:pPr>
            <w:r>
              <w:rPr>
                <w:color w:val="000000"/>
                <w:sz w:val="20"/>
                <w:szCs w:val="20"/>
              </w:rPr>
              <w:t xml:space="preserve">Процент </w:t>
            </w:r>
          </w:p>
        </w:tc>
        <w:tc>
          <w:tcPr>
            <w:tcW w:w="992" w:type="dxa"/>
          </w:tcPr>
          <w:p w:rsidR="00025FDE" w:rsidRDefault="00025FDE" w:rsidP="00394AC0">
            <w:pPr>
              <w:jc w:val="center"/>
              <w:rPr>
                <w:color w:val="000000"/>
                <w:sz w:val="20"/>
                <w:szCs w:val="20"/>
              </w:rPr>
            </w:pPr>
            <w:r>
              <w:rPr>
                <w:color w:val="000000"/>
                <w:sz w:val="20"/>
                <w:szCs w:val="20"/>
              </w:rPr>
              <w:t>0</w:t>
            </w:r>
          </w:p>
        </w:tc>
        <w:tc>
          <w:tcPr>
            <w:tcW w:w="992" w:type="dxa"/>
          </w:tcPr>
          <w:p w:rsidR="00025FDE" w:rsidRDefault="00025FDE" w:rsidP="00394AC0">
            <w:pPr>
              <w:jc w:val="center"/>
              <w:rPr>
                <w:color w:val="000000"/>
                <w:sz w:val="20"/>
                <w:szCs w:val="20"/>
              </w:rPr>
            </w:pPr>
            <w:r>
              <w:rPr>
                <w:color w:val="000000"/>
                <w:sz w:val="20"/>
                <w:szCs w:val="20"/>
              </w:rPr>
              <w:t>0</w:t>
            </w:r>
          </w:p>
        </w:tc>
        <w:tc>
          <w:tcPr>
            <w:tcW w:w="993" w:type="dxa"/>
          </w:tcPr>
          <w:p w:rsidR="00025FDE" w:rsidRDefault="00025FDE" w:rsidP="00394AC0">
            <w:pPr>
              <w:jc w:val="center"/>
              <w:rPr>
                <w:color w:val="000000"/>
                <w:sz w:val="20"/>
                <w:szCs w:val="20"/>
              </w:rPr>
            </w:pPr>
            <w:r>
              <w:rPr>
                <w:color w:val="000000"/>
                <w:sz w:val="20"/>
                <w:szCs w:val="20"/>
              </w:rPr>
              <w:t>0</w:t>
            </w:r>
          </w:p>
        </w:tc>
        <w:tc>
          <w:tcPr>
            <w:tcW w:w="1085" w:type="dxa"/>
          </w:tcPr>
          <w:p w:rsidR="00025FDE" w:rsidRDefault="00025FDE" w:rsidP="00394AC0">
            <w:pPr>
              <w:jc w:val="center"/>
              <w:rPr>
                <w:color w:val="000000"/>
                <w:sz w:val="20"/>
                <w:szCs w:val="20"/>
              </w:rPr>
            </w:pPr>
            <w:r>
              <w:rPr>
                <w:color w:val="000000"/>
                <w:sz w:val="20"/>
                <w:szCs w:val="20"/>
              </w:rPr>
              <w:t>10</w:t>
            </w:r>
          </w:p>
        </w:tc>
        <w:tc>
          <w:tcPr>
            <w:tcW w:w="957" w:type="dxa"/>
          </w:tcPr>
          <w:p w:rsidR="00025FDE" w:rsidRDefault="00025FDE" w:rsidP="00394AC0">
            <w:pPr>
              <w:jc w:val="center"/>
              <w:rPr>
                <w:color w:val="000000"/>
                <w:sz w:val="20"/>
                <w:szCs w:val="20"/>
              </w:rPr>
            </w:pPr>
            <w:r>
              <w:rPr>
                <w:color w:val="000000"/>
                <w:sz w:val="20"/>
                <w:szCs w:val="20"/>
              </w:rPr>
              <w:t>-</w:t>
            </w:r>
          </w:p>
        </w:tc>
        <w:tc>
          <w:tcPr>
            <w:tcW w:w="958" w:type="dxa"/>
          </w:tcPr>
          <w:p w:rsidR="00025FDE" w:rsidRDefault="00025FDE" w:rsidP="00394AC0">
            <w:pPr>
              <w:jc w:val="center"/>
              <w:rPr>
                <w:color w:val="000000"/>
                <w:sz w:val="20"/>
                <w:szCs w:val="20"/>
              </w:rPr>
            </w:pPr>
            <w:r>
              <w:rPr>
                <w:color w:val="000000"/>
                <w:sz w:val="20"/>
                <w:szCs w:val="20"/>
              </w:rPr>
              <w:t>-</w:t>
            </w:r>
          </w:p>
        </w:tc>
      </w:tr>
    </w:tbl>
    <w:p w:rsidR="00E86A4F" w:rsidRPr="00885143" w:rsidRDefault="00E86A4F" w:rsidP="00E86A4F">
      <w:pPr>
        <w:jc w:val="center"/>
        <w:rPr>
          <w:color w:val="000000"/>
        </w:rPr>
      </w:pPr>
    </w:p>
    <w:p w:rsidR="00E86A4F" w:rsidRDefault="00E86A4F" w:rsidP="00B865F8">
      <w:pPr>
        <w:rPr>
          <w:color w:val="000000"/>
        </w:rPr>
      </w:pPr>
    </w:p>
    <w:p w:rsidR="00FD5962" w:rsidRDefault="00FD5962">
      <w:pPr>
        <w:sectPr w:rsidR="00FD5962" w:rsidSect="00890B85">
          <w:headerReference w:type="even" r:id="rId65"/>
          <w:headerReference w:type="default" r:id="rId66"/>
          <w:footerReference w:type="even" r:id="rId67"/>
          <w:footerReference w:type="default" r:id="rId68"/>
          <w:headerReference w:type="first" r:id="rId69"/>
          <w:footerReference w:type="first" r:id="rId70"/>
          <w:pgSz w:w="16838" w:h="11906" w:orient="landscape"/>
          <w:pgMar w:top="993" w:right="1134" w:bottom="851" w:left="1134" w:header="1440" w:footer="851" w:gutter="0"/>
          <w:cols w:space="720"/>
          <w:docGrid w:linePitch="360"/>
        </w:sectPr>
      </w:pPr>
    </w:p>
    <w:p w:rsidR="00FD5962" w:rsidRDefault="00FD5962">
      <w:pPr>
        <w:jc w:val="center"/>
        <w:rPr>
          <w:b/>
          <w:color w:val="000000"/>
        </w:rPr>
      </w:pPr>
      <w:r>
        <w:rPr>
          <w:b/>
          <w:color w:val="000000"/>
        </w:rPr>
        <w:lastRenderedPageBreak/>
        <w:t xml:space="preserve">Методика расчета значений целевых индикаторов (показателей) подпрограммы 2 </w:t>
      </w:r>
      <w:r>
        <w:rPr>
          <w:color w:val="000000"/>
        </w:rPr>
        <w:t>«Развитие общего образования детей»</w:t>
      </w:r>
    </w:p>
    <w:p w:rsidR="00FD5962" w:rsidRDefault="00FD5962">
      <w:pPr>
        <w:jc w:val="center"/>
        <w:rPr>
          <w:b/>
          <w:color w:val="000000"/>
        </w:rPr>
      </w:pPr>
    </w:p>
    <w:p w:rsidR="00FD5962" w:rsidRDefault="00FD5962">
      <w:pPr>
        <w:ind w:firstLine="708"/>
        <w:jc w:val="both"/>
        <w:rPr>
          <w:color w:val="000000"/>
        </w:rPr>
      </w:pPr>
      <w:r>
        <w:rPr>
          <w:color w:val="000000"/>
        </w:rPr>
        <w:t>1. Наименование целевого показателя: Доля выпускников муниципальных общеобразовательных организаций, не получивших аттестат о среднем образовании, в общей численности выпускников.</w:t>
      </w:r>
    </w:p>
    <w:p w:rsidR="00FD5962" w:rsidRDefault="00FD5962">
      <w:pPr>
        <w:ind w:firstLine="708"/>
        <w:jc w:val="both"/>
        <w:rPr>
          <w:color w:val="000000"/>
        </w:rPr>
      </w:pPr>
      <w:r>
        <w:rPr>
          <w:color w:val="000000"/>
        </w:rPr>
        <w:t>Единица измерения - проценты.</w:t>
      </w:r>
    </w:p>
    <w:p w:rsidR="00FD5962" w:rsidRDefault="00FD5962">
      <w:pPr>
        <w:ind w:firstLine="708"/>
        <w:jc w:val="both"/>
        <w:rPr>
          <w:color w:val="000000"/>
        </w:rPr>
      </w:pPr>
      <w:r>
        <w:rPr>
          <w:color w:val="000000"/>
        </w:rPr>
        <w:t>Источник информации: отчетность общеобразовательных организаций, подтвержденная документальн</w:t>
      </w:r>
      <w:r w:rsidR="00267123">
        <w:rPr>
          <w:color w:val="000000"/>
        </w:rPr>
        <w:t>о, статистический отчет формы ОО</w:t>
      </w:r>
      <w:r>
        <w:rPr>
          <w:color w:val="000000"/>
        </w:rPr>
        <w:t>-1.</w:t>
      </w:r>
    </w:p>
    <w:p w:rsidR="00FD5962" w:rsidRDefault="00FD5962">
      <w:pPr>
        <w:ind w:firstLine="708"/>
        <w:jc w:val="both"/>
      </w:pPr>
      <w:r>
        <w:rPr>
          <w:color w:val="000000"/>
        </w:rPr>
        <w:t>Расчет показателя: доля выпускников муниципальных общеобразовательных организациях, не получивших аттестат о среднем образовании, в общей численности выпускников, рассчитывается в % по формуле:</w:t>
      </w:r>
    </w:p>
    <w:p w:rsidR="00FD5962" w:rsidRPr="005F63DE" w:rsidRDefault="005035F8">
      <w:pPr>
        <w:jc w:val="both"/>
        <w:rPr>
          <w:color w:val="000000"/>
        </w:rPr>
      </w:pPr>
      <w:r>
        <w:rPr>
          <w:noProof/>
          <w:color w:val="000000"/>
          <w:lang w:eastAsia="ru-RU"/>
        </w:rPr>
        <w:drawing>
          <wp:inline distT="0" distB="0" distL="0" distR="0">
            <wp:extent cx="914400" cy="43434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srcRect/>
                    <a:stretch>
                      <a:fillRect/>
                    </a:stretch>
                  </pic:blipFill>
                  <pic:spPr bwMode="auto">
                    <a:xfrm>
                      <a:off x="0" y="0"/>
                      <a:ext cx="914400" cy="434340"/>
                    </a:xfrm>
                    <a:prstGeom prst="rect">
                      <a:avLst/>
                    </a:prstGeom>
                    <a:solidFill>
                      <a:srgbClr val="FFFFFF"/>
                    </a:solidFill>
                    <a:ln w="9525">
                      <a:noFill/>
                      <a:miter lim="800000"/>
                      <a:headEnd/>
                      <a:tailEnd/>
                    </a:ln>
                  </pic:spPr>
                </pic:pic>
              </a:graphicData>
            </a:graphic>
          </wp:inline>
        </w:drawing>
      </w:r>
      <w:r w:rsidR="00FD5962">
        <w:rPr>
          <w:color w:val="000000"/>
        </w:rPr>
        <w:t>, где:</w:t>
      </w:r>
    </w:p>
    <w:p w:rsidR="00FD5962" w:rsidRPr="005F63DE" w:rsidRDefault="00FD5962">
      <w:pPr>
        <w:jc w:val="both"/>
        <w:rPr>
          <w:color w:val="000000"/>
        </w:rPr>
      </w:pPr>
      <w:r>
        <w:rPr>
          <w:color w:val="000000"/>
          <w:lang w:val="en-US"/>
        </w:rPr>
        <w:t>X</w:t>
      </w:r>
      <w:r>
        <w:rPr>
          <w:color w:val="000000"/>
        </w:rPr>
        <w:t>- численность выпускников муниципальных общеобразовательных организаций, не получивших аттестат о среднем образовании;</w:t>
      </w:r>
    </w:p>
    <w:p w:rsidR="00FD5962" w:rsidRDefault="00FD5962">
      <w:pPr>
        <w:jc w:val="both"/>
        <w:rPr>
          <w:color w:val="000000"/>
        </w:rPr>
      </w:pPr>
      <w:r>
        <w:rPr>
          <w:color w:val="000000"/>
          <w:lang w:val="en-US"/>
        </w:rPr>
        <w:t>N</w:t>
      </w:r>
      <w:r>
        <w:rPr>
          <w:color w:val="000000"/>
        </w:rPr>
        <w:t>- общая численность выпускников муниципальных общеобразовательных организаций.</w:t>
      </w:r>
    </w:p>
    <w:p w:rsidR="00FD5962" w:rsidRDefault="00FD5962">
      <w:pPr>
        <w:ind w:firstLine="708"/>
        <w:jc w:val="both"/>
        <w:rPr>
          <w:color w:val="000000"/>
        </w:rPr>
      </w:pPr>
      <w:r>
        <w:rPr>
          <w:color w:val="000000"/>
        </w:rPr>
        <w:t>2. Наименование целевого показателя: Средняя наполняемость классов в муниципальных общеобразовательных организациях (среднегодовая).</w:t>
      </w:r>
    </w:p>
    <w:p w:rsidR="00FD5962" w:rsidRDefault="00FD5962">
      <w:pPr>
        <w:ind w:firstLine="708"/>
        <w:jc w:val="both"/>
        <w:rPr>
          <w:color w:val="000000"/>
        </w:rPr>
      </w:pPr>
      <w:r>
        <w:rPr>
          <w:color w:val="000000"/>
        </w:rPr>
        <w:t>Единица измерения - человек.</w:t>
      </w:r>
    </w:p>
    <w:p w:rsidR="00FD5962" w:rsidRDefault="00FD5962">
      <w:pPr>
        <w:ind w:firstLine="708"/>
        <w:jc w:val="both"/>
        <w:rPr>
          <w:color w:val="000000"/>
        </w:rPr>
      </w:pPr>
      <w:r>
        <w:rPr>
          <w:color w:val="000000"/>
        </w:rPr>
        <w:t xml:space="preserve">Источник информации: отчетность общеобразовательных организаций, подтвержденная документально, статистический </w:t>
      </w:r>
      <w:r w:rsidR="00267123">
        <w:rPr>
          <w:color w:val="000000"/>
        </w:rPr>
        <w:t>отчет формы ОО</w:t>
      </w:r>
      <w:r>
        <w:rPr>
          <w:color w:val="000000"/>
        </w:rPr>
        <w:t>-1.</w:t>
      </w:r>
    </w:p>
    <w:p w:rsidR="00FD5962" w:rsidRDefault="00FD5962">
      <w:pPr>
        <w:ind w:firstLine="708"/>
        <w:jc w:val="both"/>
      </w:pPr>
      <w:r>
        <w:rPr>
          <w:color w:val="000000"/>
        </w:rPr>
        <w:t>Расчет показателя: средняя наполняемость классов в муниципальных общеобразовательных организациях (среднегодовая) рассчитывается по формуле:</w:t>
      </w:r>
    </w:p>
    <w:p w:rsidR="00FD5962" w:rsidRPr="005F63DE" w:rsidRDefault="005035F8">
      <w:pPr>
        <w:jc w:val="both"/>
        <w:rPr>
          <w:color w:val="000000"/>
        </w:rPr>
      </w:pPr>
      <w:r>
        <w:rPr>
          <w:noProof/>
          <w:color w:val="000000"/>
          <w:lang w:eastAsia="ru-RU"/>
        </w:rPr>
        <w:drawing>
          <wp:inline distT="0" distB="0" distL="0" distR="0">
            <wp:extent cx="685800" cy="43434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1" cstate="print"/>
                    <a:srcRect/>
                    <a:stretch>
                      <a:fillRect/>
                    </a:stretch>
                  </pic:blipFill>
                  <pic:spPr bwMode="auto">
                    <a:xfrm>
                      <a:off x="0" y="0"/>
                      <a:ext cx="685800" cy="434340"/>
                    </a:xfrm>
                    <a:prstGeom prst="rect">
                      <a:avLst/>
                    </a:prstGeom>
                    <a:solidFill>
                      <a:srgbClr val="FFFFFF"/>
                    </a:solidFill>
                    <a:ln w="9525">
                      <a:noFill/>
                      <a:miter lim="800000"/>
                      <a:headEnd/>
                      <a:tailEnd/>
                    </a:ln>
                  </pic:spPr>
                </pic:pic>
              </a:graphicData>
            </a:graphic>
          </wp:inline>
        </w:drawing>
      </w:r>
      <w:r w:rsidR="00FD5962">
        <w:rPr>
          <w:color w:val="000000"/>
        </w:rPr>
        <w:t>, где:</w:t>
      </w:r>
    </w:p>
    <w:p w:rsidR="00FD5962" w:rsidRPr="005F63DE" w:rsidRDefault="00FD5962">
      <w:pPr>
        <w:jc w:val="both"/>
        <w:rPr>
          <w:color w:val="000000"/>
        </w:rPr>
      </w:pPr>
      <w:r>
        <w:rPr>
          <w:color w:val="000000"/>
          <w:lang w:val="en-US"/>
        </w:rPr>
        <w:t>X</w:t>
      </w:r>
      <w:r>
        <w:rPr>
          <w:color w:val="000000"/>
        </w:rPr>
        <w:t>- среднегодовая численность обучающихся общеобразовательных организаций;</w:t>
      </w:r>
    </w:p>
    <w:p w:rsidR="00FD5962" w:rsidRDefault="00FD5962">
      <w:pPr>
        <w:jc w:val="both"/>
        <w:rPr>
          <w:color w:val="000000"/>
        </w:rPr>
      </w:pPr>
      <w:r>
        <w:rPr>
          <w:color w:val="000000"/>
          <w:lang w:val="en-US"/>
        </w:rPr>
        <w:t>N</w:t>
      </w:r>
      <w:r>
        <w:rPr>
          <w:color w:val="000000"/>
        </w:rPr>
        <w:t>- среднегодовое количество классов в общеобразовательных организациях.</w:t>
      </w:r>
    </w:p>
    <w:p w:rsidR="00FD5962" w:rsidRDefault="00FD5962">
      <w:pPr>
        <w:ind w:firstLine="708"/>
        <w:jc w:val="both"/>
        <w:rPr>
          <w:color w:val="000000"/>
        </w:rPr>
      </w:pPr>
      <w:r>
        <w:rPr>
          <w:color w:val="000000"/>
        </w:rPr>
        <w:t>3. Наименование целевого показателя: Доля детей, охваченных мероприятиями регионального, всероссийского уровня, в общей численности детей в возрасте от 5 до 18 лет.  Единица измерения - проценты.</w:t>
      </w:r>
    </w:p>
    <w:p w:rsidR="00FD5962" w:rsidRDefault="00FD5962">
      <w:pPr>
        <w:ind w:firstLine="708"/>
        <w:jc w:val="both"/>
        <w:rPr>
          <w:color w:val="000000"/>
        </w:rPr>
      </w:pPr>
      <w:r>
        <w:rPr>
          <w:color w:val="000000"/>
        </w:rPr>
        <w:t>Источник информации: отчетность общеобразовательных учреждений, подтвержденная документально.</w:t>
      </w:r>
    </w:p>
    <w:p w:rsidR="00FD5962" w:rsidRDefault="00FD5962">
      <w:pPr>
        <w:ind w:firstLine="708"/>
        <w:jc w:val="both"/>
      </w:pPr>
      <w:r>
        <w:rPr>
          <w:color w:val="000000"/>
        </w:rPr>
        <w:t>Расчет показателя: доля детей, охваченных мероприятиями регионального, всероссийского уровня, в общей численности детей в возрасте от 5 до 18 лет, рассчитывается в % по формуле:</w:t>
      </w:r>
    </w:p>
    <w:p w:rsidR="00FD5962" w:rsidRPr="005F63DE" w:rsidRDefault="005035F8">
      <w:pPr>
        <w:jc w:val="both"/>
        <w:rPr>
          <w:color w:val="000000"/>
        </w:rPr>
        <w:sectPr w:rsidR="00FD5962" w:rsidRPr="005F63DE">
          <w:headerReference w:type="even" r:id="rId72"/>
          <w:headerReference w:type="default" r:id="rId73"/>
          <w:footerReference w:type="even" r:id="rId74"/>
          <w:footerReference w:type="default" r:id="rId75"/>
          <w:headerReference w:type="first" r:id="rId76"/>
          <w:footerReference w:type="first" r:id="rId77"/>
          <w:pgSz w:w="11906" w:h="16838"/>
          <w:pgMar w:top="1456" w:right="851" w:bottom="1456" w:left="1440" w:header="1134" w:footer="1134" w:gutter="0"/>
          <w:cols w:space="720"/>
          <w:docGrid w:linePitch="360"/>
        </w:sectPr>
      </w:pPr>
      <w:r>
        <w:rPr>
          <w:noProof/>
          <w:color w:val="000000"/>
          <w:lang w:eastAsia="ru-RU"/>
        </w:rPr>
        <w:drawing>
          <wp:inline distT="0" distB="0" distL="0" distR="0">
            <wp:extent cx="914400" cy="37338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srcRect/>
                    <a:stretch>
                      <a:fillRect/>
                    </a:stretch>
                  </pic:blipFill>
                  <pic:spPr bwMode="auto">
                    <a:xfrm>
                      <a:off x="0" y="0"/>
                      <a:ext cx="914400" cy="373380"/>
                    </a:xfrm>
                    <a:prstGeom prst="rect">
                      <a:avLst/>
                    </a:prstGeom>
                    <a:solidFill>
                      <a:srgbClr val="FFFFFF"/>
                    </a:solidFill>
                    <a:ln w="9525">
                      <a:noFill/>
                      <a:miter lim="800000"/>
                      <a:headEnd/>
                      <a:tailEnd/>
                    </a:ln>
                  </pic:spPr>
                </pic:pic>
              </a:graphicData>
            </a:graphic>
          </wp:inline>
        </w:drawing>
      </w:r>
      <w:r w:rsidR="00FD5962">
        <w:rPr>
          <w:color w:val="000000"/>
        </w:rPr>
        <w:t>, где:</w:t>
      </w:r>
    </w:p>
    <w:p w:rsidR="00FD5962" w:rsidRPr="005F63DE" w:rsidRDefault="00FD5962">
      <w:pPr>
        <w:jc w:val="both"/>
        <w:rPr>
          <w:color w:val="000000"/>
        </w:rPr>
      </w:pPr>
      <w:r>
        <w:rPr>
          <w:color w:val="000000"/>
          <w:lang w:val="en-US"/>
        </w:rPr>
        <w:lastRenderedPageBreak/>
        <w:t>X</w:t>
      </w:r>
      <w:r>
        <w:rPr>
          <w:color w:val="000000"/>
        </w:rPr>
        <w:t>- численность обучающихся - участников различных мероприятий,  конкурсов, олимпиад;</w:t>
      </w:r>
    </w:p>
    <w:p w:rsidR="00FD5962" w:rsidRDefault="00FD5962">
      <w:pPr>
        <w:jc w:val="both"/>
        <w:rPr>
          <w:color w:val="000000"/>
        </w:rPr>
      </w:pPr>
      <w:r>
        <w:rPr>
          <w:color w:val="000000"/>
          <w:lang w:val="en-US"/>
        </w:rPr>
        <w:t>N</w:t>
      </w:r>
      <w:r>
        <w:rPr>
          <w:color w:val="000000"/>
        </w:rPr>
        <w:t>- общая численность детей в возрасте 5-18 лет.</w:t>
      </w:r>
    </w:p>
    <w:p w:rsidR="00FD5962" w:rsidRDefault="00FD5962">
      <w:pPr>
        <w:ind w:firstLine="708"/>
        <w:jc w:val="both"/>
        <w:rPr>
          <w:color w:val="000000"/>
        </w:rPr>
      </w:pPr>
      <w:r>
        <w:rPr>
          <w:color w:val="000000"/>
        </w:rPr>
        <w:t>4. Наименование целевого показателя: Доля школьников, обучающихся по федеральным государственным образовательным стандартам начального общего образования, основного общего образования, в общей численности обучающихся.</w:t>
      </w:r>
    </w:p>
    <w:p w:rsidR="00FD5962" w:rsidRDefault="00FD5962">
      <w:pPr>
        <w:ind w:firstLine="708"/>
        <w:jc w:val="both"/>
        <w:rPr>
          <w:color w:val="000000"/>
        </w:rPr>
      </w:pPr>
      <w:r>
        <w:rPr>
          <w:color w:val="000000"/>
        </w:rPr>
        <w:t>Единица измерения - проценты.</w:t>
      </w:r>
    </w:p>
    <w:p w:rsidR="00FD5962" w:rsidRDefault="00FD5962">
      <w:pPr>
        <w:ind w:firstLine="708"/>
        <w:jc w:val="both"/>
        <w:rPr>
          <w:color w:val="000000"/>
        </w:rPr>
      </w:pPr>
      <w:r>
        <w:rPr>
          <w:color w:val="000000"/>
        </w:rPr>
        <w:t>Источник информации: отчетность общеобразовательных организаций, подтвержденная документально.</w:t>
      </w:r>
    </w:p>
    <w:p w:rsidR="00FD5962" w:rsidRDefault="00FD5962">
      <w:pPr>
        <w:ind w:firstLine="708"/>
        <w:jc w:val="both"/>
      </w:pPr>
      <w:r>
        <w:rPr>
          <w:color w:val="000000"/>
        </w:rPr>
        <w:t>Расчет показателя: доля школьников, обучающихся по федеральным государственным образовательным стандартам  общего образования, в общей численности обучающихся, рассчитывается в % по формуле:</w:t>
      </w:r>
    </w:p>
    <w:p w:rsidR="00FD5962" w:rsidRPr="005F63DE" w:rsidRDefault="005035F8">
      <w:pPr>
        <w:jc w:val="both"/>
        <w:rPr>
          <w:color w:val="000000"/>
        </w:rPr>
      </w:pPr>
      <w:r>
        <w:rPr>
          <w:noProof/>
          <w:color w:val="000000"/>
          <w:lang w:eastAsia="ru-RU"/>
        </w:rPr>
        <w:drawing>
          <wp:inline distT="0" distB="0" distL="0" distR="0">
            <wp:extent cx="1143000" cy="3810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srcRect/>
                    <a:stretch>
                      <a:fillRect/>
                    </a:stretch>
                  </pic:blipFill>
                  <pic:spPr bwMode="auto">
                    <a:xfrm>
                      <a:off x="0" y="0"/>
                      <a:ext cx="1143000" cy="381000"/>
                    </a:xfrm>
                    <a:prstGeom prst="rect">
                      <a:avLst/>
                    </a:prstGeom>
                    <a:solidFill>
                      <a:srgbClr val="FFFFFF"/>
                    </a:solidFill>
                    <a:ln w="9525">
                      <a:noFill/>
                      <a:miter lim="800000"/>
                      <a:headEnd/>
                      <a:tailEnd/>
                    </a:ln>
                  </pic:spPr>
                </pic:pic>
              </a:graphicData>
            </a:graphic>
          </wp:inline>
        </w:drawing>
      </w:r>
      <w:r w:rsidR="00FD5962">
        <w:rPr>
          <w:color w:val="000000"/>
        </w:rPr>
        <w:t>, где:</w:t>
      </w:r>
    </w:p>
    <w:p w:rsidR="00FD5962" w:rsidRPr="005F63DE" w:rsidRDefault="00FD5962">
      <w:pPr>
        <w:jc w:val="both"/>
        <w:rPr>
          <w:color w:val="000000"/>
        </w:rPr>
      </w:pPr>
      <w:r>
        <w:rPr>
          <w:color w:val="000000"/>
          <w:lang w:val="en-US"/>
        </w:rPr>
        <w:t>X</w:t>
      </w:r>
      <w:r>
        <w:rPr>
          <w:color w:val="000000"/>
        </w:rPr>
        <w:t>- численность школьников, обучающихся по федеральным государственным образовательным стандартам начального общего и основного общего образования;</w:t>
      </w:r>
    </w:p>
    <w:p w:rsidR="00FD5962" w:rsidRDefault="00FD5962">
      <w:pPr>
        <w:jc w:val="both"/>
        <w:rPr>
          <w:color w:val="000000"/>
        </w:rPr>
      </w:pPr>
      <w:r>
        <w:rPr>
          <w:color w:val="000000"/>
          <w:lang w:val="en-US"/>
        </w:rPr>
        <w:t>N</w:t>
      </w:r>
      <w:r>
        <w:rPr>
          <w:color w:val="000000"/>
        </w:rPr>
        <w:t>- общая численность обучающихся.</w:t>
      </w:r>
    </w:p>
    <w:p w:rsidR="00FD5962" w:rsidRDefault="00FD5962">
      <w:pPr>
        <w:jc w:val="both"/>
        <w:rPr>
          <w:color w:val="000000"/>
        </w:rPr>
      </w:pPr>
    </w:p>
    <w:p w:rsidR="00FD5962" w:rsidRDefault="00FD5962">
      <w:pPr>
        <w:jc w:val="center"/>
        <w:rPr>
          <w:b/>
          <w:color w:val="000000"/>
        </w:rPr>
      </w:pPr>
      <w:r>
        <w:rPr>
          <w:b/>
          <w:color w:val="000000"/>
          <w:lang w:val="en-US"/>
        </w:rPr>
        <w:t>III</w:t>
      </w:r>
      <w:r>
        <w:rPr>
          <w:b/>
          <w:color w:val="000000"/>
        </w:rPr>
        <w:t>. Характеристика основных мероприятий подпрограммы №2</w:t>
      </w:r>
    </w:p>
    <w:p w:rsidR="00FD5962" w:rsidRDefault="00FD5962">
      <w:pPr>
        <w:jc w:val="center"/>
        <w:rPr>
          <w:b/>
          <w:color w:val="000000"/>
        </w:rPr>
      </w:pPr>
    </w:p>
    <w:p w:rsidR="00FD5962" w:rsidRDefault="00FD5962">
      <w:pPr>
        <w:ind w:firstLine="708"/>
        <w:jc w:val="both"/>
      </w:pPr>
      <w:r>
        <w:rPr>
          <w:color w:val="000000"/>
        </w:rPr>
        <w:t>Для достижения цели и решения задач подпрограммы №2 необходимо реализовать ряд основных мероприятий.</w:t>
      </w:r>
    </w:p>
    <w:p w:rsidR="00FD5962" w:rsidRDefault="00FD5962">
      <w:pPr>
        <w:ind w:firstLine="708"/>
        <w:jc w:val="both"/>
        <w:rPr>
          <w:color w:val="000000"/>
        </w:rPr>
      </w:pPr>
      <w:r>
        <w:t>Основное мероприятие 1 «Организация предоставления общедоступного и бесплатного начального общего</w:t>
      </w:r>
      <w:r>
        <w:rPr>
          <w:color w:val="000000"/>
        </w:rPr>
        <w:t>, основного общего, среднего общего образования в муниципальных общеобразовательных организациях».</w:t>
      </w:r>
    </w:p>
    <w:p w:rsidR="00FD5962" w:rsidRDefault="00FD5962">
      <w:pPr>
        <w:ind w:firstLine="708"/>
        <w:jc w:val="both"/>
        <w:rPr>
          <w:color w:val="000000"/>
        </w:rPr>
      </w:pPr>
      <w:r>
        <w:rPr>
          <w:color w:val="000000"/>
        </w:rPr>
        <w:t>Цель мероприятия: реализация общеобразовательных программ муниципальными общеобразовательными организациями.</w:t>
      </w:r>
    </w:p>
    <w:p w:rsidR="00FD5962" w:rsidRDefault="00FD5962">
      <w:pPr>
        <w:ind w:firstLine="708"/>
        <w:jc w:val="both"/>
        <w:rPr>
          <w:color w:val="000000"/>
        </w:rPr>
      </w:pPr>
      <w:r>
        <w:rPr>
          <w:color w:val="000000"/>
        </w:rPr>
        <w:t>В рамках реализации данного мероприятия предусматривается реализация федеральных государственных образовательных стандартов;</w:t>
      </w:r>
    </w:p>
    <w:p w:rsidR="00FD5962" w:rsidRDefault="00FD5962">
      <w:pPr>
        <w:jc w:val="both"/>
        <w:rPr>
          <w:color w:val="000000"/>
        </w:rPr>
      </w:pPr>
      <w:r>
        <w:rPr>
          <w:color w:val="000000"/>
        </w:rPr>
        <w:t>развитие эффективных методов обучения, в том числе широкое применение электронной техники, электронных учебных материалов; развитие систем и средств дистанционного образования, обеспечивающих повышение доступности качественного образования для обучающихся.</w:t>
      </w:r>
    </w:p>
    <w:p w:rsidR="00FD5962" w:rsidRDefault="00FD5962">
      <w:pPr>
        <w:ind w:firstLine="708"/>
        <w:jc w:val="both"/>
        <w:rPr>
          <w:color w:val="000000"/>
        </w:rPr>
      </w:pPr>
      <w:r>
        <w:rPr>
          <w:color w:val="000000"/>
        </w:rPr>
        <w:t xml:space="preserve">Основное мероприятие 2 «Организация предоставления общедоступного и </w:t>
      </w:r>
      <w:r>
        <w:t>бесплатного начального</w:t>
      </w:r>
      <w:r>
        <w:rPr>
          <w:color w:val="000000"/>
        </w:rPr>
        <w:t xml:space="preserve"> общего, основного общего, среднего общего образования в муниципальных образовательных организациях, осуществляющих образовательную деятельность по адаптированным основным общеобразовательным программам».</w:t>
      </w:r>
    </w:p>
    <w:p w:rsidR="00FD5962" w:rsidRDefault="00FD5962">
      <w:pPr>
        <w:ind w:firstLine="708"/>
        <w:jc w:val="both"/>
        <w:rPr>
          <w:color w:val="000000"/>
        </w:rPr>
      </w:pPr>
      <w:r>
        <w:rPr>
          <w:color w:val="000000"/>
        </w:rPr>
        <w:t>Цель мероприятия: реализация адаптированных общеобразовательных программ муниципальными образовательными организациями.</w:t>
      </w:r>
    </w:p>
    <w:p w:rsidR="00FD5962" w:rsidRDefault="00FD5962">
      <w:pPr>
        <w:ind w:firstLine="708"/>
        <w:jc w:val="both"/>
        <w:rPr>
          <w:color w:val="000000"/>
        </w:rPr>
      </w:pPr>
      <w:r>
        <w:rPr>
          <w:color w:val="000000"/>
        </w:rPr>
        <w:t>В рамках реализации данного мероприятия предусматривается:</w:t>
      </w:r>
    </w:p>
    <w:p w:rsidR="00FD5962" w:rsidRDefault="00FD5962">
      <w:pPr>
        <w:jc w:val="both"/>
        <w:rPr>
          <w:color w:val="000000"/>
        </w:rPr>
      </w:pPr>
      <w:r>
        <w:rPr>
          <w:color w:val="000000"/>
        </w:rPr>
        <w:t>реализация федеральных государственных образовательных стандартов;</w:t>
      </w:r>
    </w:p>
    <w:p w:rsidR="00FD5962" w:rsidRDefault="00FD5962">
      <w:pPr>
        <w:jc w:val="both"/>
        <w:rPr>
          <w:color w:val="000000"/>
        </w:rPr>
      </w:pPr>
      <w:r>
        <w:rPr>
          <w:color w:val="000000"/>
        </w:rPr>
        <w:lastRenderedPageBreak/>
        <w:t>развитие эффективных методов обучения, в том числе широкое применение электронной техники, электронных учебных материалов.</w:t>
      </w:r>
    </w:p>
    <w:p w:rsidR="00FD5962" w:rsidRDefault="00FD5962">
      <w:pPr>
        <w:ind w:firstLine="708"/>
        <w:jc w:val="both"/>
        <w:rPr>
          <w:color w:val="000000"/>
        </w:rPr>
      </w:pPr>
      <w:r>
        <w:rPr>
          <w:color w:val="000000"/>
        </w:rPr>
        <w:t>Основное мероприятие 3 «Совершенствование муниципальной системы оценки качества образования».</w:t>
      </w:r>
    </w:p>
    <w:p w:rsidR="00FD5962" w:rsidRDefault="00FD5962">
      <w:pPr>
        <w:ind w:firstLine="708"/>
        <w:jc w:val="both"/>
        <w:rPr>
          <w:color w:val="000000"/>
        </w:rPr>
      </w:pPr>
      <w:r>
        <w:rPr>
          <w:color w:val="000000"/>
        </w:rPr>
        <w:t>Цель мероприятия: обеспечение получения качественного общего образования.</w:t>
      </w:r>
    </w:p>
    <w:p w:rsidR="00FD5962" w:rsidRDefault="00FD5962">
      <w:pPr>
        <w:ind w:firstLine="708"/>
        <w:jc w:val="both"/>
        <w:rPr>
          <w:color w:val="000000"/>
        </w:rPr>
      </w:pPr>
      <w:r>
        <w:rPr>
          <w:color w:val="000000"/>
        </w:rPr>
        <w:t>В рамках осуществления данного мероприятия предусматривается:</w:t>
      </w:r>
    </w:p>
    <w:p w:rsidR="00FD5962" w:rsidRDefault="00FD5962">
      <w:pPr>
        <w:jc w:val="both"/>
        <w:rPr>
          <w:color w:val="000000"/>
        </w:rPr>
      </w:pPr>
      <w:r>
        <w:rPr>
          <w:color w:val="000000"/>
        </w:rPr>
        <w:t>участие в организационном и информационно-технологическом, инструктивно-методическом обеспечении организации и проведения государственной итоговой аттестации обучающихся, освоивших образовательные программы основного общего и среднего общего образования, с использованием заданий стандартизированной формы и в форме единого государственного экзамена; участие в организационно-технологическом, инструктивно-методическом и информационно-аналитическом обеспечении проведения регионального мониторинга качества образования; внедрение новых форм оценивания образовательных результатов обучающихся; поддержка участия образовательных учреждений  в федеральных и международных исследованиях оценки качества.</w:t>
      </w:r>
    </w:p>
    <w:p w:rsidR="00FD5962" w:rsidRDefault="00FD5962">
      <w:pPr>
        <w:ind w:firstLine="708"/>
        <w:jc w:val="both"/>
        <w:rPr>
          <w:color w:val="000000"/>
        </w:rPr>
      </w:pPr>
      <w:r>
        <w:rPr>
          <w:color w:val="000000"/>
        </w:rPr>
        <w:t>Основное мероприятие 4 «Содержание имущества и оплата коммунальных услуг в общеобразовательных организациях».</w:t>
      </w:r>
    </w:p>
    <w:p w:rsidR="00FD5962" w:rsidRDefault="00FD5962">
      <w:pPr>
        <w:ind w:firstLine="708"/>
        <w:jc w:val="both"/>
        <w:rPr>
          <w:color w:val="000000"/>
        </w:rPr>
      </w:pPr>
      <w:r>
        <w:rPr>
          <w:color w:val="000000"/>
        </w:rPr>
        <w:t>В рамках осуществления данного мероприятия предусматривается финансирование расходов на оплату услуг по содержанию имущества и коммунальных услуг в общеобразовательных организациях района.</w:t>
      </w:r>
    </w:p>
    <w:p w:rsidR="00FD5962" w:rsidRDefault="00FD5962">
      <w:pPr>
        <w:ind w:firstLine="708"/>
        <w:jc w:val="both"/>
        <w:rPr>
          <w:color w:val="000000"/>
        </w:rPr>
      </w:pPr>
      <w:r>
        <w:rPr>
          <w:color w:val="000000"/>
        </w:rPr>
        <w:t xml:space="preserve">Основное мероприятие 5 «Организация подвоза обучающихся» </w:t>
      </w:r>
    </w:p>
    <w:p w:rsidR="00FD5962" w:rsidRDefault="00FD5962">
      <w:pPr>
        <w:ind w:firstLine="708"/>
        <w:jc w:val="both"/>
        <w:rPr>
          <w:color w:val="000000"/>
        </w:rPr>
      </w:pPr>
      <w:r>
        <w:rPr>
          <w:color w:val="000000"/>
        </w:rPr>
        <w:t xml:space="preserve">Цель мероприятия: Обеспечение реализации прав обучающихся на образование, обеспечение доступности и равных условий получения образования для всех категорий обучающихся </w:t>
      </w:r>
    </w:p>
    <w:p w:rsidR="00FD5962" w:rsidRDefault="00FD5962">
      <w:pPr>
        <w:ind w:firstLine="708"/>
        <w:jc w:val="both"/>
        <w:rPr>
          <w:color w:val="000000"/>
        </w:rPr>
      </w:pPr>
      <w:r>
        <w:rPr>
          <w:color w:val="000000"/>
        </w:rPr>
        <w:t>В рамках осуществления данного мероприятия финансируются затраты, связанные с подвозом обучающихся к месту учебы и обратно, а также обеспечение подвоза обучающихся к месту проведения итоговой аттестации, конкурсов, олимпиад, соревнований муниципального и регионального уровней, расходы по обновлению автобусного парка.</w:t>
      </w:r>
    </w:p>
    <w:p w:rsidR="00FD5962" w:rsidRDefault="00FD5962">
      <w:pPr>
        <w:ind w:firstLine="708"/>
        <w:jc w:val="both"/>
        <w:rPr>
          <w:color w:val="000000"/>
        </w:rPr>
      </w:pPr>
      <w:r>
        <w:rPr>
          <w:color w:val="000000"/>
        </w:rPr>
        <w:t>Основное мероприятие 6 «Укрепление материально-технической базы  образовательных организаций».</w:t>
      </w:r>
    </w:p>
    <w:p w:rsidR="00FD5962" w:rsidRDefault="00FD5962">
      <w:pPr>
        <w:ind w:firstLine="708"/>
        <w:jc w:val="both"/>
        <w:rPr>
          <w:color w:val="000000"/>
        </w:rPr>
      </w:pPr>
      <w:r>
        <w:rPr>
          <w:color w:val="000000"/>
        </w:rPr>
        <w:t xml:space="preserve"> Целью мероприятия является удовлетворение потребности населения в качественном общем образовании. </w:t>
      </w:r>
    </w:p>
    <w:p w:rsidR="00FD5962" w:rsidRDefault="00FD5962">
      <w:pPr>
        <w:ind w:firstLine="708"/>
        <w:jc w:val="both"/>
        <w:rPr>
          <w:color w:val="000000"/>
        </w:rPr>
      </w:pPr>
      <w:r>
        <w:rPr>
          <w:color w:val="000000"/>
        </w:rPr>
        <w:t>В рамках мероприятия предусматривается проведение текущих ремонтов учреждений, выполнение требований комплексной безопасности (противопожарной, санитарно-эпидемиологической, антитеррористической и т.д.) в соответствии с требованиями действующего законодательства.</w:t>
      </w:r>
    </w:p>
    <w:p w:rsidR="00FD5962" w:rsidRDefault="00FD5962">
      <w:pPr>
        <w:ind w:firstLine="708"/>
        <w:jc w:val="both"/>
        <w:rPr>
          <w:color w:val="000000"/>
        </w:rPr>
      </w:pPr>
      <w:r>
        <w:rPr>
          <w:color w:val="000000"/>
        </w:rPr>
        <w:t>Основное мероприятие 7 «Поддержка и выявление одаренных детей».</w:t>
      </w:r>
    </w:p>
    <w:p w:rsidR="00FD5962" w:rsidRDefault="00FD5962">
      <w:pPr>
        <w:ind w:firstLine="708"/>
        <w:jc w:val="both"/>
        <w:rPr>
          <w:color w:val="000000"/>
        </w:rPr>
      </w:pPr>
      <w:r>
        <w:rPr>
          <w:color w:val="000000"/>
        </w:rPr>
        <w:t xml:space="preserve">В рамках осуществления данного мероприятия предусматривается проведение различных муниципальных конкурсов, муниципального этапа Всероссийской олимпиады школьников и т.д. </w:t>
      </w:r>
    </w:p>
    <w:p w:rsidR="00267123" w:rsidRDefault="00267123">
      <w:pPr>
        <w:ind w:firstLine="708"/>
        <w:jc w:val="both"/>
        <w:rPr>
          <w:color w:val="000000"/>
        </w:rPr>
      </w:pPr>
      <w:r>
        <w:rPr>
          <w:color w:val="000000"/>
        </w:rPr>
        <w:lastRenderedPageBreak/>
        <w:t xml:space="preserve">Основное мероприятие 8 </w:t>
      </w:r>
      <w:r w:rsidRPr="00267123">
        <w:rPr>
          <w:color w:val="000000"/>
        </w:rPr>
        <w:t>«Создание центра образования цифрового и гуманитарного профиля на территории муниципального образования «Славский городской округ»</w:t>
      </w:r>
      <w:r>
        <w:rPr>
          <w:color w:val="000000"/>
        </w:rPr>
        <w:t>.</w:t>
      </w:r>
    </w:p>
    <w:p w:rsidR="00267123" w:rsidRDefault="00267123">
      <w:pPr>
        <w:ind w:firstLine="708"/>
        <w:jc w:val="both"/>
        <w:rPr>
          <w:color w:val="000000"/>
        </w:rPr>
      </w:pPr>
      <w:r>
        <w:rPr>
          <w:color w:val="000000"/>
        </w:rPr>
        <w:t>В рамках мероприятия предусмотрено открытие Центров «Точка роста».</w:t>
      </w:r>
    </w:p>
    <w:p w:rsidR="00267123" w:rsidRDefault="00267123">
      <w:pPr>
        <w:ind w:firstLine="708"/>
        <w:jc w:val="both"/>
        <w:rPr>
          <w:color w:val="000000"/>
        </w:rPr>
      </w:pPr>
    </w:p>
    <w:p w:rsidR="00267123" w:rsidRPr="00267123" w:rsidRDefault="00267123">
      <w:pPr>
        <w:ind w:firstLine="708"/>
        <w:jc w:val="both"/>
        <w:rPr>
          <w:color w:val="000000"/>
          <w:shd w:val="clear" w:color="auto" w:fill="FFFF00"/>
        </w:rPr>
      </w:pPr>
    </w:p>
    <w:p w:rsidR="00FD5962" w:rsidRDefault="00FD5962" w:rsidP="00A454C5">
      <w:pPr>
        <w:jc w:val="both"/>
        <w:rPr>
          <w:b/>
          <w:color w:val="000000"/>
        </w:rPr>
      </w:pPr>
      <w:r>
        <w:rPr>
          <w:b/>
          <w:color w:val="000000"/>
        </w:rPr>
        <w:t>Объем финансовых средств, необходи</w:t>
      </w:r>
      <w:r w:rsidR="00A454C5">
        <w:rPr>
          <w:b/>
          <w:color w:val="000000"/>
        </w:rPr>
        <w:t xml:space="preserve">мых для реализации подпрограммы </w:t>
      </w:r>
      <w:r>
        <w:rPr>
          <w:b/>
          <w:color w:val="000000"/>
        </w:rPr>
        <w:t>2:</w:t>
      </w:r>
    </w:p>
    <w:p w:rsidR="00A454C5" w:rsidRPr="00A454C5" w:rsidRDefault="00A454C5" w:rsidP="00A454C5">
      <w:pPr>
        <w:jc w:val="both"/>
        <w:rPr>
          <w:b/>
          <w:color w:val="000000"/>
          <w:shd w:val="clear" w:color="auto" w:fill="FFFF00"/>
        </w:rPr>
      </w:pPr>
    </w:p>
    <w:p w:rsidR="00FD5962" w:rsidRPr="00DD6854" w:rsidRDefault="00FD5962">
      <w:pPr>
        <w:ind w:left="180" w:right="180"/>
        <w:jc w:val="both"/>
        <w:rPr>
          <w:color w:val="FF0000"/>
        </w:rPr>
      </w:pPr>
      <w:r w:rsidRPr="00DD6854">
        <w:rPr>
          <w:color w:val="000000"/>
        </w:rPr>
        <w:t xml:space="preserve">Всего из местного бюджета:   </w:t>
      </w:r>
    </w:p>
    <w:p w:rsidR="00FD5962" w:rsidRPr="00DD6854" w:rsidRDefault="00C005A8">
      <w:pPr>
        <w:ind w:left="180" w:right="180"/>
        <w:jc w:val="both"/>
      </w:pPr>
      <w:r>
        <w:t>1199</w:t>
      </w:r>
      <w:r w:rsidR="00F15A18">
        <w:t>23,762</w:t>
      </w:r>
      <w:r w:rsidR="00FD5962" w:rsidRPr="00DD6854">
        <w:t xml:space="preserve"> тыс. руб.,</w:t>
      </w:r>
    </w:p>
    <w:p w:rsidR="00FD5962" w:rsidRPr="00DD6854" w:rsidRDefault="00FD5962">
      <w:pPr>
        <w:ind w:left="180" w:right="180"/>
        <w:jc w:val="both"/>
      </w:pPr>
      <w:r w:rsidRPr="00DD6854">
        <w:t>из них:</w:t>
      </w:r>
    </w:p>
    <w:p w:rsidR="00FD5962" w:rsidRPr="00DD6854" w:rsidRDefault="00267123">
      <w:pPr>
        <w:ind w:left="180" w:right="180"/>
        <w:jc w:val="both"/>
      </w:pPr>
      <w:r w:rsidRPr="00DD6854">
        <w:t>202</w:t>
      </w:r>
      <w:r w:rsidR="003104F2">
        <w:t>1</w:t>
      </w:r>
      <w:r w:rsidR="00FD5962" w:rsidRPr="00DD6854">
        <w:t xml:space="preserve"> год –  </w:t>
      </w:r>
      <w:r w:rsidR="00C005A8">
        <w:t>360</w:t>
      </w:r>
      <w:r w:rsidR="00F15A18">
        <w:t xml:space="preserve">36,08 </w:t>
      </w:r>
      <w:r w:rsidR="00FD5962" w:rsidRPr="00DD6854">
        <w:t>тыс. руб.;</w:t>
      </w:r>
    </w:p>
    <w:p w:rsidR="00FD5962" w:rsidRPr="00DD6854" w:rsidRDefault="00267123">
      <w:pPr>
        <w:ind w:left="180" w:right="180"/>
        <w:jc w:val="both"/>
      </w:pPr>
      <w:r w:rsidRPr="00DD6854">
        <w:t>202</w:t>
      </w:r>
      <w:r w:rsidR="003104F2">
        <w:t>2</w:t>
      </w:r>
      <w:r w:rsidR="00FD5962" w:rsidRPr="00DD6854">
        <w:t xml:space="preserve"> год –  </w:t>
      </w:r>
      <w:r w:rsidR="003104F2">
        <w:t>44608,6</w:t>
      </w:r>
      <w:r w:rsidR="00FD5962" w:rsidRPr="00DD6854">
        <w:t>тыс. руб.;</w:t>
      </w:r>
    </w:p>
    <w:p w:rsidR="00FD5962" w:rsidRPr="00DD6854" w:rsidRDefault="00267123">
      <w:pPr>
        <w:ind w:left="180" w:right="180"/>
        <w:jc w:val="both"/>
        <w:rPr>
          <w:shd w:val="clear" w:color="auto" w:fill="FFFF00"/>
        </w:rPr>
      </w:pPr>
      <w:r w:rsidRPr="00DD6854">
        <w:t>202</w:t>
      </w:r>
      <w:r w:rsidR="003104F2">
        <w:t>3</w:t>
      </w:r>
      <w:r w:rsidR="00FD5962" w:rsidRPr="00DD6854">
        <w:t xml:space="preserve"> год –  </w:t>
      </w:r>
      <w:r w:rsidR="00DD6854" w:rsidRPr="00DD6854">
        <w:t>39279,082</w:t>
      </w:r>
      <w:r w:rsidR="00FD5962" w:rsidRPr="00DD6854">
        <w:t>тыс. руб.</w:t>
      </w:r>
    </w:p>
    <w:p w:rsidR="00FD5962" w:rsidRDefault="00FD5962">
      <w:pPr>
        <w:jc w:val="center"/>
        <w:rPr>
          <w:b/>
          <w:color w:val="000000"/>
          <w:shd w:val="clear" w:color="auto" w:fill="FFFF00"/>
        </w:rPr>
      </w:pPr>
    </w:p>
    <w:p w:rsidR="00FD5962" w:rsidRDefault="00FD5962">
      <w:pPr>
        <w:jc w:val="center"/>
        <w:rPr>
          <w:b/>
          <w:color w:val="000000"/>
          <w:shd w:val="clear" w:color="auto" w:fill="FFFF00"/>
        </w:rPr>
      </w:pPr>
    </w:p>
    <w:p w:rsidR="00FD5962" w:rsidRDefault="00FD5962">
      <w:pPr>
        <w:jc w:val="center"/>
        <w:rPr>
          <w:b/>
          <w:color w:val="000000"/>
          <w:shd w:val="clear" w:color="auto" w:fill="FFFF00"/>
        </w:rPr>
      </w:pPr>
    </w:p>
    <w:p w:rsidR="00FD5962" w:rsidRDefault="00FD5962">
      <w:pPr>
        <w:jc w:val="center"/>
        <w:rPr>
          <w:b/>
          <w:color w:val="000000"/>
          <w:shd w:val="clear" w:color="auto" w:fill="FFFF00"/>
        </w:rPr>
      </w:pPr>
    </w:p>
    <w:p w:rsidR="00FD5962" w:rsidRDefault="00FD5962">
      <w:pPr>
        <w:jc w:val="center"/>
        <w:rPr>
          <w:b/>
          <w:color w:val="000000"/>
          <w:shd w:val="clear" w:color="auto" w:fill="FFFF00"/>
        </w:rPr>
      </w:pPr>
    </w:p>
    <w:p w:rsidR="00FD5962" w:rsidRDefault="00FD5962">
      <w:pPr>
        <w:jc w:val="center"/>
        <w:rPr>
          <w:b/>
          <w:color w:val="000000"/>
          <w:shd w:val="clear" w:color="auto" w:fill="FFFF00"/>
        </w:rPr>
      </w:pPr>
    </w:p>
    <w:p w:rsidR="00FD5962" w:rsidRDefault="00FD5962">
      <w:pPr>
        <w:jc w:val="center"/>
        <w:rPr>
          <w:b/>
          <w:color w:val="000000"/>
          <w:shd w:val="clear" w:color="auto" w:fill="FFFF00"/>
        </w:rPr>
      </w:pPr>
    </w:p>
    <w:p w:rsidR="00FD5962" w:rsidRDefault="00FD5962">
      <w:pPr>
        <w:jc w:val="center"/>
        <w:rPr>
          <w:b/>
          <w:color w:val="000000"/>
          <w:shd w:val="clear" w:color="auto" w:fill="FFFF00"/>
        </w:rPr>
      </w:pPr>
    </w:p>
    <w:p w:rsidR="00FD5962" w:rsidRDefault="00FD5962">
      <w:pPr>
        <w:jc w:val="center"/>
        <w:rPr>
          <w:b/>
          <w:color w:val="000000"/>
          <w:shd w:val="clear" w:color="auto" w:fill="FFFF00"/>
        </w:rPr>
      </w:pPr>
    </w:p>
    <w:p w:rsidR="00FD5962" w:rsidRDefault="00FD5962">
      <w:pPr>
        <w:jc w:val="center"/>
        <w:rPr>
          <w:b/>
          <w:color w:val="000000"/>
          <w:shd w:val="clear" w:color="auto" w:fill="FFFF00"/>
        </w:rPr>
      </w:pPr>
    </w:p>
    <w:p w:rsidR="00FD5962" w:rsidRDefault="00FD5962">
      <w:pPr>
        <w:jc w:val="center"/>
        <w:rPr>
          <w:b/>
          <w:color w:val="000000"/>
          <w:shd w:val="clear" w:color="auto" w:fill="FFFF00"/>
        </w:rPr>
      </w:pPr>
    </w:p>
    <w:p w:rsidR="00FD5962" w:rsidRDefault="00FD5962">
      <w:pPr>
        <w:sectPr w:rsidR="00FD5962">
          <w:headerReference w:type="even" r:id="rId78"/>
          <w:headerReference w:type="default" r:id="rId79"/>
          <w:footerReference w:type="even" r:id="rId80"/>
          <w:footerReference w:type="default" r:id="rId81"/>
          <w:headerReference w:type="first" r:id="rId82"/>
          <w:footerReference w:type="first" r:id="rId83"/>
          <w:pgSz w:w="11906" w:h="16838"/>
          <w:pgMar w:top="1134" w:right="851" w:bottom="1134" w:left="1440" w:header="720" w:footer="709" w:gutter="0"/>
          <w:cols w:space="720"/>
          <w:docGrid w:linePitch="360"/>
        </w:sectPr>
      </w:pPr>
    </w:p>
    <w:p w:rsidR="00FD5962" w:rsidRDefault="00FD5962">
      <w:pPr>
        <w:jc w:val="center"/>
        <w:rPr>
          <w:b/>
          <w:color w:val="000000"/>
          <w:shd w:val="clear" w:color="auto" w:fill="FFFF00"/>
        </w:rPr>
      </w:pPr>
      <w:r>
        <w:rPr>
          <w:b/>
          <w:color w:val="000000"/>
        </w:rPr>
        <w:lastRenderedPageBreak/>
        <w:t>Ресурсное обеспечение и перечень мероприятий подпрограммы №2 муниципальной программы за счет средств местного бюджета (тыс. руб.)</w:t>
      </w:r>
    </w:p>
    <w:p w:rsidR="00FD5962" w:rsidRDefault="00FD5962">
      <w:pPr>
        <w:jc w:val="both"/>
        <w:rPr>
          <w:b/>
          <w:color w:val="000000"/>
          <w:shd w:val="clear" w:color="auto" w:fill="FFFF00"/>
        </w:rPr>
      </w:pPr>
    </w:p>
    <w:tbl>
      <w:tblPr>
        <w:tblW w:w="15670" w:type="dxa"/>
        <w:tblInd w:w="-540" w:type="dxa"/>
        <w:tblLayout w:type="fixed"/>
        <w:tblCellMar>
          <w:left w:w="0" w:type="dxa"/>
          <w:right w:w="0" w:type="dxa"/>
        </w:tblCellMar>
        <w:tblLook w:val="0000"/>
      </w:tblPr>
      <w:tblGrid>
        <w:gridCol w:w="2165"/>
        <w:gridCol w:w="7195"/>
        <w:gridCol w:w="1800"/>
        <w:gridCol w:w="1576"/>
        <w:gridCol w:w="1484"/>
        <w:gridCol w:w="1450"/>
      </w:tblGrid>
      <w:tr w:rsidR="00FD5962" w:rsidTr="00A57B7C">
        <w:trPr>
          <w:trHeight w:val="286"/>
        </w:trPr>
        <w:tc>
          <w:tcPr>
            <w:tcW w:w="2165" w:type="dxa"/>
            <w:vMerge w:val="restart"/>
            <w:tcBorders>
              <w:top w:val="single" w:sz="4" w:space="0" w:color="000000"/>
              <w:left w:val="single" w:sz="4" w:space="0" w:color="000000"/>
              <w:bottom w:val="single" w:sz="4" w:space="0" w:color="000000"/>
            </w:tcBorders>
            <w:shd w:val="clear" w:color="auto" w:fill="auto"/>
            <w:vAlign w:val="center"/>
          </w:tcPr>
          <w:p w:rsidR="00FD5962" w:rsidRDefault="00FD5962">
            <w:pPr>
              <w:jc w:val="center"/>
              <w:rPr>
                <w:b/>
                <w:color w:val="000000"/>
                <w:sz w:val="24"/>
                <w:szCs w:val="24"/>
              </w:rPr>
            </w:pPr>
            <w:r>
              <w:rPr>
                <w:b/>
                <w:color w:val="000000"/>
                <w:sz w:val="24"/>
                <w:szCs w:val="24"/>
              </w:rPr>
              <w:t>Статус</w:t>
            </w:r>
          </w:p>
        </w:tc>
        <w:tc>
          <w:tcPr>
            <w:tcW w:w="7195" w:type="dxa"/>
            <w:vMerge w:val="restart"/>
            <w:tcBorders>
              <w:top w:val="single" w:sz="4" w:space="0" w:color="000000"/>
              <w:left w:val="single" w:sz="4" w:space="0" w:color="000000"/>
              <w:bottom w:val="single" w:sz="4" w:space="0" w:color="000000"/>
            </w:tcBorders>
            <w:shd w:val="clear" w:color="auto" w:fill="auto"/>
            <w:vAlign w:val="center"/>
          </w:tcPr>
          <w:p w:rsidR="00FD5962" w:rsidRDefault="00FD5962">
            <w:pPr>
              <w:jc w:val="center"/>
              <w:rPr>
                <w:b/>
                <w:color w:val="000000"/>
                <w:sz w:val="24"/>
                <w:szCs w:val="24"/>
              </w:rPr>
            </w:pPr>
            <w:r>
              <w:rPr>
                <w:b/>
                <w:color w:val="000000"/>
                <w:sz w:val="24"/>
                <w:szCs w:val="24"/>
              </w:rPr>
              <w:t>Наименование программы/основного мероприятия</w:t>
            </w:r>
          </w:p>
        </w:tc>
        <w:tc>
          <w:tcPr>
            <w:tcW w:w="1800" w:type="dxa"/>
            <w:vMerge w:val="restart"/>
            <w:tcBorders>
              <w:top w:val="single" w:sz="4" w:space="0" w:color="000000"/>
              <w:left w:val="single" w:sz="4" w:space="0" w:color="000000"/>
              <w:bottom w:val="single" w:sz="4" w:space="0" w:color="000000"/>
            </w:tcBorders>
            <w:shd w:val="clear" w:color="auto" w:fill="auto"/>
            <w:vAlign w:val="center"/>
          </w:tcPr>
          <w:p w:rsidR="00FD5962" w:rsidRDefault="00FD5962">
            <w:pPr>
              <w:jc w:val="center"/>
              <w:rPr>
                <w:b/>
                <w:color w:val="000000"/>
                <w:sz w:val="24"/>
                <w:szCs w:val="24"/>
              </w:rPr>
            </w:pPr>
            <w:r>
              <w:rPr>
                <w:b/>
                <w:color w:val="000000"/>
                <w:sz w:val="24"/>
                <w:szCs w:val="24"/>
              </w:rPr>
              <w:t>Ответственный исполнитель</w:t>
            </w:r>
          </w:p>
        </w:tc>
        <w:tc>
          <w:tcPr>
            <w:tcW w:w="45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5962" w:rsidRDefault="00FD5962">
            <w:pPr>
              <w:jc w:val="center"/>
              <w:rPr>
                <w:b/>
                <w:color w:val="000000"/>
                <w:sz w:val="24"/>
                <w:szCs w:val="24"/>
                <w:shd w:val="clear" w:color="auto" w:fill="FFFF00"/>
              </w:rPr>
            </w:pPr>
            <w:r>
              <w:rPr>
                <w:b/>
                <w:color w:val="000000"/>
                <w:sz w:val="24"/>
                <w:szCs w:val="24"/>
              </w:rPr>
              <w:t>Оценка расходов (тыс. руб.), год</w:t>
            </w:r>
          </w:p>
        </w:tc>
      </w:tr>
      <w:tr w:rsidR="00FD5962" w:rsidTr="00A57B7C">
        <w:trPr>
          <w:trHeight w:val="890"/>
        </w:trPr>
        <w:tc>
          <w:tcPr>
            <w:tcW w:w="2165" w:type="dxa"/>
            <w:vMerge/>
            <w:tcBorders>
              <w:top w:val="single" w:sz="4" w:space="0" w:color="000000"/>
              <w:left w:val="single" w:sz="4" w:space="0" w:color="000000"/>
              <w:bottom w:val="single" w:sz="4" w:space="0" w:color="000000"/>
            </w:tcBorders>
            <w:shd w:val="clear" w:color="auto" w:fill="auto"/>
            <w:vAlign w:val="center"/>
          </w:tcPr>
          <w:p w:rsidR="00FD5962" w:rsidRDefault="00FD5962">
            <w:pPr>
              <w:snapToGrid w:val="0"/>
              <w:jc w:val="center"/>
              <w:rPr>
                <w:b/>
                <w:color w:val="000000"/>
                <w:sz w:val="24"/>
                <w:szCs w:val="24"/>
                <w:shd w:val="clear" w:color="auto" w:fill="FFFF00"/>
              </w:rPr>
            </w:pPr>
          </w:p>
        </w:tc>
        <w:tc>
          <w:tcPr>
            <w:tcW w:w="7195" w:type="dxa"/>
            <w:vMerge/>
            <w:tcBorders>
              <w:top w:val="single" w:sz="4" w:space="0" w:color="000000"/>
              <w:left w:val="single" w:sz="4" w:space="0" w:color="000000"/>
              <w:bottom w:val="single" w:sz="4" w:space="0" w:color="000000"/>
            </w:tcBorders>
            <w:shd w:val="clear" w:color="auto" w:fill="auto"/>
            <w:vAlign w:val="center"/>
          </w:tcPr>
          <w:p w:rsidR="00FD5962" w:rsidRDefault="00FD5962">
            <w:pPr>
              <w:snapToGrid w:val="0"/>
              <w:jc w:val="center"/>
              <w:rPr>
                <w:b/>
                <w:color w:val="000000"/>
                <w:sz w:val="24"/>
                <w:szCs w:val="24"/>
                <w:shd w:val="clear" w:color="auto" w:fill="FFFF00"/>
              </w:rPr>
            </w:pPr>
          </w:p>
        </w:tc>
        <w:tc>
          <w:tcPr>
            <w:tcW w:w="1800" w:type="dxa"/>
            <w:vMerge/>
            <w:tcBorders>
              <w:top w:val="single" w:sz="4" w:space="0" w:color="000000"/>
              <w:left w:val="single" w:sz="4" w:space="0" w:color="000000"/>
              <w:bottom w:val="single" w:sz="4" w:space="0" w:color="000000"/>
            </w:tcBorders>
            <w:shd w:val="clear" w:color="auto" w:fill="auto"/>
            <w:vAlign w:val="center"/>
          </w:tcPr>
          <w:p w:rsidR="00FD5962" w:rsidRDefault="00FD5962">
            <w:pPr>
              <w:snapToGrid w:val="0"/>
              <w:jc w:val="center"/>
              <w:rPr>
                <w:b/>
                <w:color w:val="000000"/>
                <w:sz w:val="24"/>
                <w:szCs w:val="24"/>
                <w:shd w:val="clear" w:color="auto" w:fill="FFFF00"/>
              </w:rPr>
            </w:pPr>
          </w:p>
        </w:tc>
        <w:tc>
          <w:tcPr>
            <w:tcW w:w="1576" w:type="dxa"/>
            <w:tcBorders>
              <w:top w:val="single" w:sz="4" w:space="0" w:color="000000"/>
              <w:left w:val="single" w:sz="4" w:space="0" w:color="000000"/>
              <w:bottom w:val="single" w:sz="4" w:space="0" w:color="000000"/>
            </w:tcBorders>
            <w:shd w:val="clear" w:color="auto" w:fill="auto"/>
            <w:vAlign w:val="center"/>
          </w:tcPr>
          <w:p w:rsidR="00FD5962" w:rsidRPr="00A12821" w:rsidRDefault="00FD5962" w:rsidP="003104F2">
            <w:pPr>
              <w:jc w:val="center"/>
              <w:rPr>
                <w:b/>
                <w:color w:val="000000"/>
                <w:sz w:val="24"/>
                <w:szCs w:val="24"/>
              </w:rPr>
            </w:pPr>
            <w:r>
              <w:rPr>
                <w:b/>
                <w:color w:val="000000"/>
                <w:sz w:val="24"/>
                <w:szCs w:val="24"/>
              </w:rPr>
              <w:t>20</w:t>
            </w:r>
            <w:r w:rsidR="00D80BCE">
              <w:rPr>
                <w:b/>
                <w:color w:val="000000"/>
                <w:sz w:val="24"/>
                <w:szCs w:val="24"/>
              </w:rPr>
              <w:t>2</w:t>
            </w:r>
            <w:r w:rsidR="003104F2">
              <w:rPr>
                <w:b/>
                <w:color w:val="000000"/>
                <w:sz w:val="24"/>
                <w:szCs w:val="24"/>
              </w:rPr>
              <w:t>1</w:t>
            </w:r>
          </w:p>
        </w:tc>
        <w:tc>
          <w:tcPr>
            <w:tcW w:w="1484" w:type="dxa"/>
            <w:tcBorders>
              <w:top w:val="single" w:sz="4" w:space="0" w:color="000000"/>
              <w:left w:val="single" w:sz="4" w:space="0" w:color="000000"/>
              <w:bottom w:val="single" w:sz="4" w:space="0" w:color="000000"/>
            </w:tcBorders>
            <w:shd w:val="clear" w:color="auto" w:fill="auto"/>
            <w:vAlign w:val="center"/>
          </w:tcPr>
          <w:p w:rsidR="00FD5962" w:rsidRPr="00A12821" w:rsidRDefault="00FD5962" w:rsidP="003104F2">
            <w:pPr>
              <w:jc w:val="center"/>
              <w:rPr>
                <w:b/>
                <w:color w:val="000000"/>
                <w:sz w:val="24"/>
                <w:szCs w:val="24"/>
              </w:rPr>
            </w:pPr>
            <w:r>
              <w:rPr>
                <w:b/>
                <w:color w:val="000000"/>
                <w:sz w:val="24"/>
                <w:szCs w:val="24"/>
              </w:rPr>
              <w:t>20</w:t>
            </w:r>
            <w:r w:rsidR="00FA6EAF">
              <w:rPr>
                <w:b/>
                <w:color w:val="000000"/>
                <w:sz w:val="24"/>
                <w:szCs w:val="24"/>
              </w:rPr>
              <w:t>2</w:t>
            </w:r>
            <w:r w:rsidR="003104F2">
              <w:rPr>
                <w:b/>
                <w:color w:val="000000"/>
                <w:sz w:val="24"/>
                <w:szCs w:val="24"/>
              </w:rPr>
              <w:t>2</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962" w:rsidRPr="00A12821" w:rsidRDefault="00FD5962" w:rsidP="003104F2">
            <w:pPr>
              <w:jc w:val="center"/>
              <w:rPr>
                <w:b/>
                <w:color w:val="000000"/>
                <w:sz w:val="24"/>
                <w:szCs w:val="24"/>
              </w:rPr>
            </w:pPr>
            <w:r>
              <w:rPr>
                <w:b/>
                <w:color w:val="000000"/>
                <w:sz w:val="24"/>
                <w:szCs w:val="24"/>
              </w:rPr>
              <w:t>20</w:t>
            </w:r>
            <w:r w:rsidR="00A12821">
              <w:rPr>
                <w:b/>
                <w:color w:val="000000"/>
                <w:sz w:val="24"/>
                <w:szCs w:val="24"/>
              </w:rPr>
              <w:t>2</w:t>
            </w:r>
            <w:r w:rsidR="003104F2">
              <w:rPr>
                <w:b/>
                <w:color w:val="000000"/>
                <w:sz w:val="24"/>
                <w:szCs w:val="24"/>
              </w:rPr>
              <w:t>3</w:t>
            </w:r>
          </w:p>
        </w:tc>
      </w:tr>
      <w:tr w:rsidR="00FD5962" w:rsidTr="00F768B6">
        <w:trPr>
          <w:trHeight w:val="708"/>
        </w:trPr>
        <w:tc>
          <w:tcPr>
            <w:tcW w:w="2165" w:type="dxa"/>
            <w:tcBorders>
              <w:top w:val="single" w:sz="4" w:space="0" w:color="000000"/>
              <w:left w:val="single" w:sz="4" w:space="0" w:color="000000"/>
              <w:bottom w:val="single" w:sz="4" w:space="0" w:color="000000"/>
            </w:tcBorders>
            <w:shd w:val="clear" w:color="auto" w:fill="auto"/>
            <w:vAlign w:val="center"/>
          </w:tcPr>
          <w:p w:rsidR="00FD5962" w:rsidRDefault="00FD5962">
            <w:pPr>
              <w:tabs>
                <w:tab w:val="left" w:pos="1945"/>
              </w:tabs>
              <w:ind w:left="5"/>
              <w:jc w:val="center"/>
              <w:rPr>
                <w:color w:val="000000"/>
                <w:sz w:val="24"/>
                <w:szCs w:val="24"/>
              </w:rPr>
            </w:pPr>
            <w:r>
              <w:rPr>
                <w:b/>
                <w:color w:val="000000"/>
                <w:sz w:val="24"/>
                <w:szCs w:val="24"/>
              </w:rPr>
              <w:t>Подпрограмма №2</w:t>
            </w:r>
          </w:p>
        </w:tc>
        <w:tc>
          <w:tcPr>
            <w:tcW w:w="7195" w:type="dxa"/>
            <w:tcBorders>
              <w:top w:val="single" w:sz="4" w:space="0" w:color="000000"/>
              <w:left w:val="single" w:sz="4" w:space="0" w:color="000000"/>
              <w:bottom w:val="single" w:sz="4" w:space="0" w:color="000000"/>
            </w:tcBorders>
            <w:shd w:val="clear" w:color="auto" w:fill="auto"/>
            <w:vAlign w:val="center"/>
          </w:tcPr>
          <w:p w:rsidR="00FD5962" w:rsidRDefault="00FD5962">
            <w:pPr>
              <w:ind w:left="175" w:right="180"/>
              <w:rPr>
                <w:b/>
                <w:color w:val="000000"/>
                <w:sz w:val="24"/>
                <w:szCs w:val="24"/>
              </w:rPr>
            </w:pPr>
            <w:r>
              <w:rPr>
                <w:color w:val="000000"/>
                <w:sz w:val="24"/>
                <w:szCs w:val="24"/>
              </w:rPr>
              <w:t>Развитие общего образования детей</w:t>
            </w:r>
          </w:p>
        </w:tc>
        <w:tc>
          <w:tcPr>
            <w:tcW w:w="1800" w:type="dxa"/>
            <w:tcBorders>
              <w:top w:val="single" w:sz="4" w:space="0" w:color="000000"/>
              <w:left w:val="single" w:sz="4" w:space="0" w:color="000000"/>
              <w:bottom w:val="single" w:sz="4" w:space="0" w:color="000000"/>
            </w:tcBorders>
            <w:shd w:val="clear" w:color="auto" w:fill="auto"/>
            <w:vAlign w:val="center"/>
          </w:tcPr>
          <w:p w:rsidR="00FD5962" w:rsidRDefault="00FD5962" w:rsidP="00D71260">
            <w:pPr>
              <w:ind w:left="185" w:right="140"/>
              <w:jc w:val="center"/>
              <w:rPr>
                <w:b/>
                <w:color w:val="FF0000"/>
                <w:sz w:val="24"/>
                <w:szCs w:val="24"/>
              </w:rPr>
            </w:pPr>
            <w:r>
              <w:rPr>
                <w:b/>
                <w:color w:val="000000"/>
                <w:sz w:val="24"/>
                <w:szCs w:val="24"/>
              </w:rPr>
              <w:t>Всего:</w:t>
            </w:r>
          </w:p>
        </w:tc>
        <w:tc>
          <w:tcPr>
            <w:tcW w:w="1576" w:type="dxa"/>
            <w:tcBorders>
              <w:top w:val="single" w:sz="4" w:space="0" w:color="000000"/>
              <w:left w:val="single" w:sz="4" w:space="0" w:color="000000"/>
              <w:bottom w:val="single" w:sz="4" w:space="0" w:color="000000"/>
            </w:tcBorders>
            <w:shd w:val="clear" w:color="auto" w:fill="auto"/>
            <w:vAlign w:val="center"/>
          </w:tcPr>
          <w:p w:rsidR="00FD5962" w:rsidRPr="00B510E0" w:rsidRDefault="000F4B20" w:rsidP="00F15A18">
            <w:pPr>
              <w:jc w:val="center"/>
              <w:rPr>
                <w:b/>
                <w:sz w:val="24"/>
                <w:szCs w:val="24"/>
              </w:rPr>
            </w:pPr>
            <w:r>
              <w:rPr>
                <w:b/>
                <w:sz w:val="24"/>
                <w:szCs w:val="24"/>
              </w:rPr>
              <w:t>360</w:t>
            </w:r>
            <w:r w:rsidR="00F15A18">
              <w:rPr>
                <w:b/>
                <w:sz w:val="24"/>
                <w:szCs w:val="24"/>
              </w:rPr>
              <w:t>36,08</w:t>
            </w:r>
          </w:p>
        </w:tc>
        <w:tc>
          <w:tcPr>
            <w:tcW w:w="1484" w:type="dxa"/>
            <w:tcBorders>
              <w:top w:val="single" w:sz="4" w:space="0" w:color="000000"/>
              <w:left w:val="single" w:sz="4" w:space="0" w:color="000000"/>
              <w:bottom w:val="single" w:sz="4" w:space="0" w:color="000000"/>
            </w:tcBorders>
            <w:shd w:val="clear" w:color="auto" w:fill="auto"/>
            <w:vAlign w:val="center"/>
          </w:tcPr>
          <w:p w:rsidR="00FD5962" w:rsidRPr="0014237A" w:rsidRDefault="003104F2" w:rsidP="00F768B6">
            <w:pPr>
              <w:jc w:val="center"/>
              <w:rPr>
                <w:b/>
                <w:sz w:val="24"/>
                <w:szCs w:val="24"/>
              </w:rPr>
            </w:pPr>
            <w:r>
              <w:rPr>
                <w:b/>
                <w:sz w:val="24"/>
                <w:szCs w:val="24"/>
              </w:rPr>
              <w:t>44608,6</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962" w:rsidRPr="0014237A" w:rsidRDefault="00DD6854" w:rsidP="00F768B6">
            <w:pPr>
              <w:jc w:val="center"/>
              <w:rPr>
                <w:b/>
                <w:sz w:val="24"/>
                <w:szCs w:val="24"/>
              </w:rPr>
            </w:pPr>
            <w:r>
              <w:rPr>
                <w:b/>
                <w:sz w:val="24"/>
                <w:szCs w:val="24"/>
              </w:rPr>
              <w:t>39279,082</w:t>
            </w:r>
          </w:p>
        </w:tc>
      </w:tr>
      <w:tr w:rsidR="00FD5962" w:rsidTr="00A57B7C">
        <w:trPr>
          <w:trHeight w:val="866"/>
        </w:trPr>
        <w:tc>
          <w:tcPr>
            <w:tcW w:w="2165" w:type="dxa"/>
            <w:tcBorders>
              <w:top w:val="single" w:sz="4" w:space="0" w:color="000000"/>
              <w:left w:val="single" w:sz="4" w:space="0" w:color="000000"/>
              <w:bottom w:val="single" w:sz="4" w:space="0" w:color="000000"/>
            </w:tcBorders>
            <w:shd w:val="clear" w:color="auto" w:fill="auto"/>
          </w:tcPr>
          <w:p w:rsidR="00FD5962" w:rsidRDefault="00FD5962">
            <w:pPr>
              <w:ind w:left="185" w:right="140"/>
              <w:rPr>
                <w:color w:val="000000"/>
                <w:sz w:val="24"/>
                <w:szCs w:val="24"/>
              </w:rPr>
            </w:pPr>
            <w:r>
              <w:rPr>
                <w:b/>
                <w:color w:val="000000"/>
                <w:sz w:val="24"/>
                <w:szCs w:val="24"/>
              </w:rPr>
              <w:t>Основное мероприятие 2.1</w:t>
            </w:r>
          </w:p>
        </w:tc>
        <w:tc>
          <w:tcPr>
            <w:tcW w:w="7195" w:type="dxa"/>
            <w:tcBorders>
              <w:top w:val="single" w:sz="4" w:space="0" w:color="000000"/>
              <w:left w:val="single" w:sz="4" w:space="0" w:color="000000"/>
              <w:bottom w:val="single" w:sz="4" w:space="0" w:color="000000"/>
            </w:tcBorders>
            <w:shd w:val="clear" w:color="auto" w:fill="auto"/>
          </w:tcPr>
          <w:p w:rsidR="00FD5962" w:rsidRDefault="00FD5962">
            <w:pPr>
              <w:ind w:left="185" w:right="140"/>
              <w:rPr>
                <w:b/>
                <w:color w:val="000000"/>
                <w:sz w:val="24"/>
                <w:szCs w:val="24"/>
              </w:rPr>
            </w:pPr>
            <w:r>
              <w:rPr>
                <w:color w:val="000000"/>
                <w:sz w:val="24"/>
                <w:szCs w:val="24"/>
              </w:rPr>
              <w:t>Организация предоставления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w="1800" w:type="dxa"/>
            <w:tcBorders>
              <w:top w:val="single" w:sz="4" w:space="0" w:color="000000"/>
              <w:left w:val="single" w:sz="4" w:space="0" w:color="000000"/>
              <w:bottom w:val="single" w:sz="4" w:space="0" w:color="000000"/>
            </w:tcBorders>
            <w:shd w:val="clear" w:color="auto" w:fill="auto"/>
          </w:tcPr>
          <w:p w:rsidR="00FD5962" w:rsidRPr="00D71260" w:rsidRDefault="00FD5962">
            <w:pPr>
              <w:jc w:val="center"/>
              <w:rPr>
                <w:color w:val="000000"/>
                <w:sz w:val="24"/>
                <w:szCs w:val="24"/>
              </w:rPr>
            </w:pPr>
            <w:r w:rsidRPr="00D71260">
              <w:rPr>
                <w:color w:val="000000"/>
                <w:sz w:val="24"/>
                <w:szCs w:val="24"/>
              </w:rPr>
              <w:t>Отдел  образования</w:t>
            </w:r>
          </w:p>
        </w:tc>
        <w:tc>
          <w:tcPr>
            <w:tcW w:w="1576" w:type="dxa"/>
            <w:tcBorders>
              <w:top w:val="single" w:sz="4" w:space="0" w:color="000000"/>
              <w:left w:val="single" w:sz="4" w:space="0" w:color="000000"/>
              <w:bottom w:val="single" w:sz="4" w:space="0" w:color="000000"/>
            </w:tcBorders>
            <w:shd w:val="clear" w:color="auto" w:fill="auto"/>
          </w:tcPr>
          <w:p w:rsidR="00FD5962" w:rsidRDefault="00FD5962">
            <w:pPr>
              <w:ind w:left="185" w:right="140"/>
              <w:jc w:val="center"/>
              <w:rPr>
                <w:b/>
                <w:color w:val="000000"/>
                <w:sz w:val="24"/>
                <w:szCs w:val="24"/>
              </w:rPr>
            </w:pPr>
            <w:r>
              <w:rPr>
                <w:b/>
                <w:color w:val="000000"/>
                <w:sz w:val="24"/>
                <w:szCs w:val="24"/>
              </w:rPr>
              <w:t>-</w:t>
            </w:r>
          </w:p>
        </w:tc>
        <w:tc>
          <w:tcPr>
            <w:tcW w:w="1484" w:type="dxa"/>
            <w:tcBorders>
              <w:top w:val="single" w:sz="4" w:space="0" w:color="000000"/>
              <w:left w:val="single" w:sz="4" w:space="0" w:color="000000"/>
              <w:bottom w:val="single" w:sz="4" w:space="0" w:color="000000"/>
            </w:tcBorders>
            <w:shd w:val="clear" w:color="auto" w:fill="auto"/>
          </w:tcPr>
          <w:p w:rsidR="00FD5962" w:rsidRDefault="00FD5962">
            <w:pPr>
              <w:ind w:left="185" w:right="140"/>
              <w:jc w:val="center"/>
              <w:rPr>
                <w:b/>
                <w:color w:val="000000"/>
                <w:sz w:val="24"/>
                <w:szCs w:val="24"/>
              </w:rPr>
            </w:pPr>
            <w:r>
              <w:rPr>
                <w:b/>
                <w:color w:val="000000"/>
                <w:sz w:val="24"/>
                <w:szCs w:val="24"/>
              </w:rPr>
              <w:t>-</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FD5962" w:rsidRDefault="00FD5962">
            <w:pPr>
              <w:ind w:left="185" w:right="140"/>
              <w:jc w:val="center"/>
              <w:rPr>
                <w:b/>
                <w:color w:val="000000"/>
                <w:sz w:val="24"/>
                <w:szCs w:val="24"/>
              </w:rPr>
            </w:pPr>
            <w:r>
              <w:rPr>
                <w:b/>
                <w:color w:val="000000"/>
                <w:sz w:val="24"/>
                <w:szCs w:val="24"/>
              </w:rPr>
              <w:t>-</w:t>
            </w:r>
          </w:p>
        </w:tc>
      </w:tr>
      <w:tr w:rsidR="00FD5962" w:rsidTr="00A57B7C">
        <w:trPr>
          <w:trHeight w:val="1451"/>
        </w:trPr>
        <w:tc>
          <w:tcPr>
            <w:tcW w:w="2165" w:type="dxa"/>
            <w:tcBorders>
              <w:top w:val="single" w:sz="4" w:space="0" w:color="000000"/>
              <w:left w:val="single" w:sz="4" w:space="0" w:color="000000"/>
              <w:bottom w:val="single" w:sz="4" w:space="0" w:color="000000"/>
            </w:tcBorders>
            <w:shd w:val="clear" w:color="auto" w:fill="auto"/>
          </w:tcPr>
          <w:p w:rsidR="00FD5962" w:rsidRDefault="00FD5962">
            <w:pPr>
              <w:ind w:left="180"/>
              <w:rPr>
                <w:color w:val="000000"/>
                <w:sz w:val="24"/>
                <w:szCs w:val="24"/>
              </w:rPr>
            </w:pPr>
            <w:r>
              <w:rPr>
                <w:b/>
                <w:color w:val="000000"/>
                <w:sz w:val="24"/>
                <w:szCs w:val="24"/>
              </w:rPr>
              <w:t>Основное мероприятие 2.2</w:t>
            </w:r>
          </w:p>
        </w:tc>
        <w:tc>
          <w:tcPr>
            <w:tcW w:w="7195" w:type="dxa"/>
            <w:tcBorders>
              <w:top w:val="single" w:sz="4" w:space="0" w:color="000000"/>
              <w:left w:val="single" w:sz="4" w:space="0" w:color="000000"/>
              <w:bottom w:val="single" w:sz="4" w:space="0" w:color="000000"/>
            </w:tcBorders>
            <w:shd w:val="clear" w:color="auto" w:fill="auto"/>
          </w:tcPr>
          <w:p w:rsidR="00FD5962" w:rsidRDefault="00FD5962">
            <w:pPr>
              <w:ind w:left="185" w:right="140"/>
              <w:rPr>
                <w:b/>
                <w:color w:val="000000"/>
                <w:sz w:val="24"/>
                <w:szCs w:val="24"/>
              </w:rPr>
            </w:pPr>
            <w:r>
              <w:rPr>
                <w:color w:val="000000"/>
                <w:sz w:val="24"/>
                <w:szCs w:val="24"/>
              </w:rPr>
              <w:t>Организация предоставления общедоступного и бесплатного начального общего, основного общего, среднего общего образования в муниципальных образовательных организациях, осуществляющих образовательную деятельность по адаптированным основным общеобразовательным программам</w:t>
            </w:r>
          </w:p>
        </w:tc>
        <w:tc>
          <w:tcPr>
            <w:tcW w:w="1800" w:type="dxa"/>
            <w:tcBorders>
              <w:top w:val="single" w:sz="4" w:space="0" w:color="000000"/>
              <w:left w:val="single" w:sz="4" w:space="0" w:color="000000"/>
              <w:bottom w:val="single" w:sz="4" w:space="0" w:color="000000"/>
            </w:tcBorders>
            <w:shd w:val="clear" w:color="auto" w:fill="auto"/>
          </w:tcPr>
          <w:p w:rsidR="00FD5962" w:rsidRPr="00D71260" w:rsidRDefault="00FD5962">
            <w:pPr>
              <w:jc w:val="center"/>
              <w:rPr>
                <w:color w:val="000000"/>
                <w:sz w:val="24"/>
                <w:szCs w:val="24"/>
              </w:rPr>
            </w:pPr>
            <w:r w:rsidRPr="00D71260">
              <w:rPr>
                <w:color w:val="000000"/>
                <w:sz w:val="24"/>
                <w:szCs w:val="24"/>
              </w:rPr>
              <w:t>Отдел  образования</w:t>
            </w:r>
          </w:p>
        </w:tc>
        <w:tc>
          <w:tcPr>
            <w:tcW w:w="1576" w:type="dxa"/>
            <w:tcBorders>
              <w:top w:val="single" w:sz="4" w:space="0" w:color="000000"/>
              <w:left w:val="single" w:sz="4" w:space="0" w:color="000000"/>
              <w:bottom w:val="single" w:sz="4" w:space="0" w:color="000000"/>
            </w:tcBorders>
            <w:shd w:val="clear" w:color="auto" w:fill="auto"/>
          </w:tcPr>
          <w:p w:rsidR="00FD5962" w:rsidRDefault="00FD5962">
            <w:pPr>
              <w:ind w:left="185" w:right="140"/>
              <w:jc w:val="center"/>
              <w:rPr>
                <w:b/>
                <w:color w:val="000000"/>
                <w:sz w:val="24"/>
                <w:szCs w:val="24"/>
              </w:rPr>
            </w:pPr>
            <w:r>
              <w:rPr>
                <w:b/>
                <w:color w:val="000000"/>
                <w:sz w:val="24"/>
                <w:szCs w:val="24"/>
              </w:rPr>
              <w:t>-</w:t>
            </w:r>
          </w:p>
        </w:tc>
        <w:tc>
          <w:tcPr>
            <w:tcW w:w="1484" w:type="dxa"/>
            <w:tcBorders>
              <w:top w:val="single" w:sz="4" w:space="0" w:color="000000"/>
              <w:left w:val="single" w:sz="4" w:space="0" w:color="000000"/>
              <w:bottom w:val="single" w:sz="4" w:space="0" w:color="000000"/>
            </w:tcBorders>
            <w:shd w:val="clear" w:color="auto" w:fill="auto"/>
          </w:tcPr>
          <w:p w:rsidR="00FD5962" w:rsidRDefault="00FD5962">
            <w:pPr>
              <w:ind w:left="185" w:right="140"/>
              <w:jc w:val="center"/>
              <w:rPr>
                <w:b/>
                <w:color w:val="000000"/>
                <w:sz w:val="24"/>
                <w:szCs w:val="24"/>
              </w:rPr>
            </w:pPr>
            <w:r>
              <w:rPr>
                <w:b/>
                <w:color w:val="000000"/>
                <w:sz w:val="24"/>
                <w:szCs w:val="24"/>
              </w:rPr>
              <w:t>-</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FD5962" w:rsidRPr="002B60E9" w:rsidRDefault="00FD5962">
            <w:pPr>
              <w:ind w:left="185" w:right="140"/>
              <w:jc w:val="center"/>
              <w:rPr>
                <w:b/>
                <w:color w:val="000000"/>
                <w:sz w:val="24"/>
                <w:szCs w:val="24"/>
              </w:rPr>
            </w:pPr>
            <w:r w:rsidRPr="002B60E9">
              <w:rPr>
                <w:b/>
                <w:color w:val="000000"/>
                <w:sz w:val="24"/>
                <w:szCs w:val="24"/>
              </w:rPr>
              <w:t>-</w:t>
            </w:r>
          </w:p>
        </w:tc>
      </w:tr>
      <w:tr w:rsidR="00FD5962" w:rsidTr="00A57B7C">
        <w:trPr>
          <w:trHeight w:val="688"/>
        </w:trPr>
        <w:tc>
          <w:tcPr>
            <w:tcW w:w="2165" w:type="dxa"/>
            <w:tcBorders>
              <w:top w:val="single" w:sz="4" w:space="0" w:color="000000"/>
              <w:left w:val="single" w:sz="4" w:space="0" w:color="000000"/>
              <w:bottom w:val="single" w:sz="4" w:space="0" w:color="000000"/>
            </w:tcBorders>
            <w:shd w:val="clear" w:color="auto" w:fill="auto"/>
          </w:tcPr>
          <w:p w:rsidR="00FD5962" w:rsidRDefault="00FD5962">
            <w:pPr>
              <w:ind w:left="180"/>
              <w:rPr>
                <w:color w:val="000000"/>
                <w:sz w:val="24"/>
                <w:szCs w:val="24"/>
              </w:rPr>
            </w:pPr>
            <w:r>
              <w:rPr>
                <w:b/>
                <w:color w:val="000000"/>
                <w:sz w:val="24"/>
                <w:szCs w:val="24"/>
              </w:rPr>
              <w:t>Основное мероприятие 2.3</w:t>
            </w:r>
          </w:p>
        </w:tc>
        <w:tc>
          <w:tcPr>
            <w:tcW w:w="7195" w:type="dxa"/>
            <w:tcBorders>
              <w:top w:val="single" w:sz="4" w:space="0" w:color="000000"/>
              <w:left w:val="single" w:sz="4" w:space="0" w:color="000000"/>
              <w:bottom w:val="single" w:sz="4" w:space="0" w:color="000000"/>
            </w:tcBorders>
            <w:shd w:val="clear" w:color="auto" w:fill="auto"/>
          </w:tcPr>
          <w:p w:rsidR="00FD5962" w:rsidRDefault="00FD5962">
            <w:pPr>
              <w:ind w:left="185" w:right="140"/>
              <w:rPr>
                <w:b/>
                <w:color w:val="000000"/>
                <w:sz w:val="24"/>
                <w:szCs w:val="24"/>
              </w:rPr>
            </w:pPr>
            <w:r>
              <w:rPr>
                <w:color w:val="000000"/>
                <w:sz w:val="24"/>
                <w:szCs w:val="24"/>
              </w:rPr>
              <w:t>Совершенствование муниципальной системы оценки качества образования</w:t>
            </w:r>
          </w:p>
        </w:tc>
        <w:tc>
          <w:tcPr>
            <w:tcW w:w="1800" w:type="dxa"/>
            <w:tcBorders>
              <w:top w:val="single" w:sz="4" w:space="0" w:color="000000"/>
              <w:left w:val="single" w:sz="4" w:space="0" w:color="000000"/>
              <w:bottom w:val="single" w:sz="4" w:space="0" w:color="000000"/>
            </w:tcBorders>
            <w:shd w:val="clear" w:color="auto" w:fill="auto"/>
          </w:tcPr>
          <w:p w:rsidR="00FD5962" w:rsidRPr="00D71260" w:rsidRDefault="00FD5962">
            <w:pPr>
              <w:jc w:val="center"/>
              <w:rPr>
                <w:color w:val="000000"/>
                <w:sz w:val="24"/>
                <w:szCs w:val="24"/>
              </w:rPr>
            </w:pPr>
            <w:r w:rsidRPr="00D71260">
              <w:rPr>
                <w:color w:val="000000"/>
                <w:sz w:val="24"/>
                <w:szCs w:val="24"/>
              </w:rPr>
              <w:t>Отдел  образования</w:t>
            </w:r>
          </w:p>
        </w:tc>
        <w:tc>
          <w:tcPr>
            <w:tcW w:w="1576" w:type="dxa"/>
            <w:tcBorders>
              <w:top w:val="single" w:sz="4" w:space="0" w:color="000000"/>
              <w:left w:val="single" w:sz="4" w:space="0" w:color="000000"/>
              <w:bottom w:val="single" w:sz="4" w:space="0" w:color="000000"/>
            </w:tcBorders>
            <w:shd w:val="clear" w:color="auto" w:fill="auto"/>
          </w:tcPr>
          <w:p w:rsidR="00FD5962" w:rsidRDefault="00FD5962">
            <w:pPr>
              <w:ind w:left="185" w:right="140"/>
              <w:jc w:val="center"/>
              <w:rPr>
                <w:b/>
                <w:color w:val="000000"/>
                <w:sz w:val="24"/>
                <w:szCs w:val="24"/>
              </w:rPr>
            </w:pPr>
            <w:r>
              <w:rPr>
                <w:b/>
                <w:color w:val="000000"/>
                <w:sz w:val="24"/>
                <w:szCs w:val="24"/>
              </w:rPr>
              <w:t>-</w:t>
            </w:r>
          </w:p>
        </w:tc>
        <w:tc>
          <w:tcPr>
            <w:tcW w:w="1484" w:type="dxa"/>
            <w:tcBorders>
              <w:top w:val="single" w:sz="4" w:space="0" w:color="000000"/>
              <w:left w:val="single" w:sz="4" w:space="0" w:color="000000"/>
              <w:bottom w:val="single" w:sz="4" w:space="0" w:color="000000"/>
            </w:tcBorders>
            <w:shd w:val="clear" w:color="auto" w:fill="auto"/>
          </w:tcPr>
          <w:p w:rsidR="00FD5962" w:rsidRDefault="00FD5962">
            <w:pPr>
              <w:ind w:left="185" w:right="140"/>
              <w:jc w:val="center"/>
              <w:rPr>
                <w:b/>
                <w:color w:val="000000"/>
                <w:sz w:val="24"/>
                <w:szCs w:val="24"/>
              </w:rPr>
            </w:pPr>
            <w:r>
              <w:rPr>
                <w:b/>
                <w:color w:val="000000"/>
                <w:sz w:val="24"/>
                <w:szCs w:val="24"/>
              </w:rPr>
              <w:t>-</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FD5962" w:rsidRDefault="00FD5962">
            <w:pPr>
              <w:ind w:left="185" w:right="140"/>
              <w:jc w:val="center"/>
              <w:rPr>
                <w:b/>
                <w:color w:val="000000"/>
                <w:sz w:val="24"/>
                <w:szCs w:val="24"/>
              </w:rPr>
            </w:pPr>
            <w:r>
              <w:rPr>
                <w:b/>
                <w:color w:val="000000"/>
                <w:sz w:val="24"/>
                <w:szCs w:val="24"/>
              </w:rPr>
              <w:t>-</w:t>
            </w:r>
          </w:p>
        </w:tc>
      </w:tr>
      <w:tr w:rsidR="00FD5962" w:rsidRPr="002B60E9" w:rsidTr="00F768B6">
        <w:trPr>
          <w:trHeight w:val="542"/>
        </w:trPr>
        <w:tc>
          <w:tcPr>
            <w:tcW w:w="2165" w:type="dxa"/>
            <w:tcBorders>
              <w:top w:val="single" w:sz="4" w:space="0" w:color="000000"/>
              <w:left w:val="single" w:sz="4" w:space="0" w:color="000000"/>
              <w:bottom w:val="single" w:sz="4" w:space="0" w:color="000000"/>
            </w:tcBorders>
            <w:shd w:val="clear" w:color="auto" w:fill="auto"/>
          </w:tcPr>
          <w:p w:rsidR="00FD5962" w:rsidRDefault="00FD5962">
            <w:pPr>
              <w:ind w:left="180"/>
              <w:rPr>
                <w:color w:val="000000"/>
                <w:sz w:val="24"/>
                <w:szCs w:val="24"/>
              </w:rPr>
            </w:pPr>
            <w:r>
              <w:rPr>
                <w:b/>
                <w:color w:val="000000"/>
                <w:sz w:val="24"/>
                <w:szCs w:val="24"/>
              </w:rPr>
              <w:t>Основное мероприятие 2.4</w:t>
            </w:r>
          </w:p>
        </w:tc>
        <w:tc>
          <w:tcPr>
            <w:tcW w:w="7195" w:type="dxa"/>
            <w:tcBorders>
              <w:top w:val="single" w:sz="4" w:space="0" w:color="000000"/>
              <w:left w:val="single" w:sz="4" w:space="0" w:color="000000"/>
              <w:bottom w:val="single" w:sz="4" w:space="0" w:color="000000"/>
            </w:tcBorders>
            <w:shd w:val="clear" w:color="auto" w:fill="auto"/>
          </w:tcPr>
          <w:p w:rsidR="00FD5962" w:rsidRDefault="00FD5962">
            <w:pPr>
              <w:ind w:left="185" w:right="140"/>
              <w:rPr>
                <w:b/>
                <w:color w:val="000000"/>
                <w:sz w:val="24"/>
                <w:szCs w:val="24"/>
              </w:rPr>
            </w:pPr>
            <w:r>
              <w:rPr>
                <w:color w:val="000000"/>
                <w:sz w:val="24"/>
                <w:szCs w:val="24"/>
              </w:rPr>
              <w:t>Содержание имущества и оплата коммунальных услуг в общеобразовательных организациях, всего:</w:t>
            </w:r>
          </w:p>
        </w:tc>
        <w:tc>
          <w:tcPr>
            <w:tcW w:w="1800" w:type="dxa"/>
            <w:tcBorders>
              <w:top w:val="single" w:sz="4" w:space="0" w:color="000000"/>
              <w:left w:val="single" w:sz="4" w:space="0" w:color="000000"/>
              <w:bottom w:val="single" w:sz="4" w:space="0" w:color="000000"/>
            </w:tcBorders>
            <w:shd w:val="clear" w:color="auto" w:fill="auto"/>
          </w:tcPr>
          <w:p w:rsidR="00FD5962" w:rsidRPr="00D71260" w:rsidRDefault="00FD5962">
            <w:pPr>
              <w:jc w:val="center"/>
              <w:rPr>
                <w:color w:val="FF0000"/>
                <w:sz w:val="24"/>
                <w:szCs w:val="24"/>
              </w:rPr>
            </w:pPr>
            <w:r w:rsidRPr="00D71260">
              <w:rPr>
                <w:color w:val="000000"/>
                <w:sz w:val="24"/>
                <w:szCs w:val="24"/>
              </w:rPr>
              <w:t>Отдел  образования</w:t>
            </w:r>
          </w:p>
        </w:tc>
        <w:tc>
          <w:tcPr>
            <w:tcW w:w="1576" w:type="dxa"/>
            <w:tcBorders>
              <w:top w:val="single" w:sz="4" w:space="0" w:color="000000"/>
              <w:left w:val="single" w:sz="4" w:space="0" w:color="000000"/>
              <w:bottom w:val="single" w:sz="4" w:space="0" w:color="000000"/>
            </w:tcBorders>
            <w:shd w:val="clear" w:color="auto" w:fill="auto"/>
            <w:vAlign w:val="center"/>
          </w:tcPr>
          <w:p w:rsidR="00FD5962" w:rsidRPr="0014237A" w:rsidRDefault="009D5EC3" w:rsidP="00F768B6">
            <w:pPr>
              <w:ind w:left="185" w:right="140"/>
              <w:jc w:val="center"/>
              <w:rPr>
                <w:b/>
                <w:sz w:val="24"/>
                <w:szCs w:val="24"/>
              </w:rPr>
            </w:pPr>
            <w:r>
              <w:rPr>
                <w:b/>
                <w:sz w:val="24"/>
                <w:szCs w:val="24"/>
              </w:rPr>
              <w:t>20480</w:t>
            </w:r>
            <w:r w:rsidR="00470B0D">
              <w:rPr>
                <w:b/>
                <w:sz w:val="24"/>
                <w:szCs w:val="24"/>
              </w:rPr>
              <w:t>,0</w:t>
            </w:r>
          </w:p>
        </w:tc>
        <w:tc>
          <w:tcPr>
            <w:tcW w:w="1484" w:type="dxa"/>
            <w:tcBorders>
              <w:top w:val="single" w:sz="4" w:space="0" w:color="000000"/>
              <w:left w:val="single" w:sz="4" w:space="0" w:color="000000"/>
              <w:bottom w:val="single" w:sz="4" w:space="0" w:color="000000"/>
            </w:tcBorders>
            <w:shd w:val="clear" w:color="auto" w:fill="auto"/>
            <w:vAlign w:val="center"/>
          </w:tcPr>
          <w:p w:rsidR="00FD5962" w:rsidRPr="0014237A" w:rsidRDefault="00C03394" w:rsidP="00F768B6">
            <w:pPr>
              <w:ind w:left="185" w:right="140"/>
              <w:jc w:val="center"/>
              <w:rPr>
                <w:b/>
                <w:sz w:val="24"/>
                <w:szCs w:val="24"/>
              </w:rPr>
            </w:pPr>
            <w:r>
              <w:rPr>
                <w:b/>
                <w:sz w:val="24"/>
                <w:szCs w:val="24"/>
              </w:rPr>
              <w:t>2106</w:t>
            </w:r>
            <w:r w:rsidR="00A57B7C">
              <w:rPr>
                <w:b/>
                <w:sz w:val="24"/>
                <w:szCs w:val="24"/>
              </w:rPr>
              <w:t>9</w:t>
            </w:r>
            <w:r w:rsidR="001C6776">
              <w:rPr>
                <w:b/>
                <w:sz w:val="24"/>
                <w:szCs w:val="24"/>
              </w:rPr>
              <w:t>,</w:t>
            </w:r>
            <w:r w:rsidR="00A57B7C">
              <w:rPr>
                <w:b/>
                <w:sz w:val="24"/>
                <w:szCs w:val="24"/>
              </w:rPr>
              <w:t>606</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962" w:rsidRPr="002B60E9" w:rsidRDefault="00C03394" w:rsidP="00F768B6">
            <w:pPr>
              <w:jc w:val="center"/>
              <w:rPr>
                <w:b/>
                <w:sz w:val="24"/>
                <w:szCs w:val="24"/>
              </w:rPr>
            </w:pPr>
            <w:r>
              <w:rPr>
                <w:b/>
                <w:sz w:val="24"/>
                <w:szCs w:val="24"/>
              </w:rPr>
              <w:t>217</w:t>
            </w:r>
            <w:r w:rsidR="00A57B7C" w:rsidRPr="002B60E9">
              <w:rPr>
                <w:b/>
                <w:sz w:val="24"/>
                <w:szCs w:val="24"/>
              </w:rPr>
              <w:t>29</w:t>
            </w:r>
            <w:r w:rsidR="001C6776" w:rsidRPr="002B60E9">
              <w:rPr>
                <w:b/>
                <w:sz w:val="24"/>
                <w:szCs w:val="24"/>
              </w:rPr>
              <w:t>,</w:t>
            </w:r>
            <w:r w:rsidR="00A57B7C" w:rsidRPr="002B60E9">
              <w:rPr>
                <w:b/>
                <w:sz w:val="24"/>
                <w:szCs w:val="24"/>
              </w:rPr>
              <w:t>082</w:t>
            </w:r>
          </w:p>
        </w:tc>
      </w:tr>
      <w:tr w:rsidR="00FD5962" w:rsidTr="004F7849">
        <w:trPr>
          <w:trHeight w:val="1773"/>
        </w:trPr>
        <w:tc>
          <w:tcPr>
            <w:tcW w:w="2165" w:type="dxa"/>
            <w:tcBorders>
              <w:top w:val="single" w:sz="4" w:space="0" w:color="000000"/>
              <w:left w:val="single" w:sz="4" w:space="0" w:color="000000"/>
              <w:bottom w:val="single" w:sz="4" w:space="0" w:color="000000"/>
            </w:tcBorders>
            <w:shd w:val="clear" w:color="auto" w:fill="auto"/>
          </w:tcPr>
          <w:p w:rsidR="00FD5962" w:rsidRDefault="00FD5962">
            <w:pPr>
              <w:snapToGrid w:val="0"/>
              <w:ind w:left="180"/>
              <w:rPr>
                <w:b/>
                <w:color w:val="000000"/>
                <w:sz w:val="24"/>
                <w:szCs w:val="24"/>
                <w:shd w:val="clear" w:color="auto" w:fill="FFFF00"/>
              </w:rPr>
            </w:pPr>
          </w:p>
        </w:tc>
        <w:tc>
          <w:tcPr>
            <w:tcW w:w="7195" w:type="dxa"/>
            <w:tcBorders>
              <w:top w:val="single" w:sz="4" w:space="0" w:color="000000"/>
              <w:left w:val="single" w:sz="4" w:space="0" w:color="000000"/>
              <w:bottom w:val="single" w:sz="4" w:space="0" w:color="000000"/>
            </w:tcBorders>
            <w:shd w:val="clear" w:color="auto" w:fill="auto"/>
          </w:tcPr>
          <w:p w:rsidR="00FD5962" w:rsidRDefault="00FD5962">
            <w:pPr>
              <w:ind w:left="185" w:right="140"/>
              <w:rPr>
                <w:color w:val="000000"/>
                <w:sz w:val="24"/>
                <w:szCs w:val="24"/>
              </w:rPr>
            </w:pPr>
            <w:r>
              <w:rPr>
                <w:color w:val="000000"/>
                <w:sz w:val="24"/>
                <w:szCs w:val="24"/>
              </w:rPr>
              <w:t>Из них:</w:t>
            </w:r>
          </w:p>
          <w:p w:rsidR="00FD5962" w:rsidRDefault="00FD5962">
            <w:pPr>
              <w:ind w:left="185" w:right="140"/>
              <w:rPr>
                <w:color w:val="000000"/>
                <w:sz w:val="24"/>
                <w:szCs w:val="24"/>
              </w:rPr>
            </w:pPr>
            <w:r>
              <w:rPr>
                <w:color w:val="000000"/>
                <w:sz w:val="24"/>
                <w:szCs w:val="24"/>
              </w:rPr>
              <w:t>МБОУ «Славская СОШ»</w:t>
            </w:r>
          </w:p>
          <w:p w:rsidR="00FD5962" w:rsidRDefault="00FD5962">
            <w:pPr>
              <w:ind w:left="185" w:right="140"/>
              <w:rPr>
                <w:color w:val="000000"/>
                <w:sz w:val="24"/>
                <w:szCs w:val="24"/>
              </w:rPr>
            </w:pPr>
            <w:r>
              <w:rPr>
                <w:color w:val="000000"/>
                <w:sz w:val="24"/>
                <w:szCs w:val="24"/>
              </w:rPr>
              <w:t>МБОУ «Большаковская СОШ»</w:t>
            </w:r>
          </w:p>
          <w:p w:rsidR="00FD5962" w:rsidRDefault="00FD5962">
            <w:pPr>
              <w:ind w:left="185" w:right="140"/>
              <w:rPr>
                <w:color w:val="000000"/>
                <w:sz w:val="24"/>
                <w:szCs w:val="24"/>
              </w:rPr>
            </w:pPr>
            <w:r>
              <w:rPr>
                <w:color w:val="000000"/>
                <w:sz w:val="24"/>
                <w:szCs w:val="24"/>
              </w:rPr>
              <w:t>МБОУ «Ясновская СОШ»</w:t>
            </w:r>
          </w:p>
          <w:p w:rsidR="00FD5962" w:rsidRDefault="00FD5962">
            <w:pPr>
              <w:ind w:left="185" w:right="140"/>
              <w:rPr>
                <w:color w:val="000000"/>
                <w:sz w:val="24"/>
                <w:szCs w:val="24"/>
              </w:rPr>
            </w:pPr>
            <w:r>
              <w:rPr>
                <w:color w:val="000000"/>
                <w:sz w:val="24"/>
                <w:szCs w:val="24"/>
              </w:rPr>
              <w:t>МБОУ «Тимирязевская СОШ»</w:t>
            </w:r>
          </w:p>
          <w:p w:rsidR="003E2D53" w:rsidRPr="00FA6EAF" w:rsidRDefault="00FD5962" w:rsidP="00435CB9">
            <w:pPr>
              <w:ind w:left="185" w:right="140"/>
              <w:rPr>
                <w:color w:val="000000"/>
                <w:sz w:val="24"/>
                <w:szCs w:val="24"/>
              </w:rPr>
            </w:pPr>
            <w:r>
              <w:rPr>
                <w:color w:val="000000"/>
                <w:sz w:val="24"/>
                <w:szCs w:val="24"/>
              </w:rPr>
              <w:t>МБОУ «Прохладненская СОШ»</w:t>
            </w:r>
          </w:p>
        </w:tc>
        <w:tc>
          <w:tcPr>
            <w:tcW w:w="1800" w:type="dxa"/>
            <w:tcBorders>
              <w:top w:val="single" w:sz="4" w:space="0" w:color="000000"/>
              <w:left w:val="single" w:sz="4" w:space="0" w:color="000000"/>
              <w:bottom w:val="single" w:sz="4" w:space="0" w:color="000000"/>
            </w:tcBorders>
            <w:shd w:val="clear" w:color="auto" w:fill="auto"/>
          </w:tcPr>
          <w:p w:rsidR="00FD5962" w:rsidRDefault="00FD5962">
            <w:pPr>
              <w:snapToGrid w:val="0"/>
              <w:jc w:val="center"/>
              <w:rPr>
                <w:b/>
                <w:color w:val="000000"/>
                <w:sz w:val="24"/>
                <w:szCs w:val="24"/>
                <w:shd w:val="clear" w:color="auto" w:fill="FFFF00"/>
              </w:rPr>
            </w:pPr>
          </w:p>
          <w:p w:rsidR="00FD5962" w:rsidRDefault="00FD5962">
            <w:pPr>
              <w:jc w:val="center"/>
              <w:rPr>
                <w:b/>
                <w:color w:val="000000"/>
                <w:sz w:val="24"/>
                <w:szCs w:val="24"/>
                <w:shd w:val="clear" w:color="auto" w:fill="FFFF00"/>
              </w:rPr>
            </w:pPr>
          </w:p>
        </w:tc>
        <w:tc>
          <w:tcPr>
            <w:tcW w:w="1576" w:type="dxa"/>
            <w:tcBorders>
              <w:top w:val="single" w:sz="4" w:space="0" w:color="000000"/>
              <w:left w:val="single" w:sz="4" w:space="0" w:color="000000"/>
              <w:bottom w:val="single" w:sz="4" w:space="0" w:color="000000"/>
            </w:tcBorders>
            <w:shd w:val="clear" w:color="auto" w:fill="auto"/>
          </w:tcPr>
          <w:p w:rsidR="00FD5962" w:rsidRDefault="00FD5962" w:rsidP="00BE6AE0">
            <w:pPr>
              <w:ind w:right="140"/>
              <w:rPr>
                <w:sz w:val="24"/>
                <w:szCs w:val="24"/>
              </w:rPr>
            </w:pPr>
          </w:p>
          <w:p w:rsidR="00BE6AE0" w:rsidRDefault="009D5EC3" w:rsidP="00D71260">
            <w:pPr>
              <w:ind w:right="140"/>
              <w:jc w:val="center"/>
              <w:rPr>
                <w:sz w:val="24"/>
                <w:szCs w:val="24"/>
              </w:rPr>
            </w:pPr>
            <w:r>
              <w:rPr>
                <w:sz w:val="24"/>
                <w:szCs w:val="24"/>
              </w:rPr>
              <w:t>4348</w:t>
            </w:r>
            <w:r w:rsidR="004F7849">
              <w:rPr>
                <w:sz w:val="24"/>
                <w:szCs w:val="24"/>
              </w:rPr>
              <w:t>,0</w:t>
            </w:r>
          </w:p>
          <w:p w:rsidR="00BE6AE0" w:rsidRDefault="009D5EC3" w:rsidP="00D71260">
            <w:pPr>
              <w:ind w:right="140"/>
              <w:jc w:val="center"/>
              <w:rPr>
                <w:sz w:val="24"/>
                <w:szCs w:val="24"/>
              </w:rPr>
            </w:pPr>
            <w:r>
              <w:rPr>
                <w:sz w:val="24"/>
                <w:szCs w:val="24"/>
              </w:rPr>
              <w:t>6619</w:t>
            </w:r>
            <w:r w:rsidR="00470B0D">
              <w:rPr>
                <w:sz w:val="24"/>
                <w:szCs w:val="24"/>
              </w:rPr>
              <w:t>,0</w:t>
            </w:r>
          </w:p>
          <w:p w:rsidR="00BE6AE0" w:rsidRDefault="009D5EC3" w:rsidP="00D71260">
            <w:pPr>
              <w:ind w:right="140"/>
              <w:jc w:val="center"/>
              <w:rPr>
                <w:sz w:val="24"/>
                <w:szCs w:val="24"/>
              </w:rPr>
            </w:pPr>
            <w:r>
              <w:rPr>
                <w:sz w:val="24"/>
                <w:szCs w:val="24"/>
              </w:rPr>
              <w:t>4149</w:t>
            </w:r>
            <w:r w:rsidR="00470B0D">
              <w:rPr>
                <w:sz w:val="24"/>
                <w:szCs w:val="24"/>
              </w:rPr>
              <w:t>,0</w:t>
            </w:r>
          </w:p>
          <w:p w:rsidR="004F7849" w:rsidRDefault="009D5EC3" w:rsidP="00D71260">
            <w:pPr>
              <w:ind w:right="140"/>
              <w:jc w:val="center"/>
              <w:rPr>
                <w:sz w:val="24"/>
                <w:szCs w:val="24"/>
              </w:rPr>
            </w:pPr>
            <w:r>
              <w:rPr>
                <w:sz w:val="24"/>
                <w:szCs w:val="24"/>
              </w:rPr>
              <w:t>2934</w:t>
            </w:r>
            <w:r w:rsidR="00470B0D">
              <w:rPr>
                <w:sz w:val="24"/>
                <w:szCs w:val="24"/>
              </w:rPr>
              <w:t>,0</w:t>
            </w:r>
          </w:p>
          <w:p w:rsidR="003E2D53" w:rsidRPr="00C4265A" w:rsidRDefault="009D5EC3" w:rsidP="00D71260">
            <w:pPr>
              <w:ind w:right="140"/>
              <w:jc w:val="center"/>
              <w:rPr>
                <w:sz w:val="24"/>
                <w:szCs w:val="24"/>
              </w:rPr>
            </w:pPr>
            <w:r>
              <w:rPr>
                <w:sz w:val="24"/>
                <w:szCs w:val="24"/>
              </w:rPr>
              <w:t>2430</w:t>
            </w:r>
            <w:r w:rsidR="00470B0D">
              <w:rPr>
                <w:sz w:val="24"/>
                <w:szCs w:val="24"/>
              </w:rPr>
              <w:t>,0</w:t>
            </w:r>
          </w:p>
        </w:tc>
        <w:tc>
          <w:tcPr>
            <w:tcW w:w="1484" w:type="dxa"/>
            <w:tcBorders>
              <w:top w:val="single" w:sz="4" w:space="0" w:color="000000"/>
              <w:left w:val="single" w:sz="4" w:space="0" w:color="000000"/>
              <w:bottom w:val="single" w:sz="4" w:space="0" w:color="000000"/>
            </w:tcBorders>
            <w:shd w:val="clear" w:color="auto" w:fill="auto"/>
          </w:tcPr>
          <w:p w:rsidR="00C4265A" w:rsidRDefault="00C4265A" w:rsidP="00BE6AE0">
            <w:pPr>
              <w:ind w:right="140"/>
              <w:rPr>
                <w:sz w:val="24"/>
                <w:szCs w:val="24"/>
              </w:rPr>
            </w:pPr>
          </w:p>
          <w:p w:rsidR="00BE6AE0" w:rsidRDefault="005A5201" w:rsidP="00D71260">
            <w:pPr>
              <w:ind w:right="140"/>
              <w:jc w:val="center"/>
              <w:rPr>
                <w:sz w:val="24"/>
                <w:szCs w:val="24"/>
              </w:rPr>
            </w:pPr>
            <w:r>
              <w:rPr>
                <w:sz w:val="24"/>
                <w:szCs w:val="24"/>
              </w:rPr>
              <w:t>4741</w:t>
            </w:r>
            <w:r w:rsidR="001C6776">
              <w:rPr>
                <w:sz w:val="24"/>
                <w:szCs w:val="24"/>
              </w:rPr>
              <w:t>,</w:t>
            </w:r>
            <w:r w:rsidR="00BE6AE0">
              <w:rPr>
                <w:sz w:val="24"/>
                <w:szCs w:val="24"/>
              </w:rPr>
              <w:t>800</w:t>
            </w:r>
          </w:p>
          <w:p w:rsidR="00BE6AE0" w:rsidRDefault="005A5201" w:rsidP="00D71260">
            <w:pPr>
              <w:ind w:right="140"/>
              <w:jc w:val="center"/>
              <w:rPr>
                <w:sz w:val="24"/>
                <w:szCs w:val="24"/>
              </w:rPr>
            </w:pPr>
            <w:r>
              <w:rPr>
                <w:sz w:val="24"/>
                <w:szCs w:val="24"/>
              </w:rPr>
              <w:t>7659</w:t>
            </w:r>
            <w:r w:rsidR="001C6776">
              <w:rPr>
                <w:sz w:val="24"/>
                <w:szCs w:val="24"/>
              </w:rPr>
              <w:t>,</w:t>
            </w:r>
            <w:r w:rsidR="00BE6AE0">
              <w:rPr>
                <w:sz w:val="24"/>
                <w:szCs w:val="24"/>
              </w:rPr>
              <w:t>251</w:t>
            </w:r>
          </w:p>
          <w:p w:rsidR="00BE6AE0" w:rsidRDefault="00C03394" w:rsidP="00D71260">
            <w:pPr>
              <w:ind w:right="140"/>
              <w:jc w:val="center"/>
              <w:rPr>
                <w:sz w:val="24"/>
                <w:szCs w:val="24"/>
              </w:rPr>
            </w:pPr>
            <w:r>
              <w:rPr>
                <w:sz w:val="24"/>
                <w:szCs w:val="24"/>
              </w:rPr>
              <w:t>38</w:t>
            </w:r>
            <w:r w:rsidR="005A5201">
              <w:rPr>
                <w:sz w:val="24"/>
                <w:szCs w:val="24"/>
              </w:rPr>
              <w:t>02</w:t>
            </w:r>
            <w:r w:rsidR="001C6776">
              <w:rPr>
                <w:sz w:val="24"/>
                <w:szCs w:val="24"/>
              </w:rPr>
              <w:t>,</w:t>
            </w:r>
            <w:r w:rsidR="00BE6AE0">
              <w:rPr>
                <w:sz w:val="24"/>
                <w:szCs w:val="24"/>
              </w:rPr>
              <w:t>300</w:t>
            </w:r>
          </w:p>
          <w:p w:rsidR="00BE6AE0" w:rsidRDefault="00C03394" w:rsidP="00D71260">
            <w:pPr>
              <w:ind w:right="140"/>
              <w:jc w:val="center"/>
              <w:rPr>
                <w:sz w:val="24"/>
                <w:szCs w:val="24"/>
              </w:rPr>
            </w:pPr>
            <w:r>
              <w:rPr>
                <w:sz w:val="24"/>
                <w:szCs w:val="24"/>
              </w:rPr>
              <w:t>269</w:t>
            </w:r>
            <w:r w:rsidR="005A5201">
              <w:rPr>
                <w:sz w:val="24"/>
                <w:szCs w:val="24"/>
              </w:rPr>
              <w:t>8</w:t>
            </w:r>
            <w:r w:rsidR="001C6776">
              <w:rPr>
                <w:sz w:val="24"/>
                <w:szCs w:val="24"/>
              </w:rPr>
              <w:t>,</w:t>
            </w:r>
            <w:r w:rsidR="00BE6AE0">
              <w:rPr>
                <w:sz w:val="24"/>
                <w:szCs w:val="24"/>
              </w:rPr>
              <w:t>187</w:t>
            </w:r>
          </w:p>
          <w:p w:rsidR="003E2D53" w:rsidRPr="0014237A" w:rsidRDefault="00C03394" w:rsidP="00D71260">
            <w:pPr>
              <w:ind w:right="140"/>
              <w:jc w:val="center"/>
              <w:rPr>
                <w:sz w:val="24"/>
                <w:szCs w:val="24"/>
              </w:rPr>
            </w:pPr>
            <w:r>
              <w:rPr>
                <w:sz w:val="24"/>
                <w:szCs w:val="24"/>
              </w:rPr>
              <w:t>21</w:t>
            </w:r>
            <w:r w:rsidR="005A5201">
              <w:rPr>
                <w:sz w:val="24"/>
                <w:szCs w:val="24"/>
              </w:rPr>
              <w:t>68</w:t>
            </w:r>
            <w:r w:rsidR="001C6776">
              <w:rPr>
                <w:sz w:val="24"/>
                <w:szCs w:val="24"/>
              </w:rPr>
              <w:t>,</w:t>
            </w:r>
            <w:r w:rsidR="00BE6AE0">
              <w:rPr>
                <w:sz w:val="24"/>
                <w:szCs w:val="24"/>
              </w:rPr>
              <w:t>068</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C4265A" w:rsidRDefault="00C4265A" w:rsidP="00BE6AE0">
            <w:pPr>
              <w:ind w:right="140"/>
              <w:rPr>
                <w:sz w:val="24"/>
                <w:szCs w:val="24"/>
              </w:rPr>
            </w:pPr>
          </w:p>
          <w:p w:rsidR="00BE6AE0" w:rsidRDefault="00C03394" w:rsidP="00D71260">
            <w:pPr>
              <w:ind w:right="140"/>
              <w:jc w:val="center"/>
              <w:rPr>
                <w:sz w:val="24"/>
                <w:szCs w:val="24"/>
              </w:rPr>
            </w:pPr>
            <w:r>
              <w:rPr>
                <w:sz w:val="24"/>
                <w:szCs w:val="24"/>
              </w:rPr>
              <w:t>48</w:t>
            </w:r>
            <w:r w:rsidR="005A5201">
              <w:rPr>
                <w:sz w:val="24"/>
                <w:szCs w:val="24"/>
              </w:rPr>
              <w:t>78</w:t>
            </w:r>
            <w:r w:rsidR="001C6776">
              <w:rPr>
                <w:sz w:val="24"/>
                <w:szCs w:val="24"/>
              </w:rPr>
              <w:t>,</w:t>
            </w:r>
            <w:r w:rsidR="00BE6AE0">
              <w:rPr>
                <w:sz w:val="24"/>
                <w:szCs w:val="24"/>
              </w:rPr>
              <w:t>890</w:t>
            </w:r>
          </w:p>
          <w:p w:rsidR="00BE6AE0" w:rsidRDefault="00C03394" w:rsidP="00D71260">
            <w:pPr>
              <w:ind w:right="140"/>
              <w:jc w:val="center"/>
              <w:rPr>
                <w:sz w:val="24"/>
                <w:szCs w:val="24"/>
              </w:rPr>
            </w:pPr>
            <w:r>
              <w:rPr>
                <w:sz w:val="24"/>
                <w:szCs w:val="24"/>
              </w:rPr>
              <w:t>78</w:t>
            </w:r>
            <w:r w:rsidR="005A5201">
              <w:rPr>
                <w:sz w:val="24"/>
                <w:szCs w:val="24"/>
              </w:rPr>
              <w:t>42</w:t>
            </w:r>
            <w:r w:rsidR="001C6776">
              <w:rPr>
                <w:sz w:val="24"/>
                <w:szCs w:val="24"/>
              </w:rPr>
              <w:t>,</w:t>
            </w:r>
            <w:r w:rsidR="00BE6AE0">
              <w:rPr>
                <w:sz w:val="24"/>
                <w:szCs w:val="24"/>
              </w:rPr>
              <w:t>210</w:t>
            </w:r>
          </w:p>
          <w:p w:rsidR="00BE6AE0" w:rsidRDefault="00C03394" w:rsidP="00D71260">
            <w:pPr>
              <w:ind w:right="140"/>
              <w:jc w:val="center"/>
              <w:rPr>
                <w:sz w:val="24"/>
                <w:szCs w:val="24"/>
              </w:rPr>
            </w:pPr>
            <w:r>
              <w:rPr>
                <w:sz w:val="24"/>
                <w:szCs w:val="24"/>
              </w:rPr>
              <w:t>39</w:t>
            </w:r>
            <w:r w:rsidR="005A5201">
              <w:rPr>
                <w:sz w:val="24"/>
                <w:szCs w:val="24"/>
              </w:rPr>
              <w:t>87</w:t>
            </w:r>
            <w:r w:rsidR="001C6776">
              <w:rPr>
                <w:sz w:val="24"/>
                <w:szCs w:val="24"/>
              </w:rPr>
              <w:t>,</w:t>
            </w:r>
            <w:r w:rsidR="00BE6AE0">
              <w:rPr>
                <w:sz w:val="24"/>
                <w:szCs w:val="24"/>
              </w:rPr>
              <w:t>415</w:t>
            </w:r>
          </w:p>
          <w:p w:rsidR="00BE6AE0" w:rsidRDefault="005A5201" w:rsidP="00D71260">
            <w:pPr>
              <w:ind w:right="140"/>
              <w:jc w:val="center"/>
              <w:rPr>
                <w:sz w:val="24"/>
                <w:szCs w:val="24"/>
              </w:rPr>
            </w:pPr>
            <w:r>
              <w:rPr>
                <w:sz w:val="24"/>
                <w:szCs w:val="24"/>
              </w:rPr>
              <w:t>2749</w:t>
            </w:r>
            <w:r w:rsidR="001C6776">
              <w:rPr>
                <w:sz w:val="24"/>
                <w:szCs w:val="24"/>
              </w:rPr>
              <w:t>,</w:t>
            </w:r>
            <w:r w:rsidR="00BE6AE0">
              <w:rPr>
                <w:sz w:val="24"/>
                <w:szCs w:val="24"/>
              </w:rPr>
              <w:t>096</w:t>
            </w:r>
          </w:p>
          <w:p w:rsidR="003E2D53" w:rsidRPr="0014237A" w:rsidRDefault="00C03394" w:rsidP="00D71260">
            <w:pPr>
              <w:ind w:right="140"/>
              <w:jc w:val="center"/>
              <w:rPr>
                <w:sz w:val="24"/>
                <w:szCs w:val="24"/>
              </w:rPr>
            </w:pPr>
            <w:r>
              <w:rPr>
                <w:sz w:val="24"/>
                <w:szCs w:val="24"/>
              </w:rPr>
              <w:t>22</w:t>
            </w:r>
            <w:r w:rsidR="005A5201">
              <w:rPr>
                <w:sz w:val="24"/>
                <w:szCs w:val="24"/>
              </w:rPr>
              <w:t>71</w:t>
            </w:r>
            <w:r w:rsidR="001C6776">
              <w:rPr>
                <w:sz w:val="24"/>
                <w:szCs w:val="24"/>
              </w:rPr>
              <w:t>,</w:t>
            </w:r>
            <w:r w:rsidR="00BE6AE0">
              <w:rPr>
                <w:sz w:val="24"/>
                <w:szCs w:val="24"/>
              </w:rPr>
              <w:t>471</w:t>
            </w:r>
          </w:p>
        </w:tc>
      </w:tr>
    </w:tbl>
    <w:p w:rsidR="00FD5962" w:rsidRDefault="00FD5962">
      <w:pPr>
        <w:sectPr w:rsidR="00FD5962">
          <w:headerReference w:type="even" r:id="rId84"/>
          <w:headerReference w:type="default" r:id="rId85"/>
          <w:footerReference w:type="even" r:id="rId86"/>
          <w:footerReference w:type="default" r:id="rId87"/>
          <w:headerReference w:type="first" r:id="rId88"/>
          <w:footerReference w:type="first" r:id="rId89"/>
          <w:pgSz w:w="16838" w:h="11906" w:orient="landscape"/>
          <w:pgMar w:top="1173" w:right="1134" w:bottom="1762" w:left="1134" w:header="851" w:footer="1440" w:gutter="0"/>
          <w:cols w:space="720"/>
          <w:docGrid w:linePitch="360"/>
        </w:sectPr>
      </w:pPr>
    </w:p>
    <w:tbl>
      <w:tblPr>
        <w:tblW w:w="15670" w:type="dxa"/>
        <w:tblInd w:w="-540" w:type="dxa"/>
        <w:tblLayout w:type="fixed"/>
        <w:tblCellMar>
          <w:left w:w="0" w:type="dxa"/>
          <w:right w:w="0" w:type="dxa"/>
        </w:tblCellMar>
        <w:tblLook w:val="0000"/>
      </w:tblPr>
      <w:tblGrid>
        <w:gridCol w:w="2165"/>
        <w:gridCol w:w="7195"/>
        <w:gridCol w:w="1800"/>
        <w:gridCol w:w="1620"/>
        <w:gridCol w:w="1440"/>
        <w:gridCol w:w="1450"/>
      </w:tblGrid>
      <w:tr w:rsidR="00FD5962" w:rsidTr="00C4265A">
        <w:trPr>
          <w:trHeight w:val="542"/>
        </w:trPr>
        <w:tc>
          <w:tcPr>
            <w:tcW w:w="2165" w:type="dxa"/>
            <w:vMerge w:val="restart"/>
            <w:tcBorders>
              <w:top w:val="single" w:sz="4" w:space="0" w:color="000000"/>
              <w:left w:val="single" w:sz="4" w:space="0" w:color="000000"/>
              <w:bottom w:val="single" w:sz="4" w:space="0" w:color="000000"/>
            </w:tcBorders>
            <w:shd w:val="clear" w:color="auto" w:fill="auto"/>
          </w:tcPr>
          <w:p w:rsidR="00FD5962" w:rsidRDefault="00FD5962">
            <w:pPr>
              <w:ind w:left="180"/>
              <w:rPr>
                <w:b/>
                <w:color w:val="000000"/>
                <w:sz w:val="24"/>
                <w:szCs w:val="24"/>
              </w:rPr>
            </w:pPr>
            <w:r>
              <w:rPr>
                <w:b/>
                <w:color w:val="000000"/>
                <w:sz w:val="24"/>
                <w:szCs w:val="24"/>
              </w:rPr>
              <w:lastRenderedPageBreak/>
              <w:t>Основное мероприятие 2.5</w:t>
            </w:r>
          </w:p>
          <w:p w:rsidR="00FD5962" w:rsidRDefault="00FD5962">
            <w:pPr>
              <w:ind w:left="180"/>
              <w:rPr>
                <w:b/>
                <w:color w:val="000000"/>
                <w:sz w:val="24"/>
                <w:szCs w:val="24"/>
              </w:rPr>
            </w:pPr>
          </w:p>
        </w:tc>
        <w:tc>
          <w:tcPr>
            <w:tcW w:w="7195" w:type="dxa"/>
            <w:tcBorders>
              <w:top w:val="single" w:sz="4" w:space="0" w:color="000000"/>
              <w:left w:val="single" w:sz="4" w:space="0" w:color="000000"/>
              <w:bottom w:val="single" w:sz="4" w:space="0" w:color="000000"/>
            </w:tcBorders>
            <w:shd w:val="clear" w:color="auto" w:fill="auto"/>
          </w:tcPr>
          <w:p w:rsidR="00FD5962" w:rsidRDefault="00FD5962">
            <w:pPr>
              <w:ind w:left="185" w:right="140"/>
              <w:rPr>
                <w:color w:val="000000"/>
                <w:sz w:val="24"/>
                <w:szCs w:val="24"/>
              </w:rPr>
            </w:pPr>
            <w:r>
              <w:rPr>
                <w:color w:val="000000"/>
                <w:sz w:val="24"/>
                <w:szCs w:val="24"/>
              </w:rPr>
              <w:t>Организация подвоза обучающихся, всего:</w:t>
            </w:r>
          </w:p>
          <w:p w:rsidR="00FD5962" w:rsidRDefault="00FD5962">
            <w:pPr>
              <w:ind w:left="185" w:right="140"/>
              <w:rPr>
                <w:color w:val="000000"/>
                <w:sz w:val="24"/>
                <w:szCs w:val="24"/>
              </w:rPr>
            </w:pPr>
          </w:p>
        </w:tc>
        <w:tc>
          <w:tcPr>
            <w:tcW w:w="1800" w:type="dxa"/>
            <w:tcBorders>
              <w:top w:val="single" w:sz="4" w:space="0" w:color="000000"/>
              <w:left w:val="single" w:sz="4" w:space="0" w:color="000000"/>
              <w:bottom w:val="single" w:sz="4" w:space="0" w:color="000000"/>
            </w:tcBorders>
            <w:shd w:val="clear" w:color="auto" w:fill="auto"/>
          </w:tcPr>
          <w:p w:rsidR="00FD5962" w:rsidRPr="00D71260" w:rsidRDefault="00FD5962">
            <w:pPr>
              <w:jc w:val="center"/>
              <w:rPr>
                <w:color w:val="000000"/>
                <w:sz w:val="24"/>
                <w:szCs w:val="24"/>
                <w:lang w:val="en-US"/>
              </w:rPr>
            </w:pPr>
            <w:r w:rsidRPr="00D71260">
              <w:rPr>
                <w:color w:val="000000"/>
                <w:sz w:val="24"/>
                <w:szCs w:val="24"/>
              </w:rPr>
              <w:t>Отдел  образования</w:t>
            </w:r>
          </w:p>
        </w:tc>
        <w:tc>
          <w:tcPr>
            <w:tcW w:w="1620" w:type="dxa"/>
            <w:tcBorders>
              <w:top w:val="single" w:sz="4" w:space="0" w:color="000000"/>
              <w:left w:val="single" w:sz="4" w:space="0" w:color="000000"/>
              <w:bottom w:val="single" w:sz="4" w:space="0" w:color="000000"/>
            </w:tcBorders>
            <w:shd w:val="clear" w:color="auto" w:fill="auto"/>
          </w:tcPr>
          <w:p w:rsidR="00FD5962" w:rsidRPr="00B82BFF" w:rsidRDefault="009D5EC3" w:rsidP="00F318B5">
            <w:pPr>
              <w:ind w:left="185" w:right="140"/>
              <w:jc w:val="center"/>
              <w:rPr>
                <w:b/>
                <w:color w:val="000000"/>
                <w:sz w:val="24"/>
                <w:szCs w:val="24"/>
              </w:rPr>
            </w:pPr>
            <w:r>
              <w:rPr>
                <w:b/>
                <w:color w:val="000000"/>
                <w:sz w:val="24"/>
                <w:szCs w:val="24"/>
              </w:rPr>
              <w:t>8000</w:t>
            </w:r>
            <w:r w:rsidR="00AD3B1A">
              <w:rPr>
                <w:b/>
                <w:color w:val="000000"/>
                <w:sz w:val="24"/>
                <w:szCs w:val="24"/>
              </w:rPr>
              <w:t>,0</w:t>
            </w:r>
          </w:p>
        </w:tc>
        <w:tc>
          <w:tcPr>
            <w:tcW w:w="1440" w:type="dxa"/>
            <w:tcBorders>
              <w:top w:val="single" w:sz="4" w:space="0" w:color="000000"/>
              <w:left w:val="single" w:sz="4" w:space="0" w:color="000000"/>
              <w:bottom w:val="single" w:sz="4" w:space="0" w:color="000000"/>
            </w:tcBorders>
            <w:shd w:val="clear" w:color="auto" w:fill="auto"/>
          </w:tcPr>
          <w:p w:rsidR="00FD5962" w:rsidRPr="00B82BFF" w:rsidRDefault="003C0EAE" w:rsidP="00F318B5">
            <w:pPr>
              <w:ind w:left="185" w:right="140"/>
              <w:jc w:val="center"/>
              <w:rPr>
                <w:b/>
                <w:color w:val="000000"/>
                <w:sz w:val="24"/>
                <w:szCs w:val="24"/>
              </w:rPr>
            </w:pPr>
            <w:r>
              <w:rPr>
                <w:b/>
                <w:color w:val="000000"/>
                <w:sz w:val="24"/>
                <w:szCs w:val="24"/>
              </w:rPr>
              <w:t>13739,0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FD5962" w:rsidRPr="002B60E9" w:rsidRDefault="003C0EAE" w:rsidP="002B60E9">
            <w:pPr>
              <w:jc w:val="center"/>
              <w:rPr>
                <w:b/>
                <w:sz w:val="24"/>
                <w:szCs w:val="24"/>
              </w:rPr>
            </w:pPr>
            <w:r>
              <w:rPr>
                <w:b/>
                <w:sz w:val="24"/>
                <w:szCs w:val="24"/>
              </w:rPr>
              <w:t>14400,0</w:t>
            </w:r>
          </w:p>
        </w:tc>
      </w:tr>
      <w:tr w:rsidR="00F87950" w:rsidTr="000972C9">
        <w:trPr>
          <w:trHeight w:val="542"/>
        </w:trPr>
        <w:tc>
          <w:tcPr>
            <w:tcW w:w="2165" w:type="dxa"/>
            <w:vMerge/>
            <w:tcBorders>
              <w:top w:val="single" w:sz="4" w:space="0" w:color="000000"/>
              <w:left w:val="single" w:sz="4" w:space="0" w:color="000000"/>
              <w:bottom w:val="single" w:sz="4" w:space="0" w:color="000000"/>
            </w:tcBorders>
            <w:shd w:val="clear" w:color="auto" w:fill="auto"/>
          </w:tcPr>
          <w:p w:rsidR="00F87950" w:rsidRDefault="00F87950">
            <w:pPr>
              <w:ind w:left="180"/>
              <w:rPr>
                <w:b/>
                <w:color w:val="000000"/>
                <w:sz w:val="24"/>
                <w:szCs w:val="24"/>
              </w:rPr>
            </w:pPr>
          </w:p>
        </w:tc>
        <w:tc>
          <w:tcPr>
            <w:tcW w:w="7195" w:type="dxa"/>
            <w:tcBorders>
              <w:top w:val="single" w:sz="4" w:space="0" w:color="000000"/>
              <w:left w:val="single" w:sz="4" w:space="0" w:color="000000"/>
              <w:bottom w:val="single" w:sz="4" w:space="0" w:color="000000"/>
            </w:tcBorders>
            <w:shd w:val="clear" w:color="auto" w:fill="auto"/>
          </w:tcPr>
          <w:p w:rsidR="00F87950" w:rsidRDefault="00F87950" w:rsidP="00F87950">
            <w:pPr>
              <w:ind w:left="185" w:right="140"/>
              <w:rPr>
                <w:color w:val="000000"/>
                <w:sz w:val="24"/>
                <w:szCs w:val="24"/>
              </w:rPr>
            </w:pPr>
            <w:r>
              <w:rPr>
                <w:color w:val="000000"/>
                <w:sz w:val="24"/>
                <w:szCs w:val="24"/>
              </w:rPr>
              <w:t>Из них:</w:t>
            </w:r>
          </w:p>
          <w:p w:rsidR="00F87950" w:rsidRDefault="00F87950" w:rsidP="00F87950">
            <w:pPr>
              <w:ind w:left="185" w:right="140"/>
              <w:rPr>
                <w:color w:val="000000"/>
                <w:sz w:val="24"/>
                <w:szCs w:val="24"/>
              </w:rPr>
            </w:pPr>
            <w:r>
              <w:rPr>
                <w:color w:val="000000"/>
                <w:sz w:val="24"/>
                <w:szCs w:val="24"/>
              </w:rPr>
              <w:t>МБОУ «Славская СОШ»</w:t>
            </w:r>
          </w:p>
          <w:p w:rsidR="00F87950" w:rsidRDefault="00F87950" w:rsidP="00F87950">
            <w:pPr>
              <w:ind w:left="185" w:right="140"/>
              <w:rPr>
                <w:color w:val="000000"/>
                <w:sz w:val="24"/>
                <w:szCs w:val="24"/>
              </w:rPr>
            </w:pPr>
            <w:r>
              <w:rPr>
                <w:color w:val="000000"/>
                <w:sz w:val="24"/>
                <w:szCs w:val="24"/>
              </w:rPr>
              <w:t>МБОУ «Большаковская СОШ»</w:t>
            </w:r>
          </w:p>
          <w:p w:rsidR="00F87950" w:rsidRDefault="00F87950" w:rsidP="00F87950">
            <w:pPr>
              <w:ind w:left="185" w:right="140"/>
              <w:rPr>
                <w:color w:val="000000"/>
                <w:sz w:val="24"/>
                <w:szCs w:val="24"/>
              </w:rPr>
            </w:pPr>
            <w:r>
              <w:rPr>
                <w:color w:val="000000"/>
                <w:sz w:val="24"/>
                <w:szCs w:val="24"/>
              </w:rPr>
              <w:t>МБОУ «Ясновская СОШ»</w:t>
            </w:r>
          </w:p>
          <w:p w:rsidR="00F87950" w:rsidRDefault="00F87950" w:rsidP="00F87950">
            <w:pPr>
              <w:ind w:left="185" w:right="140"/>
              <w:rPr>
                <w:color w:val="000000"/>
                <w:sz w:val="24"/>
                <w:szCs w:val="24"/>
              </w:rPr>
            </w:pPr>
            <w:r>
              <w:rPr>
                <w:color w:val="000000"/>
                <w:sz w:val="24"/>
                <w:szCs w:val="24"/>
              </w:rPr>
              <w:t>МБОУ «Тимирязевская СОШ»</w:t>
            </w:r>
          </w:p>
          <w:p w:rsidR="00F87950" w:rsidRDefault="00F87950" w:rsidP="00C51321">
            <w:pPr>
              <w:ind w:left="185" w:right="140"/>
              <w:rPr>
                <w:color w:val="000000"/>
                <w:sz w:val="24"/>
                <w:szCs w:val="24"/>
              </w:rPr>
            </w:pPr>
            <w:r>
              <w:rPr>
                <w:color w:val="000000"/>
                <w:sz w:val="24"/>
                <w:szCs w:val="24"/>
              </w:rPr>
              <w:t>МБОУ «Прохладненская СОШ»</w:t>
            </w:r>
          </w:p>
        </w:tc>
        <w:tc>
          <w:tcPr>
            <w:tcW w:w="1800" w:type="dxa"/>
            <w:tcBorders>
              <w:top w:val="single" w:sz="4" w:space="0" w:color="000000"/>
              <w:left w:val="single" w:sz="4" w:space="0" w:color="000000"/>
              <w:bottom w:val="single" w:sz="4" w:space="0" w:color="000000"/>
            </w:tcBorders>
            <w:shd w:val="clear" w:color="auto" w:fill="auto"/>
          </w:tcPr>
          <w:p w:rsidR="00F87950" w:rsidRDefault="00F87950">
            <w:pPr>
              <w:jc w:val="center"/>
              <w:rPr>
                <w:b/>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tcPr>
          <w:p w:rsidR="00FD5962" w:rsidRPr="00C80720" w:rsidRDefault="00FD5962">
            <w:pPr>
              <w:ind w:left="185" w:right="140"/>
              <w:jc w:val="center"/>
              <w:rPr>
                <w:color w:val="000000"/>
                <w:sz w:val="24"/>
                <w:szCs w:val="24"/>
              </w:rPr>
            </w:pPr>
          </w:p>
          <w:p w:rsidR="00802905" w:rsidRPr="00C80720" w:rsidRDefault="009D5EC3">
            <w:pPr>
              <w:ind w:left="185" w:right="140"/>
              <w:jc w:val="center"/>
              <w:rPr>
                <w:color w:val="000000"/>
                <w:sz w:val="24"/>
                <w:szCs w:val="24"/>
              </w:rPr>
            </w:pPr>
            <w:r>
              <w:rPr>
                <w:color w:val="000000"/>
                <w:sz w:val="24"/>
                <w:szCs w:val="24"/>
              </w:rPr>
              <w:t>1993</w:t>
            </w:r>
            <w:r w:rsidR="00470B0D">
              <w:rPr>
                <w:color w:val="000000"/>
                <w:sz w:val="24"/>
                <w:szCs w:val="24"/>
              </w:rPr>
              <w:t>,0</w:t>
            </w:r>
          </w:p>
          <w:p w:rsidR="00ED7F2F" w:rsidRPr="00C80720" w:rsidRDefault="009D5EC3">
            <w:pPr>
              <w:ind w:left="185" w:right="140"/>
              <w:jc w:val="center"/>
              <w:rPr>
                <w:color w:val="000000"/>
                <w:sz w:val="24"/>
                <w:szCs w:val="24"/>
              </w:rPr>
            </w:pPr>
            <w:r>
              <w:rPr>
                <w:color w:val="000000"/>
                <w:sz w:val="24"/>
                <w:szCs w:val="24"/>
              </w:rPr>
              <w:t>2110</w:t>
            </w:r>
            <w:r w:rsidR="00470B0D">
              <w:rPr>
                <w:color w:val="000000"/>
                <w:sz w:val="24"/>
                <w:szCs w:val="24"/>
              </w:rPr>
              <w:t>,0</w:t>
            </w:r>
          </w:p>
          <w:p w:rsidR="00790745" w:rsidRPr="00C80720" w:rsidRDefault="009D5EC3">
            <w:pPr>
              <w:ind w:left="185" w:right="140"/>
              <w:jc w:val="center"/>
              <w:rPr>
                <w:color w:val="000000"/>
                <w:sz w:val="24"/>
                <w:szCs w:val="24"/>
              </w:rPr>
            </w:pPr>
            <w:r>
              <w:rPr>
                <w:color w:val="000000"/>
                <w:sz w:val="24"/>
                <w:szCs w:val="24"/>
              </w:rPr>
              <w:t>1341</w:t>
            </w:r>
            <w:r w:rsidR="00470B0D">
              <w:rPr>
                <w:color w:val="000000"/>
                <w:sz w:val="24"/>
                <w:szCs w:val="24"/>
              </w:rPr>
              <w:t>,0</w:t>
            </w:r>
          </w:p>
          <w:p w:rsidR="00790745" w:rsidRPr="00C80720" w:rsidRDefault="009D5EC3">
            <w:pPr>
              <w:ind w:left="185" w:right="140"/>
              <w:jc w:val="center"/>
              <w:rPr>
                <w:color w:val="000000"/>
                <w:sz w:val="24"/>
                <w:szCs w:val="24"/>
              </w:rPr>
            </w:pPr>
            <w:r>
              <w:rPr>
                <w:color w:val="000000"/>
                <w:sz w:val="24"/>
                <w:szCs w:val="24"/>
              </w:rPr>
              <w:t>1287</w:t>
            </w:r>
            <w:r w:rsidR="00470B0D">
              <w:rPr>
                <w:color w:val="000000"/>
                <w:sz w:val="24"/>
                <w:szCs w:val="24"/>
              </w:rPr>
              <w:t>,0</w:t>
            </w:r>
          </w:p>
          <w:p w:rsidR="00A12821" w:rsidRPr="00C80720" w:rsidRDefault="009D5EC3" w:rsidP="00C51321">
            <w:pPr>
              <w:ind w:left="185" w:right="140"/>
              <w:jc w:val="center"/>
              <w:rPr>
                <w:color w:val="000000"/>
                <w:sz w:val="24"/>
                <w:szCs w:val="24"/>
              </w:rPr>
            </w:pPr>
            <w:r>
              <w:rPr>
                <w:color w:val="000000"/>
                <w:sz w:val="24"/>
                <w:szCs w:val="24"/>
              </w:rPr>
              <w:t>1269</w:t>
            </w:r>
            <w:r w:rsidR="00470B0D">
              <w:rPr>
                <w:color w:val="000000"/>
                <w:sz w:val="24"/>
                <w:szCs w:val="24"/>
              </w:rPr>
              <w:t>,0</w:t>
            </w:r>
          </w:p>
        </w:tc>
        <w:tc>
          <w:tcPr>
            <w:tcW w:w="1440" w:type="dxa"/>
            <w:tcBorders>
              <w:top w:val="single" w:sz="4" w:space="0" w:color="000000"/>
              <w:left w:val="single" w:sz="4" w:space="0" w:color="000000"/>
              <w:bottom w:val="single" w:sz="4" w:space="0" w:color="000000"/>
            </w:tcBorders>
            <w:shd w:val="clear" w:color="auto" w:fill="auto"/>
          </w:tcPr>
          <w:p w:rsidR="00802905" w:rsidRDefault="00802905" w:rsidP="00FD5962">
            <w:pPr>
              <w:ind w:left="185" w:right="140"/>
              <w:jc w:val="center"/>
              <w:rPr>
                <w:color w:val="000000"/>
                <w:sz w:val="24"/>
                <w:szCs w:val="24"/>
              </w:rPr>
            </w:pPr>
          </w:p>
          <w:p w:rsidR="00C80720" w:rsidRDefault="00C51321" w:rsidP="00FD5962">
            <w:pPr>
              <w:ind w:left="185" w:right="140"/>
              <w:jc w:val="center"/>
              <w:rPr>
                <w:color w:val="000000"/>
                <w:sz w:val="24"/>
                <w:szCs w:val="24"/>
              </w:rPr>
            </w:pPr>
            <w:r>
              <w:rPr>
                <w:color w:val="000000"/>
                <w:sz w:val="24"/>
                <w:szCs w:val="24"/>
              </w:rPr>
              <w:t>3400,0</w:t>
            </w:r>
          </w:p>
          <w:p w:rsidR="00C80720" w:rsidRDefault="00C51321" w:rsidP="00FD5962">
            <w:pPr>
              <w:ind w:left="185" w:right="140"/>
              <w:jc w:val="center"/>
              <w:rPr>
                <w:color w:val="000000"/>
                <w:sz w:val="24"/>
                <w:szCs w:val="24"/>
              </w:rPr>
            </w:pPr>
            <w:r>
              <w:rPr>
                <w:color w:val="000000"/>
                <w:sz w:val="24"/>
                <w:szCs w:val="24"/>
              </w:rPr>
              <w:t>3328,0</w:t>
            </w:r>
          </w:p>
          <w:p w:rsidR="00C80720" w:rsidRDefault="00C80720" w:rsidP="00FD5962">
            <w:pPr>
              <w:ind w:left="185" w:right="140"/>
              <w:jc w:val="center"/>
              <w:rPr>
                <w:color w:val="000000"/>
                <w:sz w:val="24"/>
                <w:szCs w:val="24"/>
              </w:rPr>
            </w:pPr>
            <w:r>
              <w:rPr>
                <w:color w:val="000000"/>
                <w:sz w:val="24"/>
                <w:szCs w:val="24"/>
              </w:rPr>
              <w:t>2824,0</w:t>
            </w:r>
          </w:p>
          <w:p w:rsidR="00C80720" w:rsidRDefault="00C51321" w:rsidP="00FD5962">
            <w:pPr>
              <w:ind w:left="185" w:right="140"/>
              <w:jc w:val="center"/>
              <w:rPr>
                <w:color w:val="000000"/>
                <w:sz w:val="24"/>
                <w:szCs w:val="24"/>
              </w:rPr>
            </w:pPr>
            <w:r>
              <w:rPr>
                <w:color w:val="000000"/>
                <w:sz w:val="24"/>
                <w:szCs w:val="24"/>
              </w:rPr>
              <w:t>1727,0</w:t>
            </w:r>
          </w:p>
          <w:p w:rsidR="00C80720" w:rsidRPr="00C80720" w:rsidRDefault="00C51321" w:rsidP="00C51321">
            <w:pPr>
              <w:ind w:left="185" w:right="140"/>
              <w:jc w:val="center"/>
              <w:rPr>
                <w:color w:val="000000"/>
                <w:sz w:val="24"/>
                <w:szCs w:val="24"/>
              </w:rPr>
            </w:pPr>
            <w:r>
              <w:rPr>
                <w:color w:val="000000"/>
                <w:sz w:val="24"/>
                <w:szCs w:val="24"/>
              </w:rPr>
              <w:t>1965,0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802905" w:rsidRDefault="00802905" w:rsidP="00FD5962">
            <w:pPr>
              <w:ind w:left="185" w:right="140"/>
              <w:jc w:val="center"/>
              <w:rPr>
                <w:color w:val="000000"/>
                <w:sz w:val="24"/>
                <w:szCs w:val="24"/>
              </w:rPr>
            </w:pPr>
          </w:p>
          <w:p w:rsidR="00C80720" w:rsidRDefault="00C51321" w:rsidP="00FD5962">
            <w:pPr>
              <w:ind w:left="185" w:right="140"/>
              <w:jc w:val="center"/>
              <w:rPr>
                <w:color w:val="000000"/>
                <w:sz w:val="24"/>
                <w:szCs w:val="24"/>
              </w:rPr>
            </w:pPr>
            <w:r>
              <w:rPr>
                <w:color w:val="000000"/>
                <w:sz w:val="24"/>
                <w:szCs w:val="24"/>
              </w:rPr>
              <w:t>3570,0</w:t>
            </w:r>
          </w:p>
          <w:p w:rsidR="00C80720" w:rsidRDefault="00C51321" w:rsidP="00FD5962">
            <w:pPr>
              <w:ind w:left="185" w:right="140"/>
              <w:jc w:val="center"/>
              <w:rPr>
                <w:color w:val="000000"/>
                <w:sz w:val="24"/>
                <w:szCs w:val="24"/>
              </w:rPr>
            </w:pPr>
            <w:r>
              <w:rPr>
                <w:color w:val="000000"/>
                <w:sz w:val="24"/>
                <w:szCs w:val="24"/>
              </w:rPr>
              <w:t>3494,0</w:t>
            </w:r>
          </w:p>
          <w:p w:rsidR="00C80720" w:rsidRDefault="00C80720" w:rsidP="00FD5962">
            <w:pPr>
              <w:ind w:left="185" w:right="140"/>
              <w:jc w:val="center"/>
              <w:rPr>
                <w:color w:val="000000"/>
                <w:sz w:val="24"/>
                <w:szCs w:val="24"/>
              </w:rPr>
            </w:pPr>
            <w:r>
              <w:rPr>
                <w:color w:val="000000"/>
                <w:sz w:val="24"/>
                <w:szCs w:val="24"/>
              </w:rPr>
              <w:t>2965,0</w:t>
            </w:r>
          </w:p>
          <w:p w:rsidR="00C80720" w:rsidRDefault="00C51321" w:rsidP="00FD5962">
            <w:pPr>
              <w:ind w:left="185" w:right="140"/>
              <w:jc w:val="center"/>
              <w:rPr>
                <w:color w:val="000000"/>
                <w:sz w:val="24"/>
                <w:szCs w:val="24"/>
              </w:rPr>
            </w:pPr>
            <w:r>
              <w:rPr>
                <w:color w:val="000000"/>
                <w:sz w:val="24"/>
                <w:szCs w:val="24"/>
              </w:rPr>
              <w:t>1813,0</w:t>
            </w:r>
          </w:p>
          <w:p w:rsidR="00C80720" w:rsidRPr="00C80720" w:rsidRDefault="00C51321" w:rsidP="00C51321">
            <w:pPr>
              <w:ind w:left="185" w:right="140"/>
              <w:jc w:val="center"/>
              <w:rPr>
                <w:color w:val="000000"/>
                <w:sz w:val="24"/>
                <w:szCs w:val="24"/>
              </w:rPr>
            </w:pPr>
            <w:r>
              <w:rPr>
                <w:color w:val="000000"/>
                <w:sz w:val="24"/>
                <w:szCs w:val="24"/>
              </w:rPr>
              <w:t>2063,0</w:t>
            </w:r>
          </w:p>
        </w:tc>
      </w:tr>
      <w:tr w:rsidR="00FD5962" w:rsidTr="000972C9">
        <w:trPr>
          <w:trHeight w:val="339"/>
        </w:trPr>
        <w:tc>
          <w:tcPr>
            <w:tcW w:w="2165" w:type="dxa"/>
            <w:vMerge/>
            <w:tcBorders>
              <w:top w:val="single" w:sz="4" w:space="0" w:color="000000"/>
              <w:left w:val="single" w:sz="4" w:space="0" w:color="000000"/>
              <w:bottom w:val="single" w:sz="4" w:space="0" w:color="000000"/>
            </w:tcBorders>
            <w:shd w:val="clear" w:color="auto" w:fill="auto"/>
          </w:tcPr>
          <w:p w:rsidR="00FD5962" w:rsidRDefault="00FD5962">
            <w:pPr>
              <w:snapToGrid w:val="0"/>
              <w:ind w:left="180"/>
              <w:rPr>
                <w:b/>
                <w:color w:val="000000"/>
                <w:sz w:val="24"/>
                <w:szCs w:val="24"/>
                <w:shd w:val="clear" w:color="auto" w:fill="FFFF00"/>
              </w:rPr>
            </w:pPr>
          </w:p>
        </w:tc>
        <w:tc>
          <w:tcPr>
            <w:tcW w:w="7195" w:type="dxa"/>
            <w:tcBorders>
              <w:top w:val="single" w:sz="4" w:space="0" w:color="000000"/>
              <w:left w:val="single" w:sz="4" w:space="0" w:color="000000"/>
              <w:bottom w:val="single" w:sz="4" w:space="0" w:color="000000"/>
            </w:tcBorders>
            <w:shd w:val="clear" w:color="auto" w:fill="auto"/>
          </w:tcPr>
          <w:p w:rsidR="00FD5962" w:rsidRDefault="00FD5962">
            <w:pPr>
              <w:ind w:left="185" w:right="140"/>
              <w:rPr>
                <w:color w:val="000000"/>
                <w:sz w:val="24"/>
                <w:szCs w:val="24"/>
              </w:rPr>
            </w:pPr>
            <w:r>
              <w:rPr>
                <w:color w:val="000000"/>
                <w:sz w:val="24"/>
                <w:szCs w:val="24"/>
              </w:rPr>
              <w:t>Софинансирование обновления автобусного парка</w:t>
            </w:r>
          </w:p>
        </w:tc>
        <w:tc>
          <w:tcPr>
            <w:tcW w:w="1800" w:type="dxa"/>
            <w:tcBorders>
              <w:top w:val="single" w:sz="4" w:space="0" w:color="000000"/>
              <w:left w:val="single" w:sz="4" w:space="0" w:color="000000"/>
              <w:bottom w:val="single" w:sz="4" w:space="0" w:color="000000"/>
            </w:tcBorders>
            <w:shd w:val="clear" w:color="auto" w:fill="auto"/>
          </w:tcPr>
          <w:p w:rsidR="00FD5962" w:rsidRDefault="00FD5962">
            <w:pPr>
              <w:snapToGrid w:val="0"/>
              <w:jc w:val="center"/>
              <w:rPr>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tcPr>
          <w:p w:rsidR="00FD5962" w:rsidRPr="00C80720" w:rsidRDefault="009D5EC3">
            <w:pPr>
              <w:snapToGrid w:val="0"/>
              <w:ind w:left="185" w:right="140"/>
              <w:jc w:val="center"/>
              <w:rPr>
                <w:color w:val="000000"/>
                <w:sz w:val="24"/>
                <w:szCs w:val="24"/>
              </w:rPr>
            </w:pPr>
            <w:r>
              <w:rPr>
                <w:color w:val="000000"/>
                <w:sz w:val="24"/>
                <w:szCs w:val="24"/>
              </w:rPr>
              <w:t>2</w:t>
            </w:r>
            <w:r w:rsidR="00F318B5">
              <w:rPr>
                <w:color w:val="000000"/>
                <w:sz w:val="24"/>
                <w:szCs w:val="24"/>
              </w:rPr>
              <w:t>95</w:t>
            </w:r>
            <w:r w:rsidR="00FD5962" w:rsidRPr="00C80720">
              <w:rPr>
                <w:color w:val="000000"/>
                <w:sz w:val="24"/>
                <w:szCs w:val="24"/>
                <w:lang w:val="en-US"/>
              </w:rPr>
              <w:t>,0</w:t>
            </w:r>
          </w:p>
        </w:tc>
        <w:tc>
          <w:tcPr>
            <w:tcW w:w="1440" w:type="dxa"/>
            <w:tcBorders>
              <w:top w:val="single" w:sz="4" w:space="0" w:color="000000"/>
              <w:left w:val="single" w:sz="4" w:space="0" w:color="000000"/>
              <w:bottom w:val="single" w:sz="4" w:space="0" w:color="000000"/>
            </w:tcBorders>
            <w:shd w:val="clear" w:color="auto" w:fill="auto"/>
          </w:tcPr>
          <w:p w:rsidR="00FD5962" w:rsidRPr="00C80720" w:rsidRDefault="00F318B5">
            <w:pPr>
              <w:ind w:left="185" w:right="140"/>
              <w:jc w:val="center"/>
              <w:rPr>
                <w:color w:val="000000"/>
                <w:sz w:val="24"/>
                <w:szCs w:val="24"/>
              </w:rPr>
            </w:pPr>
            <w:r>
              <w:rPr>
                <w:color w:val="000000"/>
                <w:sz w:val="24"/>
                <w:szCs w:val="24"/>
              </w:rPr>
              <w:t>495</w:t>
            </w:r>
            <w:r w:rsidR="00FD5962" w:rsidRPr="00C80720">
              <w:rPr>
                <w:color w:val="000000"/>
                <w:sz w:val="24"/>
                <w:szCs w:val="24"/>
              </w:rPr>
              <w:t>,0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FD5962" w:rsidRPr="00C80720" w:rsidRDefault="00F318B5">
            <w:pPr>
              <w:ind w:left="185" w:right="140"/>
              <w:jc w:val="center"/>
              <w:rPr>
                <w:color w:val="000000"/>
                <w:sz w:val="24"/>
                <w:szCs w:val="24"/>
              </w:rPr>
            </w:pPr>
            <w:r>
              <w:rPr>
                <w:color w:val="000000"/>
                <w:sz w:val="24"/>
                <w:szCs w:val="24"/>
              </w:rPr>
              <w:t>495</w:t>
            </w:r>
            <w:r w:rsidR="00FD5962" w:rsidRPr="00C80720">
              <w:rPr>
                <w:color w:val="000000"/>
                <w:sz w:val="24"/>
                <w:szCs w:val="24"/>
              </w:rPr>
              <w:t>,0</w:t>
            </w:r>
          </w:p>
        </w:tc>
      </w:tr>
      <w:tr w:rsidR="00FD5962" w:rsidTr="000972C9">
        <w:trPr>
          <w:trHeight w:val="697"/>
        </w:trPr>
        <w:tc>
          <w:tcPr>
            <w:tcW w:w="2165" w:type="dxa"/>
            <w:vMerge w:val="restart"/>
            <w:tcBorders>
              <w:top w:val="single" w:sz="4" w:space="0" w:color="000000"/>
              <w:left w:val="single" w:sz="4" w:space="0" w:color="000000"/>
              <w:bottom w:val="single" w:sz="4" w:space="0" w:color="000000"/>
            </w:tcBorders>
            <w:shd w:val="clear" w:color="auto" w:fill="auto"/>
          </w:tcPr>
          <w:p w:rsidR="00FD5962" w:rsidRDefault="00FD5962">
            <w:pPr>
              <w:ind w:left="185" w:right="140"/>
              <w:rPr>
                <w:b/>
                <w:color w:val="000000"/>
                <w:sz w:val="24"/>
                <w:szCs w:val="24"/>
              </w:rPr>
            </w:pPr>
            <w:r>
              <w:rPr>
                <w:b/>
                <w:color w:val="000000"/>
                <w:sz w:val="24"/>
                <w:szCs w:val="24"/>
              </w:rPr>
              <w:t>Основное мероприятие 2.6</w:t>
            </w:r>
          </w:p>
        </w:tc>
        <w:tc>
          <w:tcPr>
            <w:tcW w:w="7195" w:type="dxa"/>
            <w:tcBorders>
              <w:top w:val="single" w:sz="4" w:space="0" w:color="000000"/>
              <w:left w:val="single" w:sz="4" w:space="0" w:color="000000"/>
              <w:bottom w:val="single" w:sz="4" w:space="0" w:color="000000"/>
            </w:tcBorders>
            <w:shd w:val="clear" w:color="auto" w:fill="auto"/>
          </w:tcPr>
          <w:p w:rsidR="00FD5962" w:rsidRDefault="00FD5962">
            <w:pPr>
              <w:ind w:left="185" w:right="140"/>
              <w:rPr>
                <w:b/>
                <w:color w:val="000000"/>
                <w:sz w:val="24"/>
                <w:szCs w:val="24"/>
              </w:rPr>
            </w:pPr>
            <w:r>
              <w:rPr>
                <w:b/>
                <w:color w:val="000000"/>
                <w:sz w:val="24"/>
                <w:szCs w:val="24"/>
              </w:rPr>
              <w:t>Укрепление материально-технической базы  образовательных учреждений, в том числе:</w:t>
            </w:r>
          </w:p>
        </w:tc>
        <w:tc>
          <w:tcPr>
            <w:tcW w:w="1800" w:type="dxa"/>
            <w:tcBorders>
              <w:top w:val="single" w:sz="4" w:space="0" w:color="000000"/>
              <w:left w:val="single" w:sz="4" w:space="0" w:color="000000"/>
              <w:bottom w:val="single" w:sz="4" w:space="0" w:color="000000"/>
            </w:tcBorders>
            <w:shd w:val="clear" w:color="auto" w:fill="auto"/>
          </w:tcPr>
          <w:p w:rsidR="00FD5962" w:rsidRPr="00D71260" w:rsidRDefault="00FD5962">
            <w:pPr>
              <w:jc w:val="center"/>
              <w:rPr>
                <w:color w:val="FF0000"/>
                <w:sz w:val="24"/>
                <w:szCs w:val="24"/>
              </w:rPr>
            </w:pPr>
            <w:r w:rsidRPr="00D71260">
              <w:rPr>
                <w:color w:val="000000"/>
                <w:sz w:val="24"/>
                <w:szCs w:val="24"/>
              </w:rPr>
              <w:t>Отдел  образования</w:t>
            </w:r>
          </w:p>
        </w:tc>
        <w:tc>
          <w:tcPr>
            <w:tcW w:w="1620" w:type="dxa"/>
            <w:tcBorders>
              <w:top w:val="single" w:sz="4" w:space="0" w:color="000000"/>
              <w:left w:val="single" w:sz="4" w:space="0" w:color="000000"/>
              <w:bottom w:val="single" w:sz="4" w:space="0" w:color="000000"/>
            </w:tcBorders>
            <w:shd w:val="clear" w:color="auto" w:fill="auto"/>
          </w:tcPr>
          <w:p w:rsidR="00FD5962" w:rsidRPr="008662F0" w:rsidRDefault="001412D0" w:rsidP="0016197D">
            <w:pPr>
              <w:ind w:left="185" w:right="140"/>
              <w:jc w:val="center"/>
              <w:rPr>
                <w:b/>
                <w:sz w:val="24"/>
                <w:szCs w:val="24"/>
              </w:rPr>
            </w:pPr>
            <w:r>
              <w:rPr>
                <w:b/>
                <w:sz w:val="24"/>
                <w:szCs w:val="24"/>
              </w:rPr>
              <w:t>65</w:t>
            </w:r>
            <w:r w:rsidR="00EE3108">
              <w:rPr>
                <w:b/>
                <w:sz w:val="24"/>
                <w:szCs w:val="24"/>
              </w:rPr>
              <w:t>46,88</w:t>
            </w:r>
          </w:p>
        </w:tc>
        <w:tc>
          <w:tcPr>
            <w:tcW w:w="1440" w:type="dxa"/>
            <w:tcBorders>
              <w:top w:val="single" w:sz="4" w:space="0" w:color="000000"/>
              <w:left w:val="single" w:sz="4" w:space="0" w:color="000000"/>
              <w:bottom w:val="single" w:sz="4" w:space="0" w:color="000000"/>
            </w:tcBorders>
            <w:shd w:val="clear" w:color="auto" w:fill="auto"/>
          </w:tcPr>
          <w:p w:rsidR="00FD5962" w:rsidRPr="008662F0" w:rsidRDefault="003104F2">
            <w:pPr>
              <w:ind w:left="185" w:right="140"/>
              <w:jc w:val="center"/>
              <w:rPr>
                <w:b/>
                <w:sz w:val="24"/>
                <w:szCs w:val="24"/>
              </w:rPr>
            </w:pPr>
            <w:r>
              <w:rPr>
                <w:b/>
                <w:sz w:val="24"/>
                <w:szCs w:val="24"/>
              </w:rPr>
              <w:t>9600,0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FD5962" w:rsidRPr="008662F0" w:rsidRDefault="00DD6854" w:rsidP="00CB5DCC">
            <w:pPr>
              <w:ind w:left="185" w:right="140"/>
              <w:jc w:val="center"/>
              <w:rPr>
                <w:b/>
                <w:sz w:val="24"/>
                <w:szCs w:val="24"/>
              </w:rPr>
            </w:pPr>
            <w:r>
              <w:rPr>
                <w:b/>
                <w:sz w:val="24"/>
                <w:szCs w:val="24"/>
              </w:rPr>
              <w:t>2950,0</w:t>
            </w:r>
          </w:p>
        </w:tc>
      </w:tr>
      <w:tr w:rsidR="00FD5962" w:rsidTr="000972C9">
        <w:trPr>
          <w:trHeight w:val="372"/>
        </w:trPr>
        <w:tc>
          <w:tcPr>
            <w:tcW w:w="2165" w:type="dxa"/>
            <w:vMerge/>
            <w:tcBorders>
              <w:top w:val="single" w:sz="4" w:space="0" w:color="000000"/>
              <w:left w:val="single" w:sz="4" w:space="0" w:color="000000"/>
              <w:bottom w:val="single" w:sz="4" w:space="0" w:color="000000"/>
            </w:tcBorders>
            <w:shd w:val="clear" w:color="auto" w:fill="auto"/>
          </w:tcPr>
          <w:p w:rsidR="00FD5962" w:rsidRDefault="00FD5962">
            <w:pPr>
              <w:snapToGrid w:val="0"/>
              <w:ind w:left="185" w:right="140"/>
              <w:rPr>
                <w:b/>
                <w:color w:val="000000"/>
                <w:sz w:val="24"/>
                <w:szCs w:val="24"/>
              </w:rPr>
            </w:pPr>
          </w:p>
        </w:tc>
        <w:tc>
          <w:tcPr>
            <w:tcW w:w="7195" w:type="dxa"/>
            <w:tcBorders>
              <w:top w:val="single" w:sz="4" w:space="0" w:color="000000"/>
              <w:left w:val="single" w:sz="4" w:space="0" w:color="000000"/>
              <w:bottom w:val="single" w:sz="4" w:space="0" w:color="000000"/>
            </w:tcBorders>
            <w:shd w:val="clear" w:color="auto" w:fill="auto"/>
          </w:tcPr>
          <w:p w:rsidR="00FD5962" w:rsidRDefault="00FD5962">
            <w:pPr>
              <w:ind w:left="185" w:right="140"/>
              <w:rPr>
                <w:b/>
                <w:color w:val="000000"/>
                <w:sz w:val="24"/>
                <w:szCs w:val="24"/>
              </w:rPr>
            </w:pPr>
            <w:r>
              <w:rPr>
                <w:b/>
                <w:i/>
                <w:color w:val="000000"/>
                <w:sz w:val="24"/>
                <w:szCs w:val="24"/>
              </w:rPr>
              <w:t>МБОУ «Славская СОШ»</w:t>
            </w:r>
          </w:p>
        </w:tc>
        <w:tc>
          <w:tcPr>
            <w:tcW w:w="1800" w:type="dxa"/>
            <w:tcBorders>
              <w:top w:val="single" w:sz="4" w:space="0" w:color="000000"/>
              <w:left w:val="single" w:sz="4" w:space="0" w:color="000000"/>
              <w:bottom w:val="single" w:sz="4" w:space="0" w:color="000000"/>
            </w:tcBorders>
            <w:shd w:val="clear" w:color="auto" w:fill="auto"/>
          </w:tcPr>
          <w:p w:rsidR="00FD5962" w:rsidRDefault="00FD5962">
            <w:pPr>
              <w:snapToGrid w:val="0"/>
              <w:rPr>
                <w:b/>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tcPr>
          <w:p w:rsidR="00FD5962" w:rsidRDefault="001412D0" w:rsidP="00025FDE">
            <w:pPr>
              <w:ind w:left="185" w:right="140"/>
              <w:jc w:val="center"/>
              <w:rPr>
                <w:b/>
                <w:color w:val="000000"/>
                <w:sz w:val="24"/>
                <w:szCs w:val="24"/>
              </w:rPr>
            </w:pPr>
            <w:r>
              <w:rPr>
                <w:b/>
                <w:color w:val="000000"/>
                <w:sz w:val="24"/>
                <w:szCs w:val="24"/>
              </w:rPr>
              <w:t>45</w:t>
            </w:r>
            <w:r w:rsidR="00025FDE">
              <w:rPr>
                <w:b/>
                <w:color w:val="000000"/>
                <w:sz w:val="24"/>
                <w:szCs w:val="24"/>
              </w:rPr>
              <w:t>28</w:t>
            </w:r>
            <w:r w:rsidR="0052590F">
              <w:rPr>
                <w:b/>
                <w:color w:val="000000"/>
                <w:sz w:val="24"/>
                <w:szCs w:val="24"/>
              </w:rPr>
              <w:t>,</w:t>
            </w:r>
            <w:r w:rsidR="00025FDE">
              <w:rPr>
                <w:b/>
                <w:color w:val="000000"/>
                <w:sz w:val="24"/>
                <w:szCs w:val="24"/>
              </w:rPr>
              <w:t>380</w:t>
            </w:r>
          </w:p>
        </w:tc>
        <w:tc>
          <w:tcPr>
            <w:tcW w:w="1440" w:type="dxa"/>
            <w:tcBorders>
              <w:top w:val="single" w:sz="4" w:space="0" w:color="000000"/>
              <w:left w:val="single" w:sz="4" w:space="0" w:color="000000"/>
              <w:bottom w:val="single" w:sz="4" w:space="0" w:color="000000"/>
            </w:tcBorders>
            <w:shd w:val="clear" w:color="auto" w:fill="auto"/>
          </w:tcPr>
          <w:p w:rsidR="00FD5962" w:rsidRDefault="00DD6854">
            <w:pPr>
              <w:ind w:left="185" w:right="140"/>
              <w:jc w:val="center"/>
              <w:rPr>
                <w:b/>
                <w:color w:val="000000"/>
                <w:sz w:val="24"/>
                <w:szCs w:val="24"/>
              </w:rPr>
            </w:pPr>
            <w:r>
              <w:rPr>
                <w:b/>
                <w:color w:val="000000"/>
                <w:sz w:val="24"/>
                <w:szCs w:val="24"/>
              </w:rPr>
              <w:t>2800,0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FD5962" w:rsidRDefault="005A436A">
            <w:pPr>
              <w:ind w:left="185" w:right="140"/>
              <w:jc w:val="center"/>
              <w:rPr>
                <w:b/>
                <w:color w:val="000000"/>
                <w:sz w:val="24"/>
                <w:szCs w:val="24"/>
              </w:rPr>
            </w:pPr>
            <w:r>
              <w:rPr>
                <w:b/>
                <w:color w:val="000000"/>
                <w:sz w:val="24"/>
                <w:szCs w:val="24"/>
              </w:rPr>
              <w:t>0</w:t>
            </w:r>
          </w:p>
        </w:tc>
      </w:tr>
      <w:tr w:rsidR="0052590F" w:rsidTr="000972C9">
        <w:trPr>
          <w:trHeight w:val="372"/>
        </w:trPr>
        <w:tc>
          <w:tcPr>
            <w:tcW w:w="2165" w:type="dxa"/>
            <w:vMerge/>
            <w:tcBorders>
              <w:top w:val="single" w:sz="4" w:space="0" w:color="000000"/>
              <w:left w:val="single" w:sz="4" w:space="0" w:color="000000"/>
              <w:bottom w:val="single" w:sz="4" w:space="0" w:color="000000"/>
            </w:tcBorders>
            <w:shd w:val="clear" w:color="auto" w:fill="auto"/>
          </w:tcPr>
          <w:p w:rsidR="0052590F" w:rsidRDefault="0052590F">
            <w:pPr>
              <w:snapToGrid w:val="0"/>
              <w:ind w:left="185" w:right="140"/>
              <w:rPr>
                <w:b/>
                <w:color w:val="000000"/>
                <w:sz w:val="24"/>
                <w:szCs w:val="24"/>
              </w:rPr>
            </w:pPr>
          </w:p>
        </w:tc>
        <w:tc>
          <w:tcPr>
            <w:tcW w:w="7195" w:type="dxa"/>
            <w:tcBorders>
              <w:top w:val="single" w:sz="4" w:space="0" w:color="000000"/>
              <w:left w:val="single" w:sz="4" w:space="0" w:color="000000"/>
              <w:bottom w:val="single" w:sz="4" w:space="0" w:color="000000"/>
            </w:tcBorders>
            <w:shd w:val="clear" w:color="auto" w:fill="auto"/>
          </w:tcPr>
          <w:p w:rsidR="0052590F" w:rsidRPr="0052590F" w:rsidRDefault="00827609">
            <w:pPr>
              <w:ind w:left="185" w:right="140"/>
              <w:rPr>
                <w:color w:val="000000"/>
                <w:sz w:val="24"/>
                <w:szCs w:val="24"/>
              </w:rPr>
            </w:pPr>
            <w:r>
              <w:rPr>
                <w:color w:val="000000"/>
                <w:sz w:val="24"/>
                <w:szCs w:val="24"/>
              </w:rPr>
              <w:t>Реализация объекта «Газоснабжение отдельно стоящей котельной, предназначенной для теплоснабжения нежилых зданий (школы и детского сада «Ласточка»)</w:t>
            </w:r>
          </w:p>
        </w:tc>
        <w:tc>
          <w:tcPr>
            <w:tcW w:w="1800" w:type="dxa"/>
            <w:tcBorders>
              <w:top w:val="single" w:sz="4" w:space="0" w:color="000000"/>
              <w:left w:val="single" w:sz="4" w:space="0" w:color="000000"/>
              <w:bottom w:val="single" w:sz="4" w:space="0" w:color="000000"/>
            </w:tcBorders>
            <w:shd w:val="clear" w:color="auto" w:fill="auto"/>
          </w:tcPr>
          <w:p w:rsidR="0052590F" w:rsidRDefault="0052590F">
            <w:pPr>
              <w:snapToGrid w:val="0"/>
              <w:rPr>
                <w:b/>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tcPr>
          <w:p w:rsidR="0052590F" w:rsidRPr="0052590F" w:rsidRDefault="00C005A8">
            <w:pPr>
              <w:ind w:left="185" w:right="140"/>
              <w:jc w:val="center"/>
              <w:rPr>
                <w:color w:val="000000"/>
                <w:sz w:val="24"/>
                <w:szCs w:val="24"/>
              </w:rPr>
            </w:pPr>
            <w:r>
              <w:rPr>
                <w:color w:val="000000"/>
                <w:sz w:val="24"/>
                <w:szCs w:val="24"/>
              </w:rPr>
              <w:t>45</w:t>
            </w:r>
            <w:r w:rsidR="00025FDE">
              <w:rPr>
                <w:color w:val="000000"/>
                <w:sz w:val="24"/>
                <w:szCs w:val="24"/>
              </w:rPr>
              <w:t>28,380</w:t>
            </w:r>
          </w:p>
        </w:tc>
        <w:tc>
          <w:tcPr>
            <w:tcW w:w="1440" w:type="dxa"/>
            <w:tcBorders>
              <w:top w:val="single" w:sz="4" w:space="0" w:color="000000"/>
              <w:left w:val="single" w:sz="4" w:space="0" w:color="000000"/>
              <w:bottom w:val="single" w:sz="4" w:space="0" w:color="000000"/>
            </w:tcBorders>
            <w:shd w:val="clear" w:color="auto" w:fill="auto"/>
          </w:tcPr>
          <w:p w:rsidR="0052590F" w:rsidRDefault="0052590F">
            <w:pPr>
              <w:ind w:left="185" w:right="140"/>
              <w:jc w:val="center"/>
              <w:rPr>
                <w:b/>
                <w:color w:val="000000"/>
                <w:sz w:val="24"/>
                <w:szCs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52590F" w:rsidRDefault="0052590F">
            <w:pPr>
              <w:ind w:left="185" w:right="140"/>
              <w:jc w:val="center"/>
              <w:rPr>
                <w:b/>
                <w:color w:val="000000"/>
                <w:sz w:val="24"/>
                <w:szCs w:val="24"/>
              </w:rPr>
            </w:pPr>
          </w:p>
        </w:tc>
      </w:tr>
      <w:tr w:rsidR="00FD5962" w:rsidTr="000972C9">
        <w:trPr>
          <w:trHeight w:val="339"/>
        </w:trPr>
        <w:tc>
          <w:tcPr>
            <w:tcW w:w="2165" w:type="dxa"/>
            <w:vMerge/>
            <w:tcBorders>
              <w:left w:val="single" w:sz="4" w:space="0" w:color="000000"/>
              <w:bottom w:val="single" w:sz="4" w:space="0" w:color="000000"/>
            </w:tcBorders>
            <w:shd w:val="clear" w:color="auto" w:fill="auto"/>
          </w:tcPr>
          <w:p w:rsidR="00FD5962" w:rsidRDefault="00FD5962">
            <w:pPr>
              <w:snapToGrid w:val="0"/>
              <w:ind w:left="185" w:right="140"/>
              <w:rPr>
                <w:b/>
                <w:color w:val="000000"/>
                <w:sz w:val="24"/>
                <w:szCs w:val="24"/>
              </w:rPr>
            </w:pPr>
          </w:p>
        </w:tc>
        <w:tc>
          <w:tcPr>
            <w:tcW w:w="7195" w:type="dxa"/>
            <w:tcBorders>
              <w:left w:val="single" w:sz="4" w:space="0" w:color="000000"/>
              <w:bottom w:val="single" w:sz="4" w:space="0" w:color="000000"/>
            </w:tcBorders>
            <w:shd w:val="clear" w:color="auto" w:fill="auto"/>
          </w:tcPr>
          <w:p w:rsidR="00FD5962" w:rsidRDefault="00FD5962">
            <w:pPr>
              <w:ind w:left="185" w:right="140"/>
              <w:rPr>
                <w:b/>
                <w:color w:val="000000"/>
                <w:sz w:val="24"/>
                <w:szCs w:val="24"/>
              </w:rPr>
            </w:pPr>
            <w:r>
              <w:rPr>
                <w:color w:val="000000"/>
                <w:sz w:val="24"/>
                <w:szCs w:val="24"/>
              </w:rPr>
              <w:t>Утепление фасада</w:t>
            </w:r>
            <w:r w:rsidR="00EF76EB">
              <w:rPr>
                <w:color w:val="000000"/>
                <w:sz w:val="24"/>
                <w:szCs w:val="24"/>
              </w:rPr>
              <w:t xml:space="preserve"> спортзала</w:t>
            </w:r>
          </w:p>
        </w:tc>
        <w:tc>
          <w:tcPr>
            <w:tcW w:w="1800" w:type="dxa"/>
            <w:tcBorders>
              <w:left w:val="single" w:sz="4" w:space="0" w:color="000000"/>
              <w:bottom w:val="single" w:sz="4" w:space="0" w:color="000000"/>
            </w:tcBorders>
            <w:shd w:val="clear" w:color="auto" w:fill="auto"/>
          </w:tcPr>
          <w:p w:rsidR="00FD5962" w:rsidRDefault="00FD5962">
            <w:pPr>
              <w:snapToGrid w:val="0"/>
              <w:rPr>
                <w:b/>
                <w:color w:val="000000"/>
                <w:sz w:val="24"/>
                <w:szCs w:val="24"/>
              </w:rPr>
            </w:pPr>
          </w:p>
        </w:tc>
        <w:tc>
          <w:tcPr>
            <w:tcW w:w="1620" w:type="dxa"/>
            <w:tcBorders>
              <w:left w:val="single" w:sz="4" w:space="0" w:color="000000"/>
              <w:bottom w:val="single" w:sz="4" w:space="0" w:color="000000"/>
            </w:tcBorders>
            <w:shd w:val="clear" w:color="auto" w:fill="auto"/>
          </w:tcPr>
          <w:p w:rsidR="00FD5962" w:rsidRPr="00025FDE" w:rsidRDefault="00025FDE">
            <w:pPr>
              <w:snapToGrid w:val="0"/>
              <w:ind w:left="185" w:right="140"/>
              <w:jc w:val="center"/>
              <w:rPr>
                <w:b/>
                <w:color w:val="000000"/>
                <w:sz w:val="24"/>
                <w:szCs w:val="24"/>
              </w:rPr>
            </w:pPr>
            <w:r w:rsidRPr="00025FDE">
              <w:rPr>
                <w:b/>
                <w:color w:val="000000"/>
                <w:sz w:val="24"/>
                <w:szCs w:val="24"/>
              </w:rPr>
              <w:t>0</w:t>
            </w:r>
          </w:p>
        </w:tc>
        <w:tc>
          <w:tcPr>
            <w:tcW w:w="1440" w:type="dxa"/>
            <w:tcBorders>
              <w:left w:val="single" w:sz="4" w:space="0" w:color="000000"/>
              <w:bottom w:val="single" w:sz="4" w:space="0" w:color="000000"/>
            </w:tcBorders>
            <w:shd w:val="clear" w:color="auto" w:fill="auto"/>
          </w:tcPr>
          <w:p w:rsidR="00FD5962" w:rsidRDefault="00EF76EB">
            <w:pPr>
              <w:ind w:left="185" w:right="140"/>
              <w:jc w:val="center"/>
              <w:rPr>
                <w:color w:val="000000"/>
                <w:sz w:val="24"/>
                <w:szCs w:val="24"/>
              </w:rPr>
            </w:pPr>
            <w:r>
              <w:rPr>
                <w:color w:val="000000"/>
                <w:sz w:val="24"/>
                <w:szCs w:val="24"/>
              </w:rPr>
              <w:t>2800,0</w:t>
            </w:r>
          </w:p>
        </w:tc>
        <w:tc>
          <w:tcPr>
            <w:tcW w:w="1450" w:type="dxa"/>
            <w:tcBorders>
              <w:left w:val="single" w:sz="4" w:space="0" w:color="000000"/>
              <w:bottom w:val="single" w:sz="4" w:space="0" w:color="000000"/>
              <w:right w:val="single" w:sz="4" w:space="0" w:color="000000"/>
            </w:tcBorders>
            <w:shd w:val="clear" w:color="auto" w:fill="auto"/>
          </w:tcPr>
          <w:p w:rsidR="00FD5962" w:rsidRDefault="005A436A">
            <w:pPr>
              <w:ind w:left="185" w:right="140"/>
              <w:jc w:val="center"/>
              <w:rPr>
                <w:b/>
                <w:color w:val="000000"/>
                <w:sz w:val="24"/>
                <w:szCs w:val="24"/>
              </w:rPr>
            </w:pPr>
            <w:r>
              <w:rPr>
                <w:b/>
                <w:color w:val="000000"/>
                <w:sz w:val="24"/>
                <w:szCs w:val="24"/>
              </w:rPr>
              <w:t>0</w:t>
            </w:r>
          </w:p>
        </w:tc>
      </w:tr>
      <w:tr w:rsidR="00FD5962" w:rsidTr="000972C9">
        <w:trPr>
          <w:trHeight w:val="339"/>
        </w:trPr>
        <w:tc>
          <w:tcPr>
            <w:tcW w:w="2165" w:type="dxa"/>
            <w:vMerge/>
            <w:tcBorders>
              <w:top w:val="single" w:sz="4" w:space="0" w:color="000000"/>
              <w:left w:val="single" w:sz="4" w:space="0" w:color="000000"/>
              <w:bottom w:val="single" w:sz="4" w:space="0" w:color="000000"/>
            </w:tcBorders>
            <w:shd w:val="clear" w:color="auto" w:fill="auto"/>
          </w:tcPr>
          <w:p w:rsidR="00FD5962" w:rsidRDefault="00FD5962">
            <w:pPr>
              <w:snapToGrid w:val="0"/>
              <w:ind w:left="185" w:right="140"/>
              <w:rPr>
                <w:b/>
                <w:color w:val="000000"/>
                <w:sz w:val="24"/>
                <w:szCs w:val="24"/>
              </w:rPr>
            </w:pPr>
          </w:p>
        </w:tc>
        <w:tc>
          <w:tcPr>
            <w:tcW w:w="7195" w:type="dxa"/>
            <w:tcBorders>
              <w:top w:val="single" w:sz="4" w:space="0" w:color="000000"/>
              <w:left w:val="single" w:sz="4" w:space="0" w:color="000000"/>
              <w:bottom w:val="single" w:sz="4" w:space="0" w:color="000000"/>
            </w:tcBorders>
            <w:shd w:val="clear" w:color="auto" w:fill="auto"/>
          </w:tcPr>
          <w:p w:rsidR="00FD5962" w:rsidRDefault="00FD5962">
            <w:pPr>
              <w:ind w:left="185" w:right="140"/>
              <w:rPr>
                <w:b/>
                <w:color w:val="000000"/>
                <w:sz w:val="24"/>
                <w:szCs w:val="24"/>
              </w:rPr>
            </w:pPr>
            <w:r>
              <w:rPr>
                <w:b/>
                <w:i/>
                <w:color w:val="000000"/>
                <w:sz w:val="24"/>
                <w:szCs w:val="24"/>
              </w:rPr>
              <w:t>МБОУ «Большаковская СОШ»</w:t>
            </w:r>
          </w:p>
        </w:tc>
        <w:tc>
          <w:tcPr>
            <w:tcW w:w="1800" w:type="dxa"/>
            <w:tcBorders>
              <w:top w:val="single" w:sz="4" w:space="0" w:color="000000"/>
              <w:left w:val="single" w:sz="4" w:space="0" w:color="000000"/>
              <w:bottom w:val="single" w:sz="4" w:space="0" w:color="000000"/>
            </w:tcBorders>
            <w:shd w:val="clear" w:color="auto" w:fill="auto"/>
          </w:tcPr>
          <w:p w:rsidR="00FD5962" w:rsidRDefault="00FD5962">
            <w:pPr>
              <w:snapToGrid w:val="0"/>
              <w:rPr>
                <w:b/>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tcPr>
          <w:p w:rsidR="00FD5962" w:rsidRPr="00442A46" w:rsidRDefault="001D1509">
            <w:pPr>
              <w:ind w:left="185" w:right="140"/>
              <w:jc w:val="center"/>
              <w:rPr>
                <w:b/>
                <w:sz w:val="24"/>
                <w:szCs w:val="24"/>
              </w:rPr>
            </w:pPr>
            <w:r>
              <w:rPr>
                <w:b/>
                <w:sz w:val="24"/>
                <w:szCs w:val="24"/>
              </w:rPr>
              <w:t>0,0</w:t>
            </w:r>
          </w:p>
        </w:tc>
        <w:tc>
          <w:tcPr>
            <w:tcW w:w="1440" w:type="dxa"/>
            <w:tcBorders>
              <w:top w:val="single" w:sz="4" w:space="0" w:color="000000"/>
              <w:left w:val="single" w:sz="4" w:space="0" w:color="000000"/>
              <w:bottom w:val="single" w:sz="4" w:space="0" w:color="000000"/>
            </w:tcBorders>
            <w:shd w:val="clear" w:color="auto" w:fill="auto"/>
          </w:tcPr>
          <w:p w:rsidR="00FD5962" w:rsidRPr="00442A46" w:rsidRDefault="001D1509">
            <w:pPr>
              <w:ind w:left="185" w:right="140"/>
              <w:jc w:val="center"/>
              <w:rPr>
                <w:b/>
                <w:sz w:val="24"/>
                <w:szCs w:val="24"/>
              </w:rPr>
            </w:pPr>
            <w:r>
              <w:rPr>
                <w:b/>
                <w:sz w:val="24"/>
                <w:szCs w:val="24"/>
              </w:rPr>
              <w:t>200,0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FD5962" w:rsidRPr="00442A46" w:rsidRDefault="001D1509">
            <w:pPr>
              <w:ind w:left="185" w:right="140"/>
              <w:jc w:val="center"/>
              <w:rPr>
                <w:b/>
                <w:sz w:val="24"/>
                <w:szCs w:val="24"/>
              </w:rPr>
            </w:pPr>
            <w:r>
              <w:rPr>
                <w:b/>
                <w:sz w:val="24"/>
                <w:szCs w:val="24"/>
              </w:rPr>
              <w:t>2700,0</w:t>
            </w:r>
          </w:p>
        </w:tc>
      </w:tr>
      <w:tr w:rsidR="00FD5962" w:rsidTr="000972C9">
        <w:trPr>
          <w:trHeight w:val="339"/>
        </w:trPr>
        <w:tc>
          <w:tcPr>
            <w:tcW w:w="2165" w:type="dxa"/>
            <w:vMerge/>
            <w:tcBorders>
              <w:top w:val="single" w:sz="4" w:space="0" w:color="000000"/>
              <w:left w:val="single" w:sz="4" w:space="0" w:color="000000"/>
              <w:bottom w:val="single" w:sz="4" w:space="0" w:color="000000"/>
            </w:tcBorders>
            <w:shd w:val="clear" w:color="auto" w:fill="auto"/>
          </w:tcPr>
          <w:p w:rsidR="00FD5962" w:rsidRDefault="00FD5962">
            <w:pPr>
              <w:snapToGrid w:val="0"/>
              <w:ind w:left="185" w:right="140"/>
              <w:rPr>
                <w:b/>
                <w:color w:val="000000"/>
                <w:sz w:val="24"/>
                <w:szCs w:val="24"/>
              </w:rPr>
            </w:pPr>
          </w:p>
        </w:tc>
        <w:tc>
          <w:tcPr>
            <w:tcW w:w="7195" w:type="dxa"/>
            <w:tcBorders>
              <w:top w:val="single" w:sz="4" w:space="0" w:color="000000"/>
              <w:left w:val="single" w:sz="4" w:space="0" w:color="000000"/>
              <w:bottom w:val="single" w:sz="4" w:space="0" w:color="000000"/>
            </w:tcBorders>
            <w:shd w:val="clear" w:color="auto" w:fill="auto"/>
          </w:tcPr>
          <w:p w:rsidR="00FD5962" w:rsidRDefault="00363B6E">
            <w:pPr>
              <w:ind w:left="185" w:right="140"/>
              <w:rPr>
                <w:b/>
                <w:color w:val="000000"/>
                <w:sz w:val="24"/>
                <w:szCs w:val="24"/>
              </w:rPr>
            </w:pPr>
            <w:r>
              <w:rPr>
                <w:color w:val="000000"/>
                <w:sz w:val="24"/>
                <w:szCs w:val="24"/>
              </w:rPr>
              <w:t>Частичная замена окон п. Охотное</w:t>
            </w:r>
          </w:p>
        </w:tc>
        <w:tc>
          <w:tcPr>
            <w:tcW w:w="1800" w:type="dxa"/>
            <w:tcBorders>
              <w:top w:val="single" w:sz="4" w:space="0" w:color="000000"/>
              <w:left w:val="single" w:sz="4" w:space="0" w:color="000000"/>
              <w:bottom w:val="single" w:sz="4" w:space="0" w:color="000000"/>
            </w:tcBorders>
            <w:shd w:val="clear" w:color="auto" w:fill="auto"/>
          </w:tcPr>
          <w:p w:rsidR="00FD5962" w:rsidRDefault="00FD5962">
            <w:pPr>
              <w:snapToGrid w:val="0"/>
              <w:rPr>
                <w:b/>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tcPr>
          <w:p w:rsidR="00FD5962" w:rsidRPr="003437F1" w:rsidRDefault="00FD5962">
            <w:pPr>
              <w:ind w:left="185" w:right="140"/>
              <w:jc w:val="center"/>
              <w:rPr>
                <w:sz w:val="24"/>
                <w:szCs w:val="24"/>
              </w:rPr>
            </w:pPr>
          </w:p>
        </w:tc>
        <w:tc>
          <w:tcPr>
            <w:tcW w:w="1440" w:type="dxa"/>
            <w:tcBorders>
              <w:top w:val="single" w:sz="4" w:space="0" w:color="000000"/>
              <w:left w:val="single" w:sz="4" w:space="0" w:color="000000"/>
              <w:bottom w:val="single" w:sz="4" w:space="0" w:color="000000"/>
            </w:tcBorders>
            <w:shd w:val="clear" w:color="auto" w:fill="auto"/>
          </w:tcPr>
          <w:p w:rsidR="00FD5962" w:rsidRPr="003437F1" w:rsidRDefault="00B641CD">
            <w:pPr>
              <w:snapToGrid w:val="0"/>
              <w:ind w:left="185" w:right="140"/>
              <w:jc w:val="center"/>
              <w:rPr>
                <w:sz w:val="24"/>
                <w:szCs w:val="24"/>
              </w:rPr>
            </w:pPr>
            <w:r>
              <w:rPr>
                <w:sz w:val="24"/>
                <w:szCs w:val="24"/>
              </w:rPr>
              <w:t>200,0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FD5962" w:rsidRPr="001D1509" w:rsidRDefault="001D1509">
            <w:pPr>
              <w:snapToGrid w:val="0"/>
              <w:ind w:left="185" w:right="140"/>
              <w:jc w:val="center"/>
              <w:rPr>
                <w:sz w:val="24"/>
                <w:szCs w:val="24"/>
              </w:rPr>
            </w:pPr>
            <w:r w:rsidRPr="001D1509">
              <w:rPr>
                <w:sz w:val="24"/>
                <w:szCs w:val="24"/>
              </w:rPr>
              <w:t>200,0</w:t>
            </w:r>
          </w:p>
        </w:tc>
      </w:tr>
      <w:tr w:rsidR="00FD5962" w:rsidTr="000972C9">
        <w:trPr>
          <w:trHeight w:val="339"/>
        </w:trPr>
        <w:tc>
          <w:tcPr>
            <w:tcW w:w="2165" w:type="dxa"/>
            <w:vMerge/>
            <w:tcBorders>
              <w:top w:val="single" w:sz="4" w:space="0" w:color="000000"/>
              <w:left w:val="single" w:sz="4" w:space="0" w:color="000000"/>
              <w:bottom w:val="single" w:sz="4" w:space="0" w:color="000000"/>
            </w:tcBorders>
            <w:shd w:val="clear" w:color="auto" w:fill="auto"/>
          </w:tcPr>
          <w:p w:rsidR="00FD5962" w:rsidRDefault="00FD5962">
            <w:pPr>
              <w:snapToGrid w:val="0"/>
              <w:ind w:left="185" w:right="140"/>
              <w:rPr>
                <w:b/>
                <w:color w:val="000000"/>
                <w:sz w:val="24"/>
                <w:szCs w:val="24"/>
              </w:rPr>
            </w:pPr>
          </w:p>
        </w:tc>
        <w:tc>
          <w:tcPr>
            <w:tcW w:w="7195" w:type="dxa"/>
            <w:tcBorders>
              <w:top w:val="single" w:sz="4" w:space="0" w:color="000000"/>
              <w:left w:val="single" w:sz="4" w:space="0" w:color="000000"/>
              <w:bottom w:val="single" w:sz="4" w:space="0" w:color="000000"/>
            </w:tcBorders>
            <w:shd w:val="clear" w:color="auto" w:fill="auto"/>
          </w:tcPr>
          <w:p w:rsidR="00FD5962" w:rsidRDefault="00FD5962">
            <w:pPr>
              <w:ind w:left="185" w:right="140"/>
              <w:rPr>
                <w:b/>
                <w:color w:val="000000"/>
                <w:sz w:val="24"/>
                <w:szCs w:val="24"/>
              </w:rPr>
            </w:pPr>
            <w:r>
              <w:rPr>
                <w:color w:val="000000"/>
                <w:sz w:val="24"/>
                <w:szCs w:val="24"/>
              </w:rPr>
              <w:t>Ремонт фасада</w:t>
            </w:r>
            <w:r w:rsidR="007054D9">
              <w:rPr>
                <w:color w:val="000000"/>
                <w:sz w:val="24"/>
                <w:szCs w:val="24"/>
              </w:rPr>
              <w:t xml:space="preserve"> и кровли</w:t>
            </w:r>
            <w:r>
              <w:rPr>
                <w:color w:val="000000"/>
                <w:sz w:val="24"/>
                <w:szCs w:val="24"/>
              </w:rPr>
              <w:t xml:space="preserve"> здания школы в п.Охотное</w:t>
            </w:r>
          </w:p>
        </w:tc>
        <w:tc>
          <w:tcPr>
            <w:tcW w:w="1800" w:type="dxa"/>
            <w:tcBorders>
              <w:top w:val="single" w:sz="4" w:space="0" w:color="000000"/>
              <w:left w:val="single" w:sz="4" w:space="0" w:color="000000"/>
              <w:bottom w:val="single" w:sz="4" w:space="0" w:color="000000"/>
            </w:tcBorders>
            <w:shd w:val="clear" w:color="auto" w:fill="auto"/>
          </w:tcPr>
          <w:p w:rsidR="00FD5962" w:rsidRDefault="00FD5962">
            <w:pPr>
              <w:snapToGrid w:val="0"/>
              <w:rPr>
                <w:b/>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tcPr>
          <w:p w:rsidR="00FD5962" w:rsidRDefault="00FD5962">
            <w:pPr>
              <w:snapToGrid w:val="0"/>
              <w:ind w:left="185" w:right="140"/>
              <w:jc w:val="center"/>
              <w:rPr>
                <w:color w:val="FF0000"/>
                <w:sz w:val="24"/>
                <w:szCs w:val="24"/>
              </w:rPr>
            </w:pPr>
          </w:p>
        </w:tc>
        <w:tc>
          <w:tcPr>
            <w:tcW w:w="1440" w:type="dxa"/>
            <w:tcBorders>
              <w:top w:val="single" w:sz="4" w:space="0" w:color="000000"/>
              <w:left w:val="single" w:sz="4" w:space="0" w:color="000000"/>
              <w:bottom w:val="single" w:sz="4" w:space="0" w:color="000000"/>
            </w:tcBorders>
            <w:shd w:val="clear" w:color="auto" w:fill="auto"/>
          </w:tcPr>
          <w:p w:rsidR="00FD5962" w:rsidRPr="00442A46" w:rsidRDefault="00FD5962">
            <w:pPr>
              <w:ind w:left="185" w:right="140"/>
              <w:jc w:val="center"/>
              <w:rPr>
                <w:sz w:val="24"/>
                <w:szCs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FD5962" w:rsidRPr="00442A46" w:rsidRDefault="00B641CD">
            <w:pPr>
              <w:ind w:left="185" w:right="140"/>
              <w:jc w:val="center"/>
              <w:rPr>
                <w:b/>
                <w:sz w:val="24"/>
                <w:szCs w:val="24"/>
              </w:rPr>
            </w:pPr>
            <w:r>
              <w:rPr>
                <w:sz w:val="24"/>
                <w:szCs w:val="24"/>
              </w:rPr>
              <w:t>2500,0</w:t>
            </w:r>
          </w:p>
        </w:tc>
      </w:tr>
      <w:tr w:rsidR="00FD5962" w:rsidTr="000972C9">
        <w:trPr>
          <w:trHeight w:val="339"/>
        </w:trPr>
        <w:tc>
          <w:tcPr>
            <w:tcW w:w="2165" w:type="dxa"/>
            <w:vMerge/>
            <w:tcBorders>
              <w:top w:val="single" w:sz="4" w:space="0" w:color="000000"/>
              <w:left w:val="single" w:sz="4" w:space="0" w:color="000000"/>
              <w:bottom w:val="single" w:sz="4" w:space="0" w:color="000000"/>
            </w:tcBorders>
            <w:shd w:val="clear" w:color="auto" w:fill="auto"/>
          </w:tcPr>
          <w:p w:rsidR="00FD5962" w:rsidRDefault="00FD5962">
            <w:pPr>
              <w:snapToGrid w:val="0"/>
              <w:ind w:left="185" w:right="140"/>
              <w:rPr>
                <w:b/>
                <w:color w:val="000000"/>
                <w:sz w:val="24"/>
                <w:szCs w:val="24"/>
              </w:rPr>
            </w:pPr>
          </w:p>
        </w:tc>
        <w:tc>
          <w:tcPr>
            <w:tcW w:w="7195" w:type="dxa"/>
            <w:tcBorders>
              <w:top w:val="single" w:sz="4" w:space="0" w:color="000000"/>
              <w:left w:val="single" w:sz="4" w:space="0" w:color="000000"/>
              <w:bottom w:val="single" w:sz="4" w:space="0" w:color="000000"/>
            </w:tcBorders>
            <w:shd w:val="clear" w:color="auto" w:fill="auto"/>
          </w:tcPr>
          <w:p w:rsidR="00FD5962" w:rsidRDefault="00FD5962">
            <w:pPr>
              <w:ind w:left="185" w:right="140"/>
              <w:rPr>
                <w:b/>
                <w:color w:val="000000"/>
                <w:sz w:val="24"/>
                <w:szCs w:val="24"/>
              </w:rPr>
            </w:pPr>
            <w:r>
              <w:rPr>
                <w:b/>
                <w:i/>
                <w:color w:val="000000"/>
                <w:sz w:val="24"/>
                <w:szCs w:val="24"/>
              </w:rPr>
              <w:t>МБОУ «Ясновская СОШ»</w:t>
            </w:r>
          </w:p>
        </w:tc>
        <w:tc>
          <w:tcPr>
            <w:tcW w:w="1800" w:type="dxa"/>
            <w:tcBorders>
              <w:top w:val="single" w:sz="4" w:space="0" w:color="000000"/>
              <w:left w:val="single" w:sz="4" w:space="0" w:color="000000"/>
              <w:bottom w:val="single" w:sz="4" w:space="0" w:color="000000"/>
            </w:tcBorders>
            <w:shd w:val="clear" w:color="auto" w:fill="auto"/>
          </w:tcPr>
          <w:p w:rsidR="00FD5962" w:rsidRDefault="00FD5962">
            <w:pPr>
              <w:snapToGrid w:val="0"/>
              <w:rPr>
                <w:b/>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tcPr>
          <w:p w:rsidR="00FD5962" w:rsidRDefault="0016197D">
            <w:pPr>
              <w:ind w:left="185" w:right="140"/>
              <w:jc w:val="center"/>
              <w:rPr>
                <w:b/>
                <w:color w:val="000000"/>
                <w:sz w:val="24"/>
                <w:szCs w:val="24"/>
              </w:rPr>
            </w:pPr>
            <w:r>
              <w:rPr>
                <w:b/>
                <w:color w:val="000000"/>
                <w:sz w:val="24"/>
                <w:szCs w:val="24"/>
              </w:rPr>
              <w:t>2</w:t>
            </w:r>
            <w:r w:rsidR="005A436A">
              <w:rPr>
                <w:b/>
                <w:color w:val="000000"/>
                <w:sz w:val="24"/>
                <w:szCs w:val="24"/>
              </w:rPr>
              <w:t>00,0</w:t>
            </w:r>
          </w:p>
        </w:tc>
        <w:tc>
          <w:tcPr>
            <w:tcW w:w="1440" w:type="dxa"/>
            <w:tcBorders>
              <w:top w:val="single" w:sz="4" w:space="0" w:color="000000"/>
              <w:left w:val="single" w:sz="4" w:space="0" w:color="000000"/>
              <w:bottom w:val="single" w:sz="4" w:space="0" w:color="000000"/>
            </w:tcBorders>
            <w:shd w:val="clear" w:color="auto" w:fill="auto"/>
          </w:tcPr>
          <w:p w:rsidR="00FD5962" w:rsidRDefault="005A436A">
            <w:pPr>
              <w:ind w:left="185" w:right="140"/>
              <w:jc w:val="center"/>
              <w:rPr>
                <w:b/>
                <w:color w:val="000000"/>
                <w:sz w:val="24"/>
                <w:szCs w:val="24"/>
              </w:rPr>
            </w:pPr>
            <w:r>
              <w:rPr>
                <w:b/>
                <w:color w:val="000000"/>
                <w:sz w:val="24"/>
                <w:szCs w:val="24"/>
              </w:rPr>
              <w:t>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FD5962" w:rsidRDefault="001D1509">
            <w:pPr>
              <w:ind w:left="185" w:right="140"/>
              <w:jc w:val="center"/>
              <w:rPr>
                <w:b/>
                <w:color w:val="000000"/>
                <w:sz w:val="24"/>
                <w:szCs w:val="24"/>
              </w:rPr>
            </w:pPr>
            <w:r>
              <w:rPr>
                <w:b/>
                <w:color w:val="000000"/>
                <w:sz w:val="24"/>
                <w:szCs w:val="24"/>
              </w:rPr>
              <w:t>250,0</w:t>
            </w:r>
          </w:p>
        </w:tc>
      </w:tr>
      <w:tr w:rsidR="00FD5962" w:rsidTr="000972C9">
        <w:trPr>
          <w:trHeight w:val="339"/>
        </w:trPr>
        <w:tc>
          <w:tcPr>
            <w:tcW w:w="2165" w:type="dxa"/>
            <w:vMerge/>
            <w:tcBorders>
              <w:top w:val="single" w:sz="4" w:space="0" w:color="000000"/>
              <w:left w:val="single" w:sz="4" w:space="0" w:color="000000"/>
              <w:bottom w:val="single" w:sz="4" w:space="0" w:color="000000"/>
            </w:tcBorders>
            <w:shd w:val="clear" w:color="auto" w:fill="auto"/>
          </w:tcPr>
          <w:p w:rsidR="00FD5962" w:rsidRDefault="00FD5962">
            <w:pPr>
              <w:snapToGrid w:val="0"/>
              <w:ind w:left="185" w:right="140"/>
              <w:rPr>
                <w:b/>
                <w:color w:val="000000"/>
                <w:sz w:val="24"/>
                <w:szCs w:val="24"/>
              </w:rPr>
            </w:pPr>
          </w:p>
        </w:tc>
        <w:tc>
          <w:tcPr>
            <w:tcW w:w="7195" w:type="dxa"/>
            <w:tcBorders>
              <w:top w:val="single" w:sz="4" w:space="0" w:color="000000"/>
              <w:left w:val="single" w:sz="4" w:space="0" w:color="000000"/>
              <w:bottom w:val="single" w:sz="4" w:space="0" w:color="000000"/>
            </w:tcBorders>
            <w:shd w:val="clear" w:color="auto" w:fill="auto"/>
          </w:tcPr>
          <w:p w:rsidR="00FD5962" w:rsidRDefault="00FD5962">
            <w:pPr>
              <w:ind w:left="185" w:right="140"/>
              <w:rPr>
                <w:b/>
                <w:color w:val="000000"/>
                <w:sz w:val="24"/>
                <w:szCs w:val="24"/>
              </w:rPr>
            </w:pPr>
            <w:r>
              <w:rPr>
                <w:color w:val="000000"/>
                <w:sz w:val="24"/>
                <w:szCs w:val="24"/>
              </w:rPr>
              <w:t>Выполнение предписаний Роспотребна</w:t>
            </w:r>
            <w:r w:rsidR="009D7D6D">
              <w:rPr>
                <w:color w:val="000000"/>
                <w:sz w:val="24"/>
                <w:szCs w:val="24"/>
              </w:rPr>
              <w:t>дзора (замена светильников</w:t>
            </w:r>
            <w:r>
              <w:rPr>
                <w:color w:val="000000"/>
                <w:sz w:val="24"/>
                <w:szCs w:val="24"/>
              </w:rPr>
              <w:t>)</w:t>
            </w:r>
          </w:p>
        </w:tc>
        <w:tc>
          <w:tcPr>
            <w:tcW w:w="1800" w:type="dxa"/>
            <w:tcBorders>
              <w:top w:val="single" w:sz="4" w:space="0" w:color="000000"/>
              <w:left w:val="single" w:sz="4" w:space="0" w:color="000000"/>
              <w:bottom w:val="single" w:sz="4" w:space="0" w:color="000000"/>
            </w:tcBorders>
            <w:shd w:val="clear" w:color="auto" w:fill="auto"/>
          </w:tcPr>
          <w:p w:rsidR="00FD5962" w:rsidRDefault="00FD5962">
            <w:pPr>
              <w:snapToGrid w:val="0"/>
              <w:rPr>
                <w:b/>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tcPr>
          <w:p w:rsidR="00FD5962" w:rsidRDefault="00EF76EB">
            <w:pPr>
              <w:ind w:left="185" w:right="140"/>
              <w:jc w:val="center"/>
              <w:rPr>
                <w:color w:val="000000"/>
                <w:sz w:val="24"/>
                <w:szCs w:val="24"/>
              </w:rPr>
            </w:pPr>
            <w:r>
              <w:rPr>
                <w:color w:val="000000"/>
                <w:sz w:val="24"/>
                <w:szCs w:val="24"/>
              </w:rPr>
              <w:t>100,0</w:t>
            </w:r>
          </w:p>
        </w:tc>
        <w:tc>
          <w:tcPr>
            <w:tcW w:w="1440" w:type="dxa"/>
            <w:tcBorders>
              <w:top w:val="single" w:sz="4" w:space="0" w:color="000000"/>
              <w:left w:val="single" w:sz="4" w:space="0" w:color="000000"/>
              <w:bottom w:val="single" w:sz="4" w:space="0" w:color="000000"/>
            </w:tcBorders>
            <w:shd w:val="clear" w:color="auto" w:fill="auto"/>
          </w:tcPr>
          <w:p w:rsidR="00FD5962" w:rsidRDefault="00FD5962">
            <w:pPr>
              <w:ind w:left="185" w:right="140"/>
              <w:jc w:val="center"/>
              <w:rPr>
                <w:color w:val="000000"/>
                <w:sz w:val="24"/>
                <w:szCs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FD5962" w:rsidRDefault="00FD5962">
            <w:pPr>
              <w:snapToGrid w:val="0"/>
              <w:ind w:left="185" w:right="140"/>
              <w:jc w:val="center"/>
              <w:rPr>
                <w:color w:val="000000"/>
                <w:sz w:val="24"/>
                <w:szCs w:val="24"/>
              </w:rPr>
            </w:pPr>
          </w:p>
        </w:tc>
      </w:tr>
      <w:tr w:rsidR="00FD5962" w:rsidTr="000972C9">
        <w:trPr>
          <w:trHeight w:val="339"/>
        </w:trPr>
        <w:tc>
          <w:tcPr>
            <w:tcW w:w="2165" w:type="dxa"/>
            <w:vMerge/>
            <w:tcBorders>
              <w:top w:val="single" w:sz="4" w:space="0" w:color="000000"/>
              <w:left w:val="single" w:sz="4" w:space="0" w:color="000000"/>
              <w:bottom w:val="single" w:sz="4" w:space="0" w:color="000000"/>
            </w:tcBorders>
            <w:shd w:val="clear" w:color="auto" w:fill="auto"/>
          </w:tcPr>
          <w:p w:rsidR="00FD5962" w:rsidRDefault="00FD5962">
            <w:pPr>
              <w:snapToGrid w:val="0"/>
              <w:ind w:left="185" w:right="140"/>
              <w:rPr>
                <w:b/>
                <w:color w:val="000000"/>
                <w:sz w:val="24"/>
                <w:szCs w:val="24"/>
              </w:rPr>
            </w:pPr>
          </w:p>
        </w:tc>
        <w:tc>
          <w:tcPr>
            <w:tcW w:w="7195" w:type="dxa"/>
            <w:tcBorders>
              <w:top w:val="single" w:sz="4" w:space="0" w:color="000000"/>
              <w:left w:val="single" w:sz="4" w:space="0" w:color="000000"/>
              <w:bottom w:val="single" w:sz="4" w:space="0" w:color="000000"/>
            </w:tcBorders>
            <w:shd w:val="clear" w:color="auto" w:fill="auto"/>
          </w:tcPr>
          <w:p w:rsidR="00FD5962" w:rsidRDefault="00FD5962">
            <w:pPr>
              <w:ind w:left="185" w:right="140"/>
              <w:rPr>
                <w:b/>
                <w:color w:val="000000"/>
                <w:sz w:val="24"/>
                <w:szCs w:val="24"/>
              </w:rPr>
            </w:pPr>
            <w:r>
              <w:rPr>
                <w:color w:val="000000"/>
                <w:sz w:val="24"/>
                <w:szCs w:val="24"/>
              </w:rPr>
              <w:t>Замена окон</w:t>
            </w:r>
          </w:p>
        </w:tc>
        <w:tc>
          <w:tcPr>
            <w:tcW w:w="1800" w:type="dxa"/>
            <w:tcBorders>
              <w:top w:val="single" w:sz="4" w:space="0" w:color="000000"/>
              <w:left w:val="single" w:sz="4" w:space="0" w:color="000000"/>
              <w:bottom w:val="single" w:sz="4" w:space="0" w:color="000000"/>
            </w:tcBorders>
            <w:shd w:val="clear" w:color="auto" w:fill="auto"/>
          </w:tcPr>
          <w:p w:rsidR="00FD5962" w:rsidRDefault="00FD5962">
            <w:pPr>
              <w:snapToGrid w:val="0"/>
              <w:rPr>
                <w:b/>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tcPr>
          <w:p w:rsidR="00FD5962" w:rsidRDefault="00AD3B1A">
            <w:pPr>
              <w:snapToGrid w:val="0"/>
              <w:ind w:left="185" w:right="140"/>
              <w:jc w:val="center"/>
              <w:rPr>
                <w:color w:val="000000"/>
                <w:sz w:val="24"/>
                <w:szCs w:val="24"/>
              </w:rPr>
            </w:pPr>
            <w:r>
              <w:rPr>
                <w:color w:val="000000"/>
                <w:sz w:val="24"/>
                <w:szCs w:val="24"/>
              </w:rPr>
              <w:t>0,0</w:t>
            </w:r>
          </w:p>
        </w:tc>
        <w:tc>
          <w:tcPr>
            <w:tcW w:w="1440" w:type="dxa"/>
            <w:tcBorders>
              <w:top w:val="single" w:sz="4" w:space="0" w:color="000000"/>
              <w:left w:val="single" w:sz="4" w:space="0" w:color="000000"/>
              <w:bottom w:val="single" w:sz="4" w:space="0" w:color="000000"/>
            </w:tcBorders>
            <w:shd w:val="clear" w:color="auto" w:fill="auto"/>
          </w:tcPr>
          <w:p w:rsidR="00FD5962" w:rsidRDefault="00EF76EB">
            <w:pPr>
              <w:snapToGrid w:val="0"/>
              <w:ind w:left="185" w:right="140"/>
              <w:jc w:val="center"/>
              <w:rPr>
                <w:color w:val="000000"/>
                <w:sz w:val="24"/>
                <w:szCs w:val="24"/>
              </w:rPr>
            </w:pPr>
            <w:r>
              <w:rPr>
                <w:color w:val="000000"/>
                <w:sz w:val="24"/>
                <w:szCs w:val="24"/>
              </w:rPr>
              <w:t>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FD5962" w:rsidRDefault="00FD5962">
            <w:pPr>
              <w:ind w:left="185" w:right="140"/>
              <w:jc w:val="center"/>
              <w:rPr>
                <w:b/>
                <w:color w:val="000000"/>
                <w:sz w:val="24"/>
                <w:szCs w:val="24"/>
              </w:rPr>
            </w:pPr>
          </w:p>
        </w:tc>
      </w:tr>
      <w:tr w:rsidR="00FD5962" w:rsidTr="000972C9">
        <w:trPr>
          <w:trHeight w:val="339"/>
        </w:trPr>
        <w:tc>
          <w:tcPr>
            <w:tcW w:w="2165" w:type="dxa"/>
            <w:vMerge/>
            <w:tcBorders>
              <w:top w:val="single" w:sz="4" w:space="0" w:color="000000"/>
              <w:left w:val="single" w:sz="4" w:space="0" w:color="000000"/>
              <w:bottom w:val="single" w:sz="4" w:space="0" w:color="000000"/>
            </w:tcBorders>
            <w:shd w:val="clear" w:color="auto" w:fill="auto"/>
          </w:tcPr>
          <w:p w:rsidR="00FD5962" w:rsidRDefault="00FD5962">
            <w:pPr>
              <w:snapToGrid w:val="0"/>
              <w:ind w:left="185" w:right="140"/>
              <w:rPr>
                <w:b/>
                <w:color w:val="000000"/>
                <w:sz w:val="24"/>
                <w:szCs w:val="24"/>
              </w:rPr>
            </w:pPr>
          </w:p>
        </w:tc>
        <w:tc>
          <w:tcPr>
            <w:tcW w:w="7195" w:type="dxa"/>
            <w:tcBorders>
              <w:top w:val="single" w:sz="4" w:space="0" w:color="000000"/>
              <w:left w:val="single" w:sz="4" w:space="0" w:color="000000"/>
              <w:bottom w:val="single" w:sz="4" w:space="0" w:color="000000"/>
            </w:tcBorders>
            <w:shd w:val="clear" w:color="auto" w:fill="auto"/>
          </w:tcPr>
          <w:p w:rsidR="00FD5962" w:rsidRDefault="00EF76EB" w:rsidP="00EF76EB">
            <w:pPr>
              <w:ind w:left="185" w:right="140"/>
              <w:rPr>
                <w:b/>
                <w:color w:val="000000"/>
                <w:sz w:val="24"/>
                <w:szCs w:val="24"/>
              </w:rPr>
            </w:pPr>
            <w:r>
              <w:rPr>
                <w:color w:val="000000"/>
                <w:sz w:val="24"/>
                <w:szCs w:val="24"/>
              </w:rPr>
              <w:t>Оборудование места для охранников</w:t>
            </w:r>
          </w:p>
        </w:tc>
        <w:tc>
          <w:tcPr>
            <w:tcW w:w="1800" w:type="dxa"/>
            <w:tcBorders>
              <w:top w:val="single" w:sz="4" w:space="0" w:color="000000"/>
              <w:left w:val="single" w:sz="4" w:space="0" w:color="000000"/>
              <w:bottom w:val="single" w:sz="4" w:space="0" w:color="000000"/>
            </w:tcBorders>
            <w:shd w:val="clear" w:color="auto" w:fill="auto"/>
          </w:tcPr>
          <w:p w:rsidR="00FD5962" w:rsidRDefault="00FD5962">
            <w:pPr>
              <w:snapToGrid w:val="0"/>
              <w:rPr>
                <w:b/>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tcPr>
          <w:p w:rsidR="00FD5962" w:rsidRDefault="00AD3B1A">
            <w:pPr>
              <w:snapToGrid w:val="0"/>
              <w:ind w:left="185" w:right="140"/>
              <w:jc w:val="center"/>
              <w:rPr>
                <w:color w:val="000000"/>
                <w:sz w:val="24"/>
                <w:szCs w:val="24"/>
              </w:rPr>
            </w:pPr>
            <w:r>
              <w:rPr>
                <w:color w:val="000000"/>
                <w:sz w:val="24"/>
                <w:szCs w:val="24"/>
              </w:rPr>
              <w:t>0,</w:t>
            </w:r>
            <w:r w:rsidR="00EF76EB">
              <w:rPr>
                <w:color w:val="000000"/>
                <w:sz w:val="24"/>
                <w:szCs w:val="24"/>
              </w:rPr>
              <w:t>0</w:t>
            </w:r>
          </w:p>
        </w:tc>
        <w:tc>
          <w:tcPr>
            <w:tcW w:w="1440" w:type="dxa"/>
            <w:tcBorders>
              <w:top w:val="single" w:sz="4" w:space="0" w:color="000000"/>
              <w:left w:val="single" w:sz="4" w:space="0" w:color="000000"/>
              <w:bottom w:val="single" w:sz="4" w:space="0" w:color="000000"/>
            </w:tcBorders>
            <w:shd w:val="clear" w:color="auto" w:fill="auto"/>
          </w:tcPr>
          <w:p w:rsidR="00FD5962" w:rsidRDefault="00FD5962">
            <w:pPr>
              <w:snapToGrid w:val="0"/>
              <w:ind w:left="185" w:right="140"/>
              <w:jc w:val="center"/>
              <w:rPr>
                <w:color w:val="000000"/>
                <w:sz w:val="24"/>
                <w:szCs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FD5962" w:rsidRDefault="00FD5962">
            <w:pPr>
              <w:ind w:left="185" w:right="140"/>
              <w:jc w:val="center"/>
              <w:rPr>
                <w:color w:val="000000"/>
                <w:sz w:val="24"/>
                <w:szCs w:val="24"/>
              </w:rPr>
            </w:pPr>
          </w:p>
        </w:tc>
      </w:tr>
      <w:tr w:rsidR="00FD5962" w:rsidTr="000972C9">
        <w:trPr>
          <w:trHeight w:val="339"/>
        </w:trPr>
        <w:tc>
          <w:tcPr>
            <w:tcW w:w="2165" w:type="dxa"/>
            <w:vMerge/>
            <w:tcBorders>
              <w:top w:val="single" w:sz="4" w:space="0" w:color="000000"/>
              <w:left w:val="single" w:sz="4" w:space="0" w:color="000000"/>
              <w:bottom w:val="single" w:sz="4" w:space="0" w:color="000000"/>
            </w:tcBorders>
            <w:shd w:val="clear" w:color="auto" w:fill="auto"/>
          </w:tcPr>
          <w:p w:rsidR="00FD5962" w:rsidRDefault="00FD5962">
            <w:pPr>
              <w:snapToGrid w:val="0"/>
              <w:ind w:left="185" w:right="140"/>
              <w:rPr>
                <w:b/>
                <w:color w:val="000000"/>
                <w:sz w:val="24"/>
                <w:szCs w:val="24"/>
              </w:rPr>
            </w:pPr>
          </w:p>
        </w:tc>
        <w:tc>
          <w:tcPr>
            <w:tcW w:w="7195" w:type="dxa"/>
            <w:tcBorders>
              <w:top w:val="single" w:sz="4" w:space="0" w:color="000000"/>
              <w:left w:val="single" w:sz="4" w:space="0" w:color="000000"/>
              <w:bottom w:val="single" w:sz="4" w:space="0" w:color="000000"/>
            </w:tcBorders>
            <w:shd w:val="clear" w:color="auto" w:fill="auto"/>
          </w:tcPr>
          <w:p w:rsidR="00FD5962" w:rsidRDefault="00EF76EB" w:rsidP="006773CD">
            <w:pPr>
              <w:ind w:left="185" w:right="140"/>
              <w:rPr>
                <w:b/>
                <w:color w:val="000000"/>
                <w:sz w:val="24"/>
                <w:szCs w:val="24"/>
              </w:rPr>
            </w:pPr>
            <w:r>
              <w:rPr>
                <w:color w:val="000000"/>
                <w:sz w:val="24"/>
                <w:szCs w:val="24"/>
              </w:rPr>
              <w:t>Проведение интернета в учебные кабинеты</w:t>
            </w:r>
          </w:p>
        </w:tc>
        <w:tc>
          <w:tcPr>
            <w:tcW w:w="1800" w:type="dxa"/>
            <w:tcBorders>
              <w:top w:val="single" w:sz="4" w:space="0" w:color="000000"/>
              <w:left w:val="single" w:sz="4" w:space="0" w:color="000000"/>
              <w:bottom w:val="single" w:sz="4" w:space="0" w:color="000000"/>
            </w:tcBorders>
            <w:shd w:val="clear" w:color="auto" w:fill="auto"/>
          </w:tcPr>
          <w:p w:rsidR="00FD5962" w:rsidRDefault="00FD5962">
            <w:pPr>
              <w:snapToGrid w:val="0"/>
              <w:rPr>
                <w:b/>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tcPr>
          <w:p w:rsidR="00FD5962" w:rsidRDefault="0016197D">
            <w:pPr>
              <w:snapToGrid w:val="0"/>
              <w:ind w:left="185" w:right="140"/>
              <w:jc w:val="center"/>
              <w:rPr>
                <w:color w:val="000000"/>
                <w:sz w:val="24"/>
                <w:szCs w:val="24"/>
              </w:rPr>
            </w:pPr>
            <w:r>
              <w:rPr>
                <w:color w:val="000000"/>
                <w:sz w:val="24"/>
                <w:szCs w:val="24"/>
              </w:rPr>
              <w:t>1</w:t>
            </w:r>
            <w:r w:rsidR="00EF76EB">
              <w:rPr>
                <w:color w:val="000000"/>
                <w:sz w:val="24"/>
                <w:szCs w:val="24"/>
              </w:rPr>
              <w:t>00,0</w:t>
            </w:r>
          </w:p>
        </w:tc>
        <w:tc>
          <w:tcPr>
            <w:tcW w:w="1440" w:type="dxa"/>
            <w:tcBorders>
              <w:top w:val="single" w:sz="4" w:space="0" w:color="000000"/>
              <w:left w:val="single" w:sz="4" w:space="0" w:color="000000"/>
              <w:bottom w:val="single" w:sz="4" w:space="0" w:color="000000"/>
            </w:tcBorders>
            <w:shd w:val="clear" w:color="auto" w:fill="auto"/>
          </w:tcPr>
          <w:p w:rsidR="00FD5962" w:rsidRDefault="00FD5962">
            <w:pPr>
              <w:ind w:left="185" w:right="140"/>
              <w:jc w:val="center"/>
              <w:rPr>
                <w:color w:val="000000"/>
                <w:sz w:val="24"/>
                <w:szCs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FD5962" w:rsidRDefault="00FD5962">
            <w:pPr>
              <w:snapToGrid w:val="0"/>
              <w:ind w:left="185" w:right="140"/>
              <w:jc w:val="center"/>
              <w:rPr>
                <w:color w:val="000000"/>
                <w:sz w:val="24"/>
                <w:szCs w:val="24"/>
              </w:rPr>
            </w:pPr>
          </w:p>
        </w:tc>
      </w:tr>
      <w:tr w:rsidR="001D1509" w:rsidTr="000972C9">
        <w:trPr>
          <w:trHeight w:val="339"/>
        </w:trPr>
        <w:tc>
          <w:tcPr>
            <w:tcW w:w="2165" w:type="dxa"/>
            <w:vMerge/>
            <w:tcBorders>
              <w:top w:val="single" w:sz="4" w:space="0" w:color="000000"/>
              <w:left w:val="single" w:sz="4" w:space="0" w:color="000000"/>
              <w:bottom w:val="single" w:sz="4" w:space="0" w:color="000000"/>
            </w:tcBorders>
            <w:shd w:val="clear" w:color="auto" w:fill="auto"/>
          </w:tcPr>
          <w:p w:rsidR="001D1509" w:rsidRDefault="001D1509">
            <w:pPr>
              <w:snapToGrid w:val="0"/>
              <w:ind w:left="185" w:right="140"/>
              <w:rPr>
                <w:b/>
                <w:color w:val="000000"/>
                <w:sz w:val="24"/>
                <w:szCs w:val="24"/>
              </w:rPr>
            </w:pPr>
          </w:p>
        </w:tc>
        <w:tc>
          <w:tcPr>
            <w:tcW w:w="7195" w:type="dxa"/>
            <w:tcBorders>
              <w:top w:val="single" w:sz="4" w:space="0" w:color="000000"/>
              <w:left w:val="single" w:sz="4" w:space="0" w:color="000000"/>
              <w:bottom w:val="single" w:sz="4" w:space="0" w:color="000000"/>
            </w:tcBorders>
            <w:shd w:val="clear" w:color="auto" w:fill="auto"/>
          </w:tcPr>
          <w:p w:rsidR="001D1509" w:rsidRDefault="001D1509" w:rsidP="006773CD">
            <w:pPr>
              <w:ind w:left="185" w:right="140"/>
              <w:rPr>
                <w:color w:val="000000"/>
                <w:sz w:val="24"/>
                <w:szCs w:val="24"/>
              </w:rPr>
            </w:pPr>
            <w:r>
              <w:rPr>
                <w:color w:val="000000"/>
                <w:sz w:val="24"/>
                <w:szCs w:val="24"/>
              </w:rPr>
              <w:t>Частичный ремонт кровли</w:t>
            </w:r>
          </w:p>
        </w:tc>
        <w:tc>
          <w:tcPr>
            <w:tcW w:w="1800" w:type="dxa"/>
            <w:tcBorders>
              <w:top w:val="single" w:sz="4" w:space="0" w:color="000000"/>
              <w:left w:val="single" w:sz="4" w:space="0" w:color="000000"/>
              <w:bottom w:val="single" w:sz="4" w:space="0" w:color="000000"/>
            </w:tcBorders>
            <w:shd w:val="clear" w:color="auto" w:fill="auto"/>
          </w:tcPr>
          <w:p w:rsidR="001D1509" w:rsidRDefault="001D1509">
            <w:pPr>
              <w:snapToGrid w:val="0"/>
              <w:rPr>
                <w:b/>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tcPr>
          <w:p w:rsidR="001D1509" w:rsidRDefault="001D1509">
            <w:pPr>
              <w:snapToGrid w:val="0"/>
              <w:ind w:left="185" w:right="140"/>
              <w:jc w:val="center"/>
              <w:rPr>
                <w:color w:val="000000"/>
                <w:sz w:val="24"/>
                <w:szCs w:val="24"/>
              </w:rPr>
            </w:pPr>
          </w:p>
        </w:tc>
        <w:tc>
          <w:tcPr>
            <w:tcW w:w="1440" w:type="dxa"/>
            <w:tcBorders>
              <w:top w:val="single" w:sz="4" w:space="0" w:color="000000"/>
              <w:left w:val="single" w:sz="4" w:space="0" w:color="000000"/>
              <w:bottom w:val="single" w:sz="4" w:space="0" w:color="000000"/>
            </w:tcBorders>
            <w:shd w:val="clear" w:color="auto" w:fill="auto"/>
          </w:tcPr>
          <w:p w:rsidR="001D1509" w:rsidRDefault="001D1509">
            <w:pPr>
              <w:ind w:left="185" w:right="140"/>
              <w:jc w:val="center"/>
              <w:rPr>
                <w:color w:val="000000"/>
                <w:sz w:val="24"/>
                <w:szCs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1D1509" w:rsidRDefault="001D1509">
            <w:pPr>
              <w:snapToGrid w:val="0"/>
              <w:ind w:left="185" w:right="140"/>
              <w:jc w:val="center"/>
              <w:rPr>
                <w:color w:val="000000"/>
                <w:sz w:val="24"/>
                <w:szCs w:val="24"/>
              </w:rPr>
            </w:pPr>
            <w:r>
              <w:rPr>
                <w:color w:val="000000"/>
                <w:sz w:val="24"/>
                <w:szCs w:val="24"/>
              </w:rPr>
              <w:t>250,0</w:t>
            </w:r>
          </w:p>
        </w:tc>
      </w:tr>
      <w:tr w:rsidR="00FD5962" w:rsidTr="000972C9">
        <w:trPr>
          <w:trHeight w:val="339"/>
        </w:trPr>
        <w:tc>
          <w:tcPr>
            <w:tcW w:w="2165" w:type="dxa"/>
            <w:vMerge/>
            <w:tcBorders>
              <w:top w:val="single" w:sz="4" w:space="0" w:color="000000"/>
              <w:left w:val="single" w:sz="4" w:space="0" w:color="000000"/>
              <w:bottom w:val="single" w:sz="4" w:space="0" w:color="000000"/>
            </w:tcBorders>
            <w:shd w:val="clear" w:color="auto" w:fill="auto"/>
          </w:tcPr>
          <w:p w:rsidR="00FD5962" w:rsidRDefault="00FD5962">
            <w:pPr>
              <w:snapToGrid w:val="0"/>
              <w:ind w:left="185" w:right="140"/>
              <w:rPr>
                <w:b/>
                <w:color w:val="000000"/>
                <w:sz w:val="24"/>
                <w:szCs w:val="24"/>
              </w:rPr>
            </w:pPr>
          </w:p>
        </w:tc>
        <w:tc>
          <w:tcPr>
            <w:tcW w:w="7195" w:type="dxa"/>
            <w:tcBorders>
              <w:top w:val="single" w:sz="4" w:space="0" w:color="000000"/>
              <w:left w:val="single" w:sz="4" w:space="0" w:color="000000"/>
              <w:bottom w:val="single" w:sz="4" w:space="0" w:color="000000"/>
            </w:tcBorders>
            <w:shd w:val="clear" w:color="auto" w:fill="auto"/>
          </w:tcPr>
          <w:p w:rsidR="00FD5962" w:rsidRDefault="00FD5962">
            <w:pPr>
              <w:ind w:left="185" w:right="140"/>
              <w:rPr>
                <w:b/>
                <w:color w:val="000000"/>
                <w:sz w:val="24"/>
                <w:szCs w:val="24"/>
              </w:rPr>
            </w:pPr>
            <w:r>
              <w:rPr>
                <w:b/>
                <w:i/>
                <w:color w:val="000000"/>
                <w:sz w:val="24"/>
                <w:szCs w:val="24"/>
              </w:rPr>
              <w:t>МБОУ «Тимирязевская СОШ»</w:t>
            </w:r>
          </w:p>
        </w:tc>
        <w:tc>
          <w:tcPr>
            <w:tcW w:w="1800" w:type="dxa"/>
            <w:tcBorders>
              <w:top w:val="single" w:sz="4" w:space="0" w:color="000000"/>
              <w:left w:val="single" w:sz="4" w:space="0" w:color="000000"/>
              <w:bottom w:val="single" w:sz="4" w:space="0" w:color="000000"/>
            </w:tcBorders>
            <w:shd w:val="clear" w:color="auto" w:fill="auto"/>
          </w:tcPr>
          <w:p w:rsidR="00FD5962" w:rsidRDefault="00FD5962">
            <w:pPr>
              <w:snapToGrid w:val="0"/>
              <w:rPr>
                <w:b/>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tcPr>
          <w:p w:rsidR="00FD5962" w:rsidRDefault="00AD3B1A">
            <w:pPr>
              <w:ind w:left="185" w:right="140"/>
              <w:jc w:val="center"/>
              <w:rPr>
                <w:b/>
                <w:color w:val="000000"/>
                <w:sz w:val="24"/>
                <w:szCs w:val="24"/>
              </w:rPr>
            </w:pPr>
            <w:r>
              <w:rPr>
                <w:b/>
                <w:color w:val="000000"/>
                <w:sz w:val="24"/>
                <w:szCs w:val="24"/>
              </w:rPr>
              <w:t>300,0</w:t>
            </w:r>
          </w:p>
        </w:tc>
        <w:tc>
          <w:tcPr>
            <w:tcW w:w="1440" w:type="dxa"/>
            <w:tcBorders>
              <w:top w:val="single" w:sz="4" w:space="0" w:color="000000"/>
              <w:left w:val="single" w:sz="4" w:space="0" w:color="000000"/>
              <w:bottom w:val="single" w:sz="4" w:space="0" w:color="000000"/>
            </w:tcBorders>
            <w:shd w:val="clear" w:color="auto" w:fill="auto"/>
          </w:tcPr>
          <w:p w:rsidR="00FD5962" w:rsidRDefault="00AD3B1A">
            <w:pPr>
              <w:ind w:left="185" w:right="140"/>
              <w:jc w:val="center"/>
              <w:rPr>
                <w:b/>
                <w:color w:val="000000"/>
                <w:sz w:val="24"/>
                <w:szCs w:val="24"/>
              </w:rPr>
            </w:pPr>
            <w:r>
              <w:rPr>
                <w:b/>
                <w:color w:val="000000"/>
                <w:sz w:val="24"/>
                <w:szCs w:val="24"/>
              </w:rPr>
              <w:t>2000,0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FD5962" w:rsidRDefault="00DD6854">
            <w:pPr>
              <w:ind w:left="185" w:right="140"/>
              <w:jc w:val="center"/>
              <w:rPr>
                <w:b/>
                <w:color w:val="000000"/>
                <w:sz w:val="24"/>
                <w:szCs w:val="24"/>
              </w:rPr>
            </w:pPr>
            <w:r>
              <w:rPr>
                <w:b/>
                <w:color w:val="000000"/>
                <w:sz w:val="24"/>
                <w:szCs w:val="24"/>
              </w:rPr>
              <w:t>0</w:t>
            </w:r>
          </w:p>
        </w:tc>
      </w:tr>
      <w:tr w:rsidR="00FD5962" w:rsidTr="000972C9">
        <w:trPr>
          <w:trHeight w:val="339"/>
        </w:trPr>
        <w:tc>
          <w:tcPr>
            <w:tcW w:w="2165" w:type="dxa"/>
            <w:vMerge/>
            <w:tcBorders>
              <w:top w:val="single" w:sz="4" w:space="0" w:color="000000"/>
              <w:left w:val="single" w:sz="4" w:space="0" w:color="000000"/>
              <w:bottom w:val="single" w:sz="4" w:space="0" w:color="000000"/>
            </w:tcBorders>
            <w:shd w:val="clear" w:color="auto" w:fill="auto"/>
          </w:tcPr>
          <w:p w:rsidR="00FD5962" w:rsidRDefault="00FD5962">
            <w:pPr>
              <w:snapToGrid w:val="0"/>
              <w:ind w:left="185" w:right="140"/>
              <w:rPr>
                <w:b/>
                <w:color w:val="000000"/>
                <w:sz w:val="24"/>
                <w:szCs w:val="24"/>
              </w:rPr>
            </w:pPr>
          </w:p>
        </w:tc>
        <w:tc>
          <w:tcPr>
            <w:tcW w:w="7195" w:type="dxa"/>
            <w:tcBorders>
              <w:top w:val="single" w:sz="4" w:space="0" w:color="000000"/>
              <w:left w:val="single" w:sz="4" w:space="0" w:color="000000"/>
              <w:bottom w:val="single" w:sz="4" w:space="0" w:color="000000"/>
            </w:tcBorders>
            <w:shd w:val="clear" w:color="auto" w:fill="auto"/>
          </w:tcPr>
          <w:p w:rsidR="00FD5962" w:rsidRDefault="00FD5962">
            <w:pPr>
              <w:ind w:left="185" w:right="140"/>
              <w:rPr>
                <w:b/>
                <w:color w:val="000000"/>
                <w:sz w:val="24"/>
                <w:szCs w:val="24"/>
              </w:rPr>
            </w:pPr>
            <w:r>
              <w:rPr>
                <w:color w:val="000000"/>
                <w:sz w:val="24"/>
                <w:szCs w:val="24"/>
              </w:rPr>
              <w:t>Ремонт пищеблока</w:t>
            </w:r>
            <w:r w:rsidR="0033671B">
              <w:rPr>
                <w:color w:val="000000"/>
                <w:sz w:val="24"/>
                <w:szCs w:val="24"/>
              </w:rPr>
              <w:t xml:space="preserve"> (предписание)</w:t>
            </w:r>
          </w:p>
        </w:tc>
        <w:tc>
          <w:tcPr>
            <w:tcW w:w="1800" w:type="dxa"/>
            <w:tcBorders>
              <w:top w:val="single" w:sz="4" w:space="0" w:color="000000"/>
              <w:left w:val="single" w:sz="4" w:space="0" w:color="000000"/>
              <w:bottom w:val="single" w:sz="4" w:space="0" w:color="000000"/>
            </w:tcBorders>
            <w:shd w:val="clear" w:color="auto" w:fill="auto"/>
          </w:tcPr>
          <w:p w:rsidR="00FD5962" w:rsidRDefault="00FD5962">
            <w:pPr>
              <w:snapToGrid w:val="0"/>
              <w:rPr>
                <w:b/>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tcPr>
          <w:p w:rsidR="00FD5962" w:rsidRDefault="002F3ACB">
            <w:pPr>
              <w:ind w:left="185" w:right="140"/>
              <w:jc w:val="center"/>
              <w:rPr>
                <w:color w:val="000000"/>
                <w:sz w:val="24"/>
                <w:szCs w:val="24"/>
              </w:rPr>
            </w:pPr>
            <w:r>
              <w:rPr>
                <w:color w:val="000000"/>
                <w:sz w:val="24"/>
                <w:szCs w:val="24"/>
              </w:rPr>
              <w:t>150,0</w:t>
            </w:r>
          </w:p>
        </w:tc>
        <w:tc>
          <w:tcPr>
            <w:tcW w:w="1440" w:type="dxa"/>
            <w:tcBorders>
              <w:top w:val="single" w:sz="4" w:space="0" w:color="000000"/>
              <w:left w:val="single" w:sz="4" w:space="0" w:color="000000"/>
              <w:bottom w:val="single" w:sz="4" w:space="0" w:color="000000"/>
            </w:tcBorders>
            <w:shd w:val="clear" w:color="auto" w:fill="auto"/>
          </w:tcPr>
          <w:p w:rsidR="00FD5962" w:rsidRDefault="00FD5962">
            <w:pPr>
              <w:ind w:left="185" w:right="140"/>
              <w:jc w:val="center"/>
              <w:rPr>
                <w:color w:val="000000"/>
                <w:sz w:val="24"/>
                <w:szCs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FD5962" w:rsidRPr="00675CFD" w:rsidRDefault="002F3ACB">
            <w:pPr>
              <w:ind w:left="185" w:right="140"/>
              <w:jc w:val="center"/>
              <w:rPr>
                <w:color w:val="000000"/>
                <w:sz w:val="24"/>
                <w:szCs w:val="24"/>
              </w:rPr>
            </w:pPr>
            <w:r>
              <w:rPr>
                <w:color w:val="000000"/>
                <w:sz w:val="24"/>
                <w:szCs w:val="24"/>
              </w:rPr>
              <w:t>0</w:t>
            </w:r>
          </w:p>
        </w:tc>
      </w:tr>
      <w:tr w:rsidR="00FD5962" w:rsidTr="000972C9">
        <w:trPr>
          <w:trHeight w:val="339"/>
        </w:trPr>
        <w:tc>
          <w:tcPr>
            <w:tcW w:w="2165" w:type="dxa"/>
            <w:vMerge/>
            <w:tcBorders>
              <w:top w:val="single" w:sz="4" w:space="0" w:color="000000"/>
              <w:left w:val="single" w:sz="4" w:space="0" w:color="000000"/>
              <w:bottom w:val="single" w:sz="4" w:space="0" w:color="000000"/>
            </w:tcBorders>
            <w:shd w:val="clear" w:color="auto" w:fill="auto"/>
          </w:tcPr>
          <w:p w:rsidR="00FD5962" w:rsidRDefault="00FD5962">
            <w:pPr>
              <w:snapToGrid w:val="0"/>
              <w:ind w:left="185" w:right="140"/>
              <w:rPr>
                <w:b/>
                <w:color w:val="000000"/>
                <w:sz w:val="24"/>
                <w:szCs w:val="24"/>
              </w:rPr>
            </w:pPr>
          </w:p>
        </w:tc>
        <w:tc>
          <w:tcPr>
            <w:tcW w:w="7195" w:type="dxa"/>
            <w:tcBorders>
              <w:top w:val="single" w:sz="4" w:space="0" w:color="000000"/>
              <w:left w:val="single" w:sz="4" w:space="0" w:color="000000"/>
              <w:bottom w:val="single" w:sz="4" w:space="0" w:color="000000"/>
            </w:tcBorders>
            <w:shd w:val="clear" w:color="auto" w:fill="auto"/>
          </w:tcPr>
          <w:p w:rsidR="00FD5962" w:rsidRDefault="00FD5962">
            <w:pPr>
              <w:ind w:left="185" w:right="140"/>
              <w:rPr>
                <w:b/>
                <w:color w:val="000000"/>
                <w:sz w:val="24"/>
                <w:szCs w:val="24"/>
              </w:rPr>
            </w:pPr>
            <w:r>
              <w:rPr>
                <w:color w:val="000000"/>
                <w:sz w:val="24"/>
                <w:szCs w:val="24"/>
              </w:rPr>
              <w:t>Замена настила полов в учебных кабинетах</w:t>
            </w:r>
          </w:p>
        </w:tc>
        <w:tc>
          <w:tcPr>
            <w:tcW w:w="1800" w:type="dxa"/>
            <w:tcBorders>
              <w:top w:val="single" w:sz="4" w:space="0" w:color="000000"/>
              <w:left w:val="single" w:sz="4" w:space="0" w:color="000000"/>
              <w:bottom w:val="single" w:sz="4" w:space="0" w:color="000000"/>
            </w:tcBorders>
            <w:shd w:val="clear" w:color="auto" w:fill="auto"/>
          </w:tcPr>
          <w:p w:rsidR="00FD5962" w:rsidRDefault="00FD5962">
            <w:pPr>
              <w:snapToGrid w:val="0"/>
              <w:rPr>
                <w:b/>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tcPr>
          <w:p w:rsidR="00FD5962" w:rsidRDefault="00AD3B1A">
            <w:pPr>
              <w:ind w:left="185" w:right="140"/>
              <w:jc w:val="center"/>
              <w:rPr>
                <w:color w:val="000000"/>
                <w:sz w:val="24"/>
                <w:szCs w:val="24"/>
              </w:rPr>
            </w:pPr>
            <w:r>
              <w:rPr>
                <w:color w:val="000000"/>
                <w:sz w:val="24"/>
                <w:szCs w:val="24"/>
              </w:rPr>
              <w:t>0,0</w:t>
            </w:r>
          </w:p>
        </w:tc>
        <w:tc>
          <w:tcPr>
            <w:tcW w:w="1440" w:type="dxa"/>
            <w:tcBorders>
              <w:top w:val="single" w:sz="4" w:space="0" w:color="000000"/>
              <w:left w:val="single" w:sz="4" w:space="0" w:color="000000"/>
              <w:bottom w:val="single" w:sz="4" w:space="0" w:color="000000"/>
            </w:tcBorders>
            <w:shd w:val="clear" w:color="auto" w:fill="auto"/>
          </w:tcPr>
          <w:p w:rsidR="00FD5962" w:rsidRDefault="00AD3B1A">
            <w:pPr>
              <w:ind w:left="185" w:right="140"/>
              <w:jc w:val="center"/>
              <w:rPr>
                <w:color w:val="000000"/>
                <w:sz w:val="24"/>
                <w:szCs w:val="24"/>
              </w:rPr>
            </w:pPr>
            <w:r>
              <w:rPr>
                <w:color w:val="000000"/>
                <w:sz w:val="24"/>
                <w:szCs w:val="24"/>
              </w:rPr>
              <w:t>300,</w:t>
            </w:r>
            <w:r w:rsidR="002F3ACB">
              <w:rPr>
                <w:color w:val="000000"/>
                <w:sz w:val="24"/>
                <w:szCs w:val="24"/>
              </w:rPr>
              <w:t>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FD5962" w:rsidRDefault="00FD5962">
            <w:pPr>
              <w:ind w:left="185" w:right="140"/>
              <w:jc w:val="center"/>
              <w:rPr>
                <w:b/>
                <w:color w:val="000000"/>
                <w:sz w:val="24"/>
                <w:szCs w:val="24"/>
              </w:rPr>
            </w:pPr>
          </w:p>
        </w:tc>
      </w:tr>
      <w:tr w:rsidR="00FD5962" w:rsidTr="000972C9">
        <w:trPr>
          <w:trHeight w:val="339"/>
        </w:trPr>
        <w:tc>
          <w:tcPr>
            <w:tcW w:w="2165" w:type="dxa"/>
            <w:vMerge/>
            <w:tcBorders>
              <w:left w:val="single" w:sz="4" w:space="0" w:color="000000"/>
              <w:bottom w:val="single" w:sz="4" w:space="0" w:color="000000"/>
            </w:tcBorders>
            <w:shd w:val="clear" w:color="auto" w:fill="auto"/>
          </w:tcPr>
          <w:p w:rsidR="00FD5962" w:rsidRDefault="00FD5962">
            <w:pPr>
              <w:snapToGrid w:val="0"/>
              <w:ind w:left="185" w:right="140"/>
              <w:rPr>
                <w:b/>
                <w:color w:val="000000"/>
                <w:sz w:val="24"/>
                <w:szCs w:val="24"/>
              </w:rPr>
            </w:pPr>
          </w:p>
        </w:tc>
        <w:tc>
          <w:tcPr>
            <w:tcW w:w="7195" w:type="dxa"/>
            <w:tcBorders>
              <w:left w:val="single" w:sz="4" w:space="0" w:color="000000"/>
              <w:bottom w:val="single" w:sz="4" w:space="0" w:color="000000"/>
            </w:tcBorders>
            <w:shd w:val="clear" w:color="auto" w:fill="auto"/>
          </w:tcPr>
          <w:p w:rsidR="00FD5962" w:rsidRDefault="00FD5962">
            <w:pPr>
              <w:ind w:left="185" w:right="140"/>
              <w:rPr>
                <w:b/>
                <w:color w:val="000000"/>
                <w:sz w:val="24"/>
                <w:szCs w:val="24"/>
              </w:rPr>
            </w:pPr>
            <w:r>
              <w:rPr>
                <w:color w:val="000000"/>
                <w:sz w:val="24"/>
                <w:szCs w:val="24"/>
              </w:rPr>
              <w:t>Утепление фасада спортивного зала</w:t>
            </w:r>
            <w:r w:rsidR="0033671B">
              <w:rPr>
                <w:color w:val="000000"/>
                <w:sz w:val="24"/>
                <w:szCs w:val="24"/>
              </w:rPr>
              <w:t xml:space="preserve"> (предписание)</w:t>
            </w:r>
          </w:p>
        </w:tc>
        <w:tc>
          <w:tcPr>
            <w:tcW w:w="1800" w:type="dxa"/>
            <w:tcBorders>
              <w:left w:val="single" w:sz="4" w:space="0" w:color="000000"/>
              <w:bottom w:val="single" w:sz="4" w:space="0" w:color="000000"/>
            </w:tcBorders>
            <w:shd w:val="clear" w:color="auto" w:fill="auto"/>
          </w:tcPr>
          <w:p w:rsidR="00FD5962" w:rsidRDefault="00FD5962">
            <w:pPr>
              <w:snapToGrid w:val="0"/>
              <w:rPr>
                <w:b/>
                <w:color w:val="000000"/>
                <w:sz w:val="24"/>
                <w:szCs w:val="24"/>
              </w:rPr>
            </w:pPr>
          </w:p>
        </w:tc>
        <w:tc>
          <w:tcPr>
            <w:tcW w:w="1620" w:type="dxa"/>
            <w:tcBorders>
              <w:left w:val="single" w:sz="4" w:space="0" w:color="000000"/>
              <w:bottom w:val="single" w:sz="4" w:space="0" w:color="000000"/>
            </w:tcBorders>
            <w:shd w:val="clear" w:color="auto" w:fill="auto"/>
          </w:tcPr>
          <w:p w:rsidR="00FD5962" w:rsidRDefault="00FD5962">
            <w:pPr>
              <w:ind w:left="185" w:right="140"/>
              <w:jc w:val="center"/>
              <w:rPr>
                <w:color w:val="000000"/>
                <w:sz w:val="24"/>
                <w:szCs w:val="24"/>
              </w:rPr>
            </w:pPr>
          </w:p>
        </w:tc>
        <w:tc>
          <w:tcPr>
            <w:tcW w:w="1440" w:type="dxa"/>
            <w:tcBorders>
              <w:left w:val="single" w:sz="4" w:space="0" w:color="000000"/>
              <w:bottom w:val="single" w:sz="4" w:space="0" w:color="000000"/>
            </w:tcBorders>
            <w:shd w:val="clear" w:color="auto" w:fill="auto"/>
          </w:tcPr>
          <w:p w:rsidR="00FD5962" w:rsidRDefault="00D115B4">
            <w:pPr>
              <w:ind w:left="185" w:right="140"/>
              <w:jc w:val="center"/>
              <w:rPr>
                <w:color w:val="000000"/>
                <w:sz w:val="24"/>
                <w:szCs w:val="24"/>
              </w:rPr>
            </w:pPr>
            <w:r>
              <w:rPr>
                <w:color w:val="000000"/>
                <w:sz w:val="24"/>
                <w:szCs w:val="24"/>
              </w:rPr>
              <w:t>1700,0</w:t>
            </w:r>
          </w:p>
        </w:tc>
        <w:tc>
          <w:tcPr>
            <w:tcW w:w="1450" w:type="dxa"/>
            <w:tcBorders>
              <w:left w:val="single" w:sz="4" w:space="0" w:color="000000"/>
              <w:bottom w:val="single" w:sz="4" w:space="0" w:color="000000"/>
              <w:right w:val="single" w:sz="4" w:space="0" w:color="000000"/>
            </w:tcBorders>
            <w:shd w:val="clear" w:color="auto" w:fill="auto"/>
          </w:tcPr>
          <w:p w:rsidR="00FD5962" w:rsidRDefault="00FD5962">
            <w:pPr>
              <w:ind w:left="185" w:right="140"/>
              <w:jc w:val="center"/>
              <w:rPr>
                <w:b/>
                <w:color w:val="000000"/>
                <w:sz w:val="24"/>
                <w:szCs w:val="24"/>
              </w:rPr>
            </w:pPr>
          </w:p>
        </w:tc>
      </w:tr>
      <w:tr w:rsidR="00480A54" w:rsidTr="000972C9">
        <w:trPr>
          <w:trHeight w:val="339"/>
        </w:trPr>
        <w:tc>
          <w:tcPr>
            <w:tcW w:w="2165" w:type="dxa"/>
            <w:vMerge/>
            <w:tcBorders>
              <w:left w:val="single" w:sz="4" w:space="0" w:color="000000"/>
              <w:bottom w:val="single" w:sz="4" w:space="0" w:color="000000"/>
            </w:tcBorders>
            <w:shd w:val="clear" w:color="auto" w:fill="auto"/>
          </w:tcPr>
          <w:p w:rsidR="00480A54" w:rsidRDefault="00480A54">
            <w:pPr>
              <w:snapToGrid w:val="0"/>
              <w:ind w:left="185" w:right="140"/>
              <w:rPr>
                <w:b/>
                <w:color w:val="000000"/>
                <w:sz w:val="24"/>
                <w:szCs w:val="24"/>
              </w:rPr>
            </w:pPr>
          </w:p>
        </w:tc>
        <w:tc>
          <w:tcPr>
            <w:tcW w:w="7195" w:type="dxa"/>
            <w:tcBorders>
              <w:left w:val="single" w:sz="4" w:space="0" w:color="000000"/>
              <w:bottom w:val="single" w:sz="4" w:space="0" w:color="000000"/>
            </w:tcBorders>
            <w:shd w:val="clear" w:color="auto" w:fill="auto"/>
          </w:tcPr>
          <w:p w:rsidR="00480A54" w:rsidRDefault="00480A54">
            <w:pPr>
              <w:ind w:left="185" w:right="140"/>
              <w:rPr>
                <w:color w:val="000000"/>
                <w:sz w:val="24"/>
                <w:szCs w:val="24"/>
              </w:rPr>
            </w:pPr>
            <w:r>
              <w:rPr>
                <w:color w:val="000000"/>
                <w:sz w:val="24"/>
                <w:szCs w:val="24"/>
              </w:rPr>
              <w:t xml:space="preserve">Замена окон </w:t>
            </w:r>
          </w:p>
        </w:tc>
        <w:tc>
          <w:tcPr>
            <w:tcW w:w="1800" w:type="dxa"/>
            <w:tcBorders>
              <w:left w:val="single" w:sz="4" w:space="0" w:color="000000"/>
              <w:bottom w:val="single" w:sz="4" w:space="0" w:color="000000"/>
            </w:tcBorders>
            <w:shd w:val="clear" w:color="auto" w:fill="auto"/>
          </w:tcPr>
          <w:p w:rsidR="00480A54" w:rsidRDefault="00480A54">
            <w:pPr>
              <w:snapToGrid w:val="0"/>
              <w:rPr>
                <w:b/>
                <w:color w:val="000000"/>
                <w:sz w:val="24"/>
                <w:szCs w:val="24"/>
              </w:rPr>
            </w:pPr>
          </w:p>
        </w:tc>
        <w:tc>
          <w:tcPr>
            <w:tcW w:w="1620" w:type="dxa"/>
            <w:tcBorders>
              <w:left w:val="single" w:sz="4" w:space="0" w:color="000000"/>
              <w:bottom w:val="single" w:sz="4" w:space="0" w:color="000000"/>
            </w:tcBorders>
            <w:shd w:val="clear" w:color="auto" w:fill="auto"/>
          </w:tcPr>
          <w:p w:rsidR="00480A54" w:rsidRDefault="00800440">
            <w:pPr>
              <w:ind w:left="185" w:right="140"/>
              <w:jc w:val="center"/>
              <w:rPr>
                <w:color w:val="000000"/>
                <w:sz w:val="24"/>
                <w:szCs w:val="24"/>
              </w:rPr>
            </w:pPr>
            <w:r>
              <w:rPr>
                <w:color w:val="000000"/>
                <w:sz w:val="24"/>
                <w:szCs w:val="24"/>
              </w:rPr>
              <w:t>100,0</w:t>
            </w:r>
          </w:p>
        </w:tc>
        <w:tc>
          <w:tcPr>
            <w:tcW w:w="1440" w:type="dxa"/>
            <w:tcBorders>
              <w:left w:val="single" w:sz="4" w:space="0" w:color="000000"/>
              <w:bottom w:val="single" w:sz="4" w:space="0" w:color="000000"/>
            </w:tcBorders>
            <w:shd w:val="clear" w:color="auto" w:fill="auto"/>
          </w:tcPr>
          <w:p w:rsidR="00480A54" w:rsidRDefault="00480A54">
            <w:pPr>
              <w:ind w:left="185" w:right="140"/>
              <w:jc w:val="center"/>
              <w:rPr>
                <w:color w:val="000000"/>
                <w:sz w:val="24"/>
                <w:szCs w:val="24"/>
              </w:rPr>
            </w:pPr>
          </w:p>
        </w:tc>
        <w:tc>
          <w:tcPr>
            <w:tcW w:w="1450" w:type="dxa"/>
            <w:tcBorders>
              <w:left w:val="single" w:sz="4" w:space="0" w:color="000000"/>
              <w:bottom w:val="single" w:sz="4" w:space="0" w:color="000000"/>
              <w:right w:val="single" w:sz="4" w:space="0" w:color="000000"/>
            </w:tcBorders>
            <w:shd w:val="clear" w:color="auto" w:fill="auto"/>
          </w:tcPr>
          <w:p w:rsidR="00480A54" w:rsidRPr="00D115B4" w:rsidRDefault="00480A54">
            <w:pPr>
              <w:ind w:left="185" w:right="140"/>
              <w:jc w:val="center"/>
              <w:rPr>
                <w:color w:val="000000"/>
                <w:sz w:val="24"/>
                <w:szCs w:val="24"/>
              </w:rPr>
            </w:pPr>
          </w:p>
        </w:tc>
      </w:tr>
      <w:tr w:rsidR="00D115B4" w:rsidTr="000972C9">
        <w:trPr>
          <w:trHeight w:val="339"/>
        </w:trPr>
        <w:tc>
          <w:tcPr>
            <w:tcW w:w="2165" w:type="dxa"/>
            <w:vMerge/>
            <w:tcBorders>
              <w:left w:val="single" w:sz="4" w:space="0" w:color="000000"/>
              <w:bottom w:val="single" w:sz="4" w:space="0" w:color="000000"/>
            </w:tcBorders>
            <w:shd w:val="clear" w:color="auto" w:fill="auto"/>
          </w:tcPr>
          <w:p w:rsidR="00D115B4" w:rsidRDefault="00D115B4">
            <w:pPr>
              <w:snapToGrid w:val="0"/>
              <w:ind w:left="185" w:right="140"/>
              <w:rPr>
                <w:b/>
                <w:color w:val="000000"/>
                <w:sz w:val="24"/>
                <w:szCs w:val="24"/>
              </w:rPr>
            </w:pPr>
          </w:p>
        </w:tc>
        <w:tc>
          <w:tcPr>
            <w:tcW w:w="7195" w:type="dxa"/>
            <w:tcBorders>
              <w:left w:val="single" w:sz="4" w:space="0" w:color="000000"/>
              <w:bottom w:val="single" w:sz="4" w:space="0" w:color="000000"/>
            </w:tcBorders>
            <w:shd w:val="clear" w:color="auto" w:fill="auto"/>
          </w:tcPr>
          <w:p w:rsidR="00D115B4" w:rsidRDefault="002F3ACB">
            <w:pPr>
              <w:ind w:left="185" w:right="140"/>
              <w:rPr>
                <w:color w:val="000000"/>
                <w:sz w:val="24"/>
                <w:szCs w:val="24"/>
              </w:rPr>
            </w:pPr>
            <w:r>
              <w:rPr>
                <w:color w:val="000000"/>
                <w:sz w:val="24"/>
                <w:szCs w:val="24"/>
              </w:rPr>
              <w:t>Устройство вентиляции в санузлах</w:t>
            </w:r>
          </w:p>
        </w:tc>
        <w:tc>
          <w:tcPr>
            <w:tcW w:w="1800" w:type="dxa"/>
            <w:tcBorders>
              <w:left w:val="single" w:sz="4" w:space="0" w:color="000000"/>
              <w:bottom w:val="single" w:sz="4" w:space="0" w:color="000000"/>
            </w:tcBorders>
            <w:shd w:val="clear" w:color="auto" w:fill="auto"/>
          </w:tcPr>
          <w:p w:rsidR="00D115B4" w:rsidRDefault="00D115B4">
            <w:pPr>
              <w:snapToGrid w:val="0"/>
              <w:rPr>
                <w:b/>
                <w:color w:val="000000"/>
                <w:sz w:val="24"/>
                <w:szCs w:val="24"/>
              </w:rPr>
            </w:pPr>
          </w:p>
        </w:tc>
        <w:tc>
          <w:tcPr>
            <w:tcW w:w="1620" w:type="dxa"/>
            <w:tcBorders>
              <w:left w:val="single" w:sz="4" w:space="0" w:color="000000"/>
              <w:bottom w:val="single" w:sz="4" w:space="0" w:color="000000"/>
            </w:tcBorders>
            <w:shd w:val="clear" w:color="auto" w:fill="auto"/>
          </w:tcPr>
          <w:p w:rsidR="00D115B4" w:rsidRDefault="002F3ACB">
            <w:pPr>
              <w:ind w:left="185" w:right="140"/>
              <w:jc w:val="center"/>
              <w:rPr>
                <w:color w:val="000000"/>
                <w:sz w:val="24"/>
                <w:szCs w:val="24"/>
              </w:rPr>
            </w:pPr>
            <w:r>
              <w:rPr>
                <w:color w:val="000000"/>
                <w:sz w:val="24"/>
                <w:szCs w:val="24"/>
              </w:rPr>
              <w:t>50,0</w:t>
            </w:r>
          </w:p>
        </w:tc>
        <w:tc>
          <w:tcPr>
            <w:tcW w:w="1440" w:type="dxa"/>
            <w:tcBorders>
              <w:left w:val="single" w:sz="4" w:space="0" w:color="000000"/>
              <w:bottom w:val="single" w:sz="4" w:space="0" w:color="000000"/>
            </w:tcBorders>
            <w:shd w:val="clear" w:color="auto" w:fill="auto"/>
          </w:tcPr>
          <w:p w:rsidR="00D115B4" w:rsidRDefault="002F3ACB">
            <w:pPr>
              <w:ind w:left="185" w:right="140"/>
              <w:jc w:val="center"/>
              <w:rPr>
                <w:color w:val="000000"/>
                <w:sz w:val="24"/>
                <w:szCs w:val="24"/>
              </w:rPr>
            </w:pPr>
            <w:r>
              <w:rPr>
                <w:color w:val="000000"/>
                <w:sz w:val="24"/>
                <w:szCs w:val="24"/>
              </w:rPr>
              <w:t>0</w:t>
            </w:r>
          </w:p>
        </w:tc>
        <w:tc>
          <w:tcPr>
            <w:tcW w:w="1450" w:type="dxa"/>
            <w:tcBorders>
              <w:left w:val="single" w:sz="4" w:space="0" w:color="000000"/>
              <w:bottom w:val="single" w:sz="4" w:space="0" w:color="000000"/>
              <w:right w:val="single" w:sz="4" w:space="0" w:color="000000"/>
            </w:tcBorders>
            <w:shd w:val="clear" w:color="auto" w:fill="auto"/>
          </w:tcPr>
          <w:p w:rsidR="00D115B4" w:rsidRPr="00D115B4" w:rsidRDefault="00D115B4">
            <w:pPr>
              <w:ind w:left="185" w:right="140"/>
              <w:jc w:val="center"/>
              <w:rPr>
                <w:color w:val="000000"/>
                <w:sz w:val="24"/>
                <w:szCs w:val="24"/>
              </w:rPr>
            </w:pPr>
          </w:p>
        </w:tc>
      </w:tr>
      <w:tr w:rsidR="00FD5962" w:rsidTr="000972C9">
        <w:trPr>
          <w:trHeight w:val="339"/>
        </w:trPr>
        <w:tc>
          <w:tcPr>
            <w:tcW w:w="2165" w:type="dxa"/>
            <w:vMerge/>
            <w:tcBorders>
              <w:top w:val="single" w:sz="4" w:space="0" w:color="000000"/>
              <w:left w:val="single" w:sz="4" w:space="0" w:color="000000"/>
              <w:bottom w:val="single" w:sz="4" w:space="0" w:color="000000"/>
            </w:tcBorders>
            <w:shd w:val="clear" w:color="auto" w:fill="auto"/>
          </w:tcPr>
          <w:p w:rsidR="00FD5962" w:rsidRDefault="00FD5962">
            <w:pPr>
              <w:snapToGrid w:val="0"/>
              <w:ind w:left="185" w:right="140"/>
              <w:rPr>
                <w:b/>
                <w:color w:val="000000"/>
                <w:sz w:val="24"/>
                <w:szCs w:val="24"/>
              </w:rPr>
            </w:pPr>
          </w:p>
        </w:tc>
        <w:tc>
          <w:tcPr>
            <w:tcW w:w="7195" w:type="dxa"/>
            <w:tcBorders>
              <w:top w:val="single" w:sz="4" w:space="0" w:color="000000"/>
              <w:left w:val="single" w:sz="4" w:space="0" w:color="000000"/>
              <w:bottom w:val="single" w:sz="4" w:space="0" w:color="000000"/>
            </w:tcBorders>
            <w:shd w:val="clear" w:color="auto" w:fill="auto"/>
          </w:tcPr>
          <w:p w:rsidR="00FD5962" w:rsidRDefault="00FD5962">
            <w:pPr>
              <w:ind w:left="185" w:right="140"/>
              <w:rPr>
                <w:b/>
                <w:color w:val="000000"/>
                <w:sz w:val="24"/>
                <w:szCs w:val="24"/>
              </w:rPr>
            </w:pPr>
            <w:r>
              <w:rPr>
                <w:b/>
                <w:i/>
                <w:color w:val="000000"/>
                <w:sz w:val="24"/>
                <w:szCs w:val="24"/>
              </w:rPr>
              <w:t>МБОУ «Прохладненская СОШ»</w:t>
            </w:r>
          </w:p>
        </w:tc>
        <w:tc>
          <w:tcPr>
            <w:tcW w:w="1800" w:type="dxa"/>
            <w:tcBorders>
              <w:top w:val="single" w:sz="4" w:space="0" w:color="000000"/>
              <w:left w:val="single" w:sz="4" w:space="0" w:color="000000"/>
              <w:bottom w:val="single" w:sz="4" w:space="0" w:color="000000"/>
            </w:tcBorders>
            <w:shd w:val="clear" w:color="auto" w:fill="auto"/>
          </w:tcPr>
          <w:p w:rsidR="00FD5962" w:rsidRDefault="00FD5962">
            <w:pPr>
              <w:snapToGrid w:val="0"/>
              <w:rPr>
                <w:b/>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tcPr>
          <w:p w:rsidR="00FD5962" w:rsidRPr="00112E03" w:rsidRDefault="00DD6854">
            <w:pPr>
              <w:ind w:left="185" w:right="140"/>
              <w:jc w:val="center"/>
              <w:rPr>
                <w:b/>
                <w:sz w:val="24"/>
                <w:szCs w:val="24"/>
              </w:rPr>
            </w:pPr>
            <w:r>
              <w:rPr>
                <w:b/>
                <w:sz w:val="24"/>
                <w:szCs w:val="24"/>
              </w:rPr>
              <w:t>200,0</w:t>
            </w:r>
          </w:p>
        </w:tc>
        <w:tc>
          <w:tcPr>
            <w:tcW w:w="1440" w:type="dxa"/>
            <w:tcBorders>
              <w:top w:val="single" w:sz="4" w:space="0" w:color="000000"/>
              <w:left w:val="single" w:sz="4" w:space="0" w:color="000000"/>
              <w:bottom w:val="single" w:sz="4" w:space="0" w:color="000000"/>
            </w:tcBorders>
            <w:shd w:val="clear" w:color="auto" w:fill="auto"/>
          </w:tcPr>
          <w:p w:rsidR="00FD5962" w:rsidRPr="00112E03" w:rsidRDefault="003104F2">
            <w:pPr>
              <w:ind w:left="185" w:right="140"/>
              <w:jc w:val="center"/>
              <w:rPr>
                <w:b/>
                <w:sz w:val="24"/>
                <w:szCs w:val="24"/>
              </w:rPr>
            </w:pPr>
            <w:r>
              <w:rPr>
                <w:b/>
                <w:sz w:val="24"/>
                <w:szCs w:val="24"/>
              </w:rPr>
              <w:t>4</w:t>
            </w:r>
            <w:r w:rsidR="00DD6854">
              <w:rPr>
                <w:b/>
                <w:sz w:val="24"/>
                <w:szCs w:val="24"/>
              </w:rPr>
              <w:t>600,0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FD5962" w:rsidRPr="00112E03" w:rsidRDefault="00DD6854">
            <w:pPr>
              <w:ind w:left="185" w:right="140"/>
              <w:jc w:val="center"/>
              <w:rPr>
                <w:b/>
                <w:sz w:val="24"/>
                <w:szCs w:val="24"/>
              </w:rPr>
            </w:pPr>
            <w:r>
              <w:rPr>
                <w:b/>
                <w:sz w:val="24"/>
                <w:szCs w:val="24"/>
              </w:rPr>
              <w:t>0</w:t>
            </w:r>
          </w:p>
        </w:tc>
      </w:tr>
      <w:tr w:rsidR="00AA7D1C" w:rsidTr="000972C9">
        <w:trPr>
          <w:trHeight w:val="339"/>
        </w:trPr>
        <w:tc>
          <w:tcPr>
            <w:tcW w:w="2165" w:type="dxa"/>
            <w:vMerge/>
            <w:tcBorders>
              <w:top w:val="single" w:sz="4" w:space="0" w:color="000000"/>
              <w:left w:val="single" w:sz="4" w:space="0" w:color="000000"/>
              <w:bottom w:val="single" w:sz="4" w:space="0" w:color="000000"/>
            </w:tcBorders>
            <w:shd w:val="clear" w:color="auto" w:fill="auto"/>
          </w:tcPr>
          <w:p w:rsidR="00AA7D1C" w:rsidRDefault="00AA7D1C">
            <w:pPr>
              <w:snapToGrid w:val="0"/>
              <w:ind w:left="185" w:right="140"/>
              <w:rPr>
                <w:b/>
                <w:color w:val="000000"/>
                <w:sz w:val="24"/>
                <w:szCs w:val="24"/>
              </w:rPr>
            </w:pPr>
          </w:p>
        </w:tc>
        <w:tc>
          <w:tcPr>
            <w:tcW w:w="7195" w:type="dxa"/>
            <w:tcBorders>
              <w:top w:val="single" w:sz="4" w:space="0" w:color="000000"/>
              <w:left w:val="single" w:sz="4" w:space="0" w:color="000000"/>
              <w:bottom w:val="single" w:sz="4" w:space="0" w:color="000000"/>
            </w:tcBorders>
            <w:shd w:val="clear" w:color="auto" w:fill="auto"/>
          </w:tcPr>
          <w:p w:rsidR="00AA7D1C" w:rsidRDefault="00AA7D1C">
            <w:pPr>
              <w:ind w:left="185" w:right="140"/>
              <w:rPr>
                <w:color w:val="000000"/>
                <w:sz w:val="24"/>
                <w:szCs w:val="24"/>
              </w:rPr>
            </w:pPr>
            <w:r>
              <w:rPr>
                <w:color w:val="000000"/>
                <w:sz w:val="24"/>
                <w:szCs w:val="24"/>
              </w:rPr>
              <w:t>Изготовление ПСД на ремонт пищеблока</w:t>
            </w:r>
          </w:p>
        </w:tc>
        <w:tc>
          <w:tcPr>
            <w:tcW w:w="1800" w:type="dxa"/>
            <w:tcBorders>
              <w:top w:val="single" w:sz="4" w:space="0" w:color="000000"/>
              <w:left w:val="single" w:sz="4" w:space="0" w:color="000000"/>
              <w:bottom w:val="single" w:sz="4" w:space="0" w:color="000000"/>
            </w:tcBorders>
            <w:shd w:val="clear" w:color="auto" w:fill="auto"/>
          </w:tcPr>
          <w:p w:rsidR="00AA7D1C" w:rsidRDefault="00AA7D1C">
            <w:pPr>
              <w:snapToGrid w:val="0"/>
              <w:rPr>
                <w:b/>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tcPr>
          <w:p w:rsidR="00AA7D1C" w:rsidRPr="00AA7D1C" w:rsidRDefault="002F3ACB">
            <w:pPr>
              <w:snapToGrid w:val="0"/>
              <w:ind w:left="185" w:right="140"/>
              <w:jc w:val="center"/>
              <w:rPr>
                <w:sz w:val="24"/>
                <w:szCs w:val="24"/>
              </w:rPr>
            </w:pPr>
            <w:r>
              <w:rPr>
                <w:sz w:val="24"/>
                <w:szCs w:val="24"/>
              </w:rPr>
              <w:t>150,0</w:t>
            </w:r>
          </w:p>
        </w:tc>
        <w:tc>
          <w:tcPr>
            <w:tcW w:w="1440" w:type="dxa"/>
            <w:tcBorders>
              <w:top w:val="single" w:sz="4" w:space="0" w:color="000000"/>
              <w:left w:val="single" w:sz="4" w:space="0" w:color="000000"/>
              <w:bottom w:val="single" w:sz="4" w:space="0" w:color="000000"/>
            </w:tcBorders>
            <w:shd w:val="clear" w:color="auto" w:fill="auto"/>
          </w:tcPr>
          <w:p w:rsidR="00AA7D1C" w:rsidRDefault="002F3ACB">
            <w:pPr>
              <w:snapToGrid w:val="0"/>
              <w:ind w:left="185" w:right="140"/>
              <w:jc w:val="center"/>
              <w:rPr>
                <w:color w:val="FF0000"/>
                <w:sz w:val="24"/>
                <w:szCs w:val="24"/>
              </w:rPr>
            </w:pPr>
            <w:r>
              <w:rPr>
                <w:sz w:val="24"/>
                <w:szCs w:val="24"/>
              </w:rPr>
              <w:t>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AA7D1C" w:rsidRPr="00AA7D1C" w:rsidRDefault="00AA7D1C" w:rsidP="00AA7D1C">
            <w:pPr>
              <w:ind w:left="185" w:right="140"/>
              <w:jc w:val="center"/>
              <w:rPr>
                <w:sz w:val="24"/>
                <w:szCs w:val="24"/>
              </w:rPr>
            </w:pPr>
          </w:p>
        </w:tc>
      </w:tr>
      <w:tr w:rsidR="00630419" w:rsidTr="000972C9">
        <w:trPr>
          <w:trHeight w:val="339"/>
        </w:trPr>
        <w:tc>
          <w:tcPr>
            <w:tcW w:w="2165" w:type="dxa"/>
            <w:vMerge/>
            <w:tcBorders>
              <w:top w:val="single" w:sz="4" w:space="0" w:color="000000"/>
              <w:left w:val="single" w:sz="4" w:space="0" w:color="000000"/>
              <w:bottom w:val="single" w:sz="4" w:space="0" w:color="000000"/>
            </w:tcBorders>
            <w:shd w:val="clear" w:color="auto" w:fill="auto"/>
          </w:tcPr>
          <w:p w:rsidR="00630419" w:rsidRDefault="00630419">
            <w:pPr>
              <w:snapToGrid w:val="0"/>
              <w:ind w:left="185" w:right="140"/>
              <w:rPr>
                <w:b/>
                <w:color w:val="000000"/>
                <w:sz w:val="24"/>
                <w:szCs w:val="24"/>
              </w:rPr>
            </w:pPr>
          </w:p>
        </w:tc>
        <w:tc>
          <w:tcPr>
            <w:tcW w:w="7195" w:type="dxa"/>
            <w:tcBorders>
              <w:top w:val="single" w:sz="4" w:space="0" w:color="000000"/>
              <w:left w:val="single" w:sz="4" w:space="0" w:color="000000"/>
              <w:bottom w:val="single" w:sz="4" w:space="0" w:color="000000"/>
            </w:tcBorders>
            <w:shd w:val="clear" w:color="auto" w:fill="auto"/>
          </w:tcPr>
          <w:p w:rsidR="00630419" w:rsidRDefault="00630419">
            <w:pPr>
              <w:ind w:left="185" w:right="140"/>
              <w:rPr>
                <w:color w:val="000000"/>
                <w:sz w:val="24"/>
                <w:szCs w:val="24"/>
              </w:rPr>
            </w:pPr>
            <w:r>
              <w:rPr>
                <w:color w:val="000000"/>
                <w:sz w:val="24"/>
                <w:szCs w:val="24"/>
              </w:rPr>
              <w:t>Ремонт пищеблока</w:t>
            </w:r>
          </w:p>
        </w:tc>
        <w:tc>
          <w:tcPr>
            <w:tcW w:w="1800" w:type="dxa"/>
            <w:tcBorders>
              <w:top w:val="single" w:sz="4" w:space="0" w:color="000000"/>
              <w:left w:val="single" w:sz="4" w:space="0" w:color="000000"/>
              <w:bottom w:val="single" w:sz="4" w:space="0" w:color="000000"/>
            </w:tcBorders>
            <w:shd w:val="clear" w:color="auto" w:fill="auto"/>
          </w:tcPr>
          <w:p w:rsidR="00630419" w:rsidRDefault="00630419">
            <w:pPr>
              <w:snapToGrid w:val="0"/>
              <w:rPr>
                <w:b/>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tcPr>
          <w:p w:rsidR="00630419" w:rsidRPr="00630419" w:rsidRDefault="00630419">
            <w:pPr>
              <w:snapToGrid w:val="0"/>
              <w:ind w:left="185" w:right="140"/>
              <w:jc w:val="center"/>
              <w:rPr>
                <w:sz w:val="24"/>
                <w:szCs w:val="24"/>
              </w:rPr>
            </w:pPr>
          </w:p>
        </w:tc>
        <w:tc>
          <w:tcPr>
            <w:tcW w:w="1440" w:type="dxa"/>
            <w:tcBorders>
              <w:top w:val="single" w:sz="4" w:space="0" w:color="000000"/>
              <w:left w:val="single" w:sz="4" w:space="0" w:color="000000"/>
              <w:bottom w:val="single" w:sz="4" w:space="0" w:color="000000"/>
            </w:tcBorders>
            <w:shd w:val="clear" w:color="auto" w:fill="auto"/>
          </w:tcPr>
          <w:p w:rsidR="00630419" w:rsidRPr="00630419" w:rsidRDefault="002F3ACB">
            <w:pPr>
              <w:snapToGrid w:val="0"/>
              <w:ind w:left="185" w:right="140"/>
              <w:jc w:val="center"/>
              <w:rPr>
                <w:sz w:val="24"/>
                <w:szCs w:val="24"/>
              </w:rPr>
            </w:pPr>
            <w:r>
              <w:rPr>
                <w:sz w:val="24"/>
                <w:szCs w:val="24"/>
              </w:rPr>
              <w:t>1500,0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630419" w:rsidRPr="00630419" w:rsidRDefault="002F3ACB">
            <w:pPr>
              <w:ind w:left="185" w:right="140"/>
              <w:jc w:val="center"/>
              <w:rPr>
                <w:sz w:val="24"/>
                <w:szCs w:val="24"/>
              </w:rPr>
            </w:pPr>
            <w:r>
              <w:rPr>
                <w:sz w:val="24"/>
                <w:szCs w:val="24"/>
              </w:rPr>
              <w:t>0</w:t>
            </w:r>
          </w:p>
        </w:tc>
      </w:tr>
      <w:tr w:rsidR="00112E03" w:rsidTr="000972C9">
        <w:trPr>
          <w:trHeight w:val="339"/>
        </w:trPr>
        <w:tc>
          <w:tcPr>
            <w:tcW w:w="2165" w:type="dxa"/>
            <w:vMerge/>
            <w:tcBorders>
              <w:top w:val="single" w:sz="4" w:space="0" w:color="000000"/>
              <w:left w:val="single" w:sz="4" w:space="0" w:color="000000"/>
              <w:bottom w:val="single" w:sz="4" w:space="0" w:color="000000"/>
            </w:tcBorders>
            <w:shd w:val="clear" w:color="auto" w:fill="auto"/>
          </w:tcPr>
          <w:p w:rsidR="00112E03" w:rsidRDefault="00112E03">
            <w:pPr>
              <w:snapToGrid w:val="0"/>
              <w:ind w:left="185" w:right="140"/>
              <w:rPr>
                <w:b/>
                <w:color w:val="000000"/>
                <w:sz w:val="24"/>
                <w:szCs w:val="24"/>
              </w:rPr>
            </w:pPr>
          </w:p>
        </w:tc>
        <w:tc>
          <w:tcPr>
            <w:tcW w:w="7195" w:type="dxa"/>
            <w:tcBorders>
              <w:top w:val="single" w:sz="4" w:space="0" w:color="000000"/>
              <w:left w:val="single" w:sz="4" w:space="0" w:color="000000"/>
              <w:bottom w:val="single" w:sz="4" w:space="0" w:color="000000"/>
            </w:tcBorders>
            <w:shd w:val="clear" w:color="auto" w:fill="auto"/>
          </w:tcPr>
          <w:p w:rsidR="00112E03" w:rsidRDefault="00112E03">
            <w:pPr>
              <w:ind w:left="185" w:right="140"/>
              <w:rPr>
                <w:color w:val="000000"/>
                <w:sz w:val="24"/>
                <w:szCs w:val="24"/>
              </w:rPr>
            </w:pPr>
            <w:r>
              <w:rPr>
                <w:color w:val="000000"/>
                <w:sz w:val="24"/>
                <w:szCs w:val="24"/>
              </w:rPr>
              <w:t>Наружное освещение по периметру</w:t>
            </w:r>
          </w:p>
        </w:tc>
        <w:tc>
          <w:tcPr>
            <w:tcW w:w="1800" w:type="dxa"/>
            <w:tcBorders>
              <w:top w:val="single" w:sz="4" w:space="0" w:color="000000"/>
              <w:left w:val="single" w:sz="4" w:space="0" w:color="000000"/>
              <w:bottom w:val="single" w:sz="4" w:space="0" w:color="000000"/>
            </w:tcBorders>
            <w:shd w:val="clear" w:color="auto" w:fill="auto"/>
          </w:tcPr>
          <w:p w:rsidR="00112E03" w:rsidRDefault="00112E03">
            <w:pPr>
              <w:snapToGrid w:val="0"/>
              <w:rPr>
                <w:b/>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tcPr>
          <w:p w:rsidR="00112E03" w:rsidRPr="00630419" w:rsidRDefault="00112E03">
            <w:pPr>
              <w:snapToGrid w:val="0"/>
              <w:ind w:left="185" w:right="140"/>
              <w:jc w:val="center"/>
              <w:rPr>
                <w:sz w:val="24"/>
                <w:szCs w:val="24"/>
              </w:rPr>
            </w:pPr>
          </w:p>
        </w:tc>
        <w:tc>
          <w:tcPr>
            <w:tcW w:w="1440" w:type="dxa"/>
            <w:tcBorders>
              <w:top w:val="single" w:sz="4" w:space="0" w:color="000000"/>
              <w:left w:val="single" w:sz="4" w:space="0" w:color="000000"/>
              <w:bottom w:val="single" w:sz="4" w:space="0" w:color="000000"/>
            </w:tcBorders>
            <w:shd w:val="clear" w:color="auto" w:fill="auto"/>
          </w:tcPr>
          <w:p w:rsidR="00112E03" w:rsidRPr="00630419" w:rsidRDefault="00DB38CA">
            <w:pPr>
              <w:snapToGrid w:val="0"/>
              <w:ind w:left="185" w:right="140"/>
              <w:jc w:val="center"/>
              <w:rPr>
                <w:sz w:val="24"/>
                <w:szCs w:val="24"/>
              </w:rPr>
            </w:pPr>
            <w:r>
              <w:rPr>
                <w:sz w:val="24"/>
                <w:szCs w:val="24"/>
              </w:rPr>
              <w:t>10</w:t>
            </w:r>
            <w:r w:rsidR="00AA7D1C">
              <w:rPr>
                <w:sz w:val="24"/>
                <w:szCs w:val="24"/>
              </w:rPr>
              <w:t>0,0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112E03" w:rsidRPr="00630419" w:rsidRDefault="00112E03">
            <w:pPr>
              <w:ind w:left="185" w:right="140"/>
              <w:jc w:val="center"/>
              <w:rPr>
                <w:sz w:val="24"/>
                <w:szCs w:val="24"/>
              </w:rPr>
            </w:pPr>
          </w:p>
        </w:tc>
      </w:tr>
      <w:tr w:rsidR="00112E03" w:rsidTr="000972C9">
        <w:trPr>
          <w:trHeight w:val="339"/>
        </w:trPr>
        <w:tc>
          <w:tcPr>
            <w:tcW w:w="2165" w:type="dxa"/>
            <w:vMerge/>
            <w:tcBorders>
              <w:top w:val="single" w:sz="4" w:space="0" w:color="000000"/>
              <w:left w:val="single" w:sz="4" w:space="0" w:color="000000"/>
              <w:bottom w:val="single" w:sz="4" w:space="0" w:color="000000"/>
            </w:tcBorders>
            <w:shd w:val="clear" w:color="auto" w:fill="auto"/>
          </w:tcPr>
          <w:p w:rsidR="00112E03" w:rsidRDefault="00112E03">
            <w:pPr>
              <w:snapToGrid w:val="0"/>
              <w:ind w:left="185" w:right="140"/>
              <w:rPr>
                <w:b/>
                <w:color w:val="000000"/>
                <w:sz w:val="24"/>
                <w:szCs w:val="24"/>
              </w:rPr>
            </w:pPr>
          </w:p>
        </w:tc>
        <w:tc>
          <w:tcPr>
            <w:tcW w:w="7195" w:type="dxa"/>
            <w:tcBorders>
              <w:top w:val="single" w:sz="4" w:space="0" w:color="000000"/>
              <w:left w:val="single" w:sz="4" w:space="0" w:color="000000"/>
              <w:bottom w:val="single" w:sz="4" w:space="0" w:color="000000"/>
            </w:tcBorders>
            <w:shd w:val="clear" w:color="auto" w:fill="auto"/>
          </w:tcPr>
          <w:p w:rsidR="00112E03" w:rsidRDefault="002F3ACB">
            <w:pPr>
              <w:ind w:left="185" w:right="140"/>
              <w:rPr>
                <w:color w:val="000000"/>
                <w:sz w:val="24"/>
                <w:szCs w:val="24"/>
              </w:rPr>
            </w:pPr>
            <w:r>
              <w:rPr>
                <w:color w:val="000000"/>
                <w:sz w:val="24"/>
                <w:szCs w:val="24"/>
              </w:rPr>
              <w:t>Проведение интернета в учебные кабинеты</w:t>
            </w:r>
          </w:p>
        </w:tc>
        <w:tc>
          <w:tcPr>
            <w:tcW w:w="1800" w:type="dxa"/>
            <w:tcBorders>
              <w:top w:val="single" w:sz="4" w:space="0" w:color="000000"/>
              <w:left w:val="single" w:sz="4" w:space="0" w:color="000000"/>
              <w:bottom w:val="single" w:sz="4" w:space="0" w:color="000000"/>
            </w:tcBorders>
            <w:shd w:val="clear" w:color="auto" w:fill="auto"/>
          </w:tcPr>
          <w:p w:rsidR="00112E03" w:rsidRDefault="00112E03">
            <w:pPr>
              <w:snapToGrid w:val="0"/>
              <w:rPr>
                <w:b/>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tcPr>
          <w:p w:rsidR="00112E03" w:rsidRDefault="002F3ACB">
            <w:pPr>
              <w:snapToGrid w:val="0"/>
              <w:ind w:left="185" w:right="140"/>
              <w:jc w:val="center"/>
              <w:rPr>
                <w:sz w:val="24"/>
                <w:szCs w:val="24"/>
              </w:rPr>
            </w:pPr>
            <w:r>
              <w:rPr>
                <w:sz w:val="24"/>
                <w:szCs w:val="24"/>
              </w:rPr>
              <w:t>50,0</w:t>
            </w:r>
          </w:p>
        </w:tc>
        <w:tc>
          <w:tcPr>
            <w:tcW w:w="1440" w:type="dxa"/>
            <w:tcBorders>
              <w:top w:val="single" w:sz="4" w:space="0" w:color="000000"/>
              <w:left w:val="single" w:sz="4" w:space="0" w:color="000000"/>
              <w:bottom w:val="single" w:sz="4" w:space="0" w:color="000000"/>
            </w:tcBorders>
            <w:shd w:val="clear" w:color="auto" w:fill="auto"/>
          </w:tcPr>
          <w:p w:rsidR="00112E03" w:rsidRDefault="00112E03">
            <w:pPr>
              <w:snapToGrid w:val="0"/>
              <w:ind w:left="185" w:right="140"/>
              <w:jc w:val="center"/>
              <w:rPr>
                <w:sz w:val="24"/>
                <w:szCs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112E03" w:rsidRPr="00630419" w:rsidRDefault="00112E03">
            <w:pPr>
              <w:ind w:left="185" w:right="140"/>
              <w:jc w:val="center"/>
              <w:rPr>
                <w:sz w:val="24"/>
                <w:szCs w:val="24"/>
              </w:rPr>
            </w:pPr>
          </w:p>
        </w:tc>
      </w:tr>
      <w:tr w:rsidR="00AA7D1C" w:rsidTr="000972C9">
        <w:trPr>
          <w:trHeight w:val="339"/>
        </w:trPr>
        <w:tc>
          <w:tcPr>
            <w:tcW w:w="2165" w:type="dxa"/>
            <w:vMerge/>
            <w:tcBorders>
              <w:top w:val="single" w:sz="4" w:space="0" w:color="000000"/>
              <w:left w:val="single" w:sz="4" w:space="0" w:color="000000"/>
              <w:bottom w:val="single" w:sz="4" w:space="0" w:color="000000"/>
            </w:tcBorders>
            <w:shd w:val="clear" w:color="auto" w:fill="auto"/>
          </w:tcPr>
          <w:p w:rsidR="00AA7D1C" w:rsidRDefault="00AA7D1C">
            <w:pPr>
              <w:snapToGrid w:val="0"/>
              <w:ind w:left="185" w:right="140"/>
              <w:rPr>
                <w:b/>
                <w:color w:val="000000"/>
                <w:sz w:val="24"/>
                <w:szCs w:val="24"/>
              </w:rPr>
            </w:pPr>
          </w:p>
        </w:tc>
        <w:tc>
          <w:tcPr>
            <w:tcW w:w="7195" w:type="dxa"/>
            <w:tcBorders>
              <w:top w:val="single" w:sz="4" w:space="0" w:color="000000"/>
              <w:left w:val="single" w:sz="4" w:space="0" w:color="000000"/>
              <w:bottom w:val="single" w:sz="4" w:space="0" w:color="000000"/>
            </w:tcBorders>
            <w:shd w:val="clear" w:color="auto" w:fill="auto"/>
          </w:tcPr>
          <w:p w:rsidR="00AA7D1C" w:rsidRDefault="002F3ACB">
            <w:pPr>
              <w:ind w:left="185" w:right="140"/>
              <w:rPr>
                <w:color w:val="000000"/>
                <w:sz w:val="24"/>
                <w:szCs w:val="24"/>
              </w:rPr>
            </w:pPr>
            <w:r>
              <w:rPr>
                <w:color w:val="000000"/>
                <w:sz w:val="24"/>
                <w:szCs w:val="24"/>
              </w:rPr>
              <w:t>Капитальный ремонт крыши</w:t>
            </w:r>
          </w:p>
        </w:tc>
        <w:tc>
          <w:tcPr>
            <w:tcW w:w="1800" w:type="dxa"/>
            <w:tcBorders>
              <w:top w:val="single" w:sz="4" w:space="0" w:color="000000"/>
              <w:left w:val="single" w:sz="4" w:space="0" w:color="000000"/>
              <w:bottom w:val="single" w:sz="4" w:space="0" w:color="000000"/>
            </w:tcBorders>
            <w:shd w:val="clear" w:color="auto" w:fill="auto"/>
          </w:tcPr>
          <w:p w:rsidR="00AA7D1C" w:rsidRDefault="00AA7D1C">
            <w:pPr>
              <w:snapToGrid w:val="0"/>
              <w:rPr>
                <w:b/>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tcPr>
          <w:p w:rsidR="00AA7D1C" w:rsidRDefault="00AD3B1A">
            <w:pPr>
              <w:snapToGrid w:val="0"/>
              <w:ind w:left="185" w:right="140"/>
              <w:jc w:val="center"/>
              <w:rPr>
                <w:sz w:val="24"/>
                <w:szCs w:val="24"/>
              </w:rPr>
            </w:pPr>
            <w:r>
              <w:rPr>
                <w:sz w:val="24"/>
                <w:szCs w:val="24"/>
              </w:rPr>
              <w:t xml:space="preserve"> 0,0</w:t>
            </w:r>
          </w:p>
        </w:tc>
        <w:tc>
          <w:tcPr>
            <w:tcW w:w="1440" w:type="dxa"/>
            <w:tcBorders>
              <w:top w:val="single" w:sz="4" w:space="0" w:color="000000"/>
              <w:left w:val="single" w:sz="4" w:space="0" w:color="000000"/>
              <w:bottom w:val="single" w:sz="4" w:space="0" w:color="000000"/>
            </w:tcBorders>
            <w:shd w:val="clear" w:color="auto" w:fill="auto"/>
          </w:tcPr>
          <w:p w:rsidR="00AA7D1C" w:rsidRDefault="00AD3B1A">
            <w:pPr>
              <w:snapToGrid w:val="0"/>
              <w:ind w:left="185" w:right="140"/>
              <w:jc w:val="center"/>
              <w:rPr>
                <w:sz w:val="24"/>
                <w:szCs w:val="24"/>
              </w:rPr>
            </w:pPr>
            <w:r>
              <w:rPr>
                <w:sz w:val="24"/>
                <w:szCs w:val="24"/>
              </w:rPr>
              <w:t>3000,0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AA7D1C" w:rsidRPr="00630419" w:rsidRDefault="002F3ACB">
            <w:pPr>
              <w:ind w:left="185" w:right="140"/>
              <w:jc w:val="center"/>
              <w:rPr>
                <w:sz w:val="24"/>
                <w:szCs w:val="24"/>
              </w:rPr>
            </w:pPr>
            <w:r>
              <w:rPr>
                <w:sz w:val="24"/>
                <w:szCs w:val="24"/>
              </w:rPr>
              <w:t>0</w:t>
            </w:r>
          </w:p>
        </w:tc>
      </w:tr>
      <w:tr w:rsidR="00CB6C9F" w:rsidTr="000972C9">
        <w:trPr>
          <w:trHeight w:val="339"/>
        </w:trPr>
        <w:tc>
          <w:tcPr>
            <w:tcW w:w="2165" w:type="dxa"/>
            <w:tcBorders>
              <w:top w:val="single" w:sz="4" w:space="0" w:color="000000"/>
              <w:left w:val="single" w:sz="4" w:space="0" w:color="000000"/>
              <w:bottom w:val="single" w:sz="4" w:space="0" w:color="000000"/>
            </w:tcBorders>
            <w:shd w:val="clear" w:color="auto" w:fill="auto"/>
          </w:tcPr>
          <w:p w:rsidR="00CB6C9F" w:rsidRDefault="00CB6C9F">
            <w:pPr>
              <w:ind w:left="185" w:right="140"/>
              <w:rPr>
                <w:b/>
                <w:color w:val="000000"/>
                <w:sz w:val="24"/>
                <w:szCs w:val="24"/>
              </w:rPr>
            </w:pPr>
          </w:p>
        </w:tc>
        <w:tc>
          <w:tcPr>
            <w:tcW w:w="7195" w:type="dxa"/>
            <w:tcBorders>
              <w:top w:val="single" w:sz="4" w:space="0" w:color="000000"/>
              <w:left w:val="single" w:sz="4" w:space="0" w:color="000000"/>
              <w:bottom w:val="single" w:sz="4" w:space="0" w:color="000000"/>
            </w:tcBorders>
            <w:shd w:val="clear" w:color="auto" w:fill="auto"/>
          </w:tcPr>
          <w:p w:rsidR="00CB6C9F" w:rsidRDefault="00CB6C9F">
            <w:pPr>
              <w:ind w:left="185" w:right="140"/>
              <w:rPr>
                <w:color w:val="000000"/>
                <w:sz w:val="24"/>
                <w:szCs w:val="24"/>
              </w:rPr>
            </w:pPr>
            <w:r>
              <w:rPr>
                <w:color w:val="000000"/>
                <w:sz w:val="24"/>
                <w:szCs w:val="24"/>
              </w:rPr>
              <w:t>Софинансирование мероприятий, поданных на конкурсный отбор на 2021</w:t>
            </w:r>
          </w:p>
        </w:tc>
        <w:tc>
          <w:tcPr>
            <w:tcW w:w="1800" w:type="dxa"/>
            <w:tcBorders>
              <w:top w:val="single" w:sz="4" w:space="0" w:color="000000"/>
              <w:left w:val="single" w:sz="4" w:space="0" w:color="000000"/>
              <w:bottom w:val="single" w:sz="4" w:space="0" w:color="000000"/>
            </w:tcBorders>
            <w:shd w:val="clear" w:color="auto" w:fill="auto"/>
          </w:tcPr>
          <w:p w:rsidR="00CB6C9F" w:rsidRDefault="00CB6C9F">
            <w:pPr>
              <w:jc w:val="center"/>
              <w:rPr>
                <w:b/>
                <w:color w:val="000000"/>
                <w:sz w:val="24"/>
                <w:szCs w:val="24"/>
              </w:rPr>
            </w:pPr>
          </w:p>
        </w:tc>
        <w:tc>
          <w:tcPr>
            <w:tcW w:w="1620" w:type="dxa"/>
            <w:tcBorders>
              <w:top w:val="single" w:sz="4" w:space="0" w:color="000000"/>
              <w:left w:val="single" w:sz="4" w:space="0" w:color="000000"/>
              <w:bottom w:val="single" w:sz="4" w:space="0" w:color="000000"/>
            </w:tcBorders>
            <w:shd w:val="clear" w:color="auto" w:fill="auto"/>
          </w:tcPr>
          <w:p w:rsidR="00CB6C9F" w:rsidRPr="008662F0" w:rsidRDefault="0016197D">
            <w:pPr>
              <w:ind w:left="185" w:right="140"/>
              <w:jc w:val="center"/>
              <w:rPr>
                <w:b/>
                <w:sz w:val="24"/>
                <w:szCs w:val="24"/>
              </w:rPr>
            </w:pPr>
            <w:r>
              <w:rPr>
                <w:b/>
                <w:sz w:val="24"/>
                <w:szCs w:val="24"/>
              </w:rPr>
              <w:t>1318,50</w:t>
            </w:r>
          </w:p>
        </w:tc>
        <w:tc>
          <w:tcPr>
            <w:tcW w:w="1440" w:type="dxa"/>
            <w:tcBorders>
              <w:top w:val="single" w:sz="4" w:space="0" w:color="000000"/>
              <w:left w:val="single" w:sz="4" w:space="0" w:color="000000"/>
              <w:bottom w:val="single" w:sz="4" w:space="0" w:color="000000"/>
            </w:tcBorders>
            <w:shd w:val="clear" w:color="auto" w:fill="auto"/>
          </w:tcPr>
          <w:p w:rsidR="00CB6C9F" w:rsidRDefault="00CB6C9F">
            <w:pPr>
              <w:ind w:left="185" w:right="140"/>
              <w:jc w:val="center"/>
              <w:rPr>
                <w:b/>
                <w:sz w:val="24"/>
                <w:szCs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CB6C9F" w:rsidRPr="009A1D1E" w:rsidRDefault="00CB6C9F">
            <w:pPr>
              <w:ind w:left="185" w:right="140"/>
              <w:jc w:val="center"/>
              <w:rPr>
                <w:b/>
                <w:sz w:val="24"/>
                <w:szCs w:val="24"/>
              </w:rPr>
            </w:pPr>
          </w:p>
        </w:tc>
      </w:tr>
      <w:tr w:rsidR="00FD5962" w:rsidTr="000972C9">
        <w:trPr>
          <w:trHeight w:val="339"/>
        </w:trPr>
        <w:tc>
          <w:tcPr>
            <w:tcW w:w="2165" w:type="dxa"/>
            <w:tcBorders>
              <w:top w:val="single" w:sz="4" w:space="0" w:color="000000"/>
              <w:left w:val="single" w:sz="4" w:space="0" w:color="000000"/>
              <w:bottom w:val="single" w:sz="4" w:space="0" w:color="000000"/>
            </w:tcBorders>
            <w:shd w:val="clear" w:color="auto" w:fill="auto"/>
          </w:tcPr>
          <w:p w:rsidR="00FD5962" w:rsidRDefault="00FD5962">
            <w:pPr>
              <w:ind w:left="185" w:right="140"/>
              <w:rPr>
                <w:color w:val="000000"/>
                <w:sz w:val="24"/>
                <w:szCs w:val="24"/>
              </w:rPr>
            </w:pPr>
            <w:r>
              <w:rPr>
                <w:b/>
                <w:color w:val="000000"/>
                <w:sz w:val="24"/>
                <w:szCs w:val="24"/>
              </w:rPr>
              <w:t>Основное мероприятие 2.7</w:t>
            </w:r>
          </w:p>
        </w:tc>
        <w:tc>
          <w:tcPr>
            <w:tcW w:w="7195" w:type="dxa"/>
            <w:tcBorders>
              <w:top w:val="single" w:sz="4" w:space="0" w:color="000000"/>
              <w:left w:val="single" w:sz="4" w:space="0" w:color="000000"/>
              <w:bottom w:val="single" w:sz="4" w:space="0" w:color="000000"/>
            </w:tcBorders>
            <w:shd w:val="clear" w:color="auto" w:fill="auto"/>
          </w:tcPr>
          <w:p w:rsidR="00FD5962" w:rsidRDefault="00FD5962">
            <w:pPr>
              <w:ind w:left="185" w:right="140"/>
              <w:rPr>
                <w:b/>
                <w:color w:val="000000"/>
                <w:sz w:val="24"/>
                <w:szCs w:val="24"/>
              </w:rPr>
            </w:pPr>
            <w:r>
              <w:rPr>
                <w:color w:val="000000"/>
                <w:sz w:val="24"/>
                <w:szCs w:val="24"/>
              </w:rPr>
              <w:t>Поддержка и выявление одаренных детей</w:t>
            </w:r>
          </w:p>
        </w:tc>
        <w:tc>
          <w:tcPr>
            <w:tcW w:w="1800" w:type="dxa"/>
            <w:tcBorders>
              <w:top w:val="single" w:sz="4" w:space="0" w:color="000000"/>
              <w:left w:val="single" w:sz="4" w:space="0" w:color="000000"/>
              <w:bottom w:val="single" w:sz="4" w:space="0" w:color="000000"/>
            </w:tcBorders>
            <w:shd w:val="clear" w:color="auto" w:fill="auto"/>
          </w:tcPr>
          <w:p w:rsidR="00FD5962" w:rsidRPr="00D71260" w:rsidRDefault="00FD5962">
            <w:pPr>
              <w:jc w:val="center"/>
              <w:rPr>
                <w:color w:val="FF0000"/>
                <w:sz w:val="24"/>
                <w:szCs w:val="24"/>
              </w:rPr>
            </w:pPr>
            <w:r w:rsidRPr="00D71260">
              <w:rPr>
                <w:color w:val="000000"/>
                <w:sz w:val="24"/>
                <w:szCs w:val="24"/>
              </w:rPr>
              <w:t>Отдел</w:t>
            </w:r>
            <w:r w:rsidR="00D71260">
              <w:rPr>
                <w:color w:val="000000"/>
                <w:sz w:val="24"/>
                <w:szCs w:val="24"/>
              </w:rPr>
              <w:t xml:space="preserve"> образования</w:t>
            </w:r>
          </w:p>
        </w:tc>
        <w:tc>
          <w:tcPr>
            <w:tcW w:w="1620" w:type="dxa"/>
            <w:tcBorders>
              <w:top w:val="single" w:sz="4" w:space="0" w:color="000000"/>
              <w:left w:val="single" w:sz="4" w:space="0" w:color="000000"/>
              <w:bottom w:val="single" w:sz="4" w:space="0" w:color="000000"/>
            </w:tcBorders>
            <w:shd w:val="clear" w:color="auto" w:fill="auto"/>
          </w:tcPr>
          <w:p w:rsidR="00FD5962" w:rsidRPr="008662F0" w:rsidRDefault="008662F0">
            <w:pPr>
              <w:ind w:left="185" w:right="140"/>
              <w:jc w:val="center"/>
              <w:rPr>
                <w:b/>
                <w:sz w:val="24"/>
                <w:szCs w:val="24"/>
              </w:rPr>
            </w:pPr>
            <w:r w:rsidRPr="008662F0">
              <w:rPr>
                <w:b/>
                <w:sz w:val="24"/>
                <w:szCs w:val="24"/>
              </w:rPr>
              <w:t>0,0</w:t>
            </w:r>
          </w:p>
        </w:tc>
        <w:tc>
          <w:tcPr>
            <w:tcW w:w="1440" w:type="dxa"/>
            <w:tcBorders>
              <w:top w:val="single" w:sz="4" w:space="0" w:color="000000"/>
              <w:left w:val="single" w:sz="4" w:space="0" w:color="000000"/>
              <w:bottom w:val="single" w:sz="4" w:space="0" w:color="000000"/>
            </w:tcBorders>
            <w:shd w:val="clear" w:color="auto" w:fill="auto"/>
          </w:tcPr>
          <w:p w:rsidR="00FD5962" w:rsidRPr="008662F0" w:rsidRDefault="002566F0">
            <w:pPr>
              <w:ind w:left="185" w:right="140"/>
              <w:jc w:val="center"/>
              <w:rPr>
                <w:b/>
                <w:sz w:val="24"/>
                <w:szCs w:val="24"/>
              </w:rPr>
            </w:pPr>
            <w:r>
              <w:rPr>
                <w:b/>
                <w:sz w:val="24"/>
                <w:szCs w:val="24"/>
              </w:rPr>
              <w:t>20</w:t>
            </w:r>
            <w:r w:rsidR="008662F0" w:rsidRPr="008662F0">
              <w:rPr>
                <w:b/>
                <w:sz w:val="24"/>
                <w:szCs w:val="24"/>
              </w:rPr>
              <w:t>0,0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FD5962" w:rsidRPr="009A1D1E" w:rsidRDefault="008662F0">
            <w:pPr>
              <w:ind w:left="185" w:right="140"/>
              <w:jc w:val="center"/>
              <w:rPr>
                <w:b/>
                <w:sz w:val="24"/>
                <w:szCs w:val="24"/>
              </w:rPr>
            </w:pPr>
            <w:r w:rsidRPr="009A1D1E">
              <w:rPr>
                <w:b/>
                <w:sz w:val="24"/>
                <w:szCs w:val="24"/>
              </w:rPr>
              <w:t>200,0</w:t>
            </w:r>
          </w:p>
        </w:tc>
      </w:tr>
      <w:tr w:rsidR="00627D84" w:rsidTr="00CB6C9F">
        <w:trPr>
          <w:trHeight w:val="339"/>
        </w:trPr>
        <w:tc>
          <w:tcPr>
            <w:tcW w:w="2165" w:type="dxa"/>
            <w:tcBorders>
              <w:top w:val="single" w:sz="4" w:space="0" w:color="000000"/>
              <w:left w:val="single" w:sz="4" w:space="0" w:color="000000"/>
              <w:bottom w:val="single" w:sz="4" w:space="0" w:color="auto"/>
            </w:tcBorders>
            <w:shd w:val="clear" w:color="auto" w:fill="auto"/>
          </w:tcPr>
          <w:p w:rsidR="00627D84" w:rsidRPr="00627D84" w:rsidRDefault="00627D84" w:rsidP="00627D84">
            <w:pPr>
              <w:ind w:left="119"/>
              <w:rPr>
                <w:b/>
                <w:color w:val="000000"/>
                <w:sz w:val="24"/>
                <w:szCs w:val="24"/>
              </w:rPr>
            </w:pPr>
            <w:r w:rsidRPr="00627D84">
              <w:rPr>
                <w:b/>
                <w:color w:val="000000"/>
                <w:sz w:val="24"/>
                <w:szCs w:val="24"/>
              </w:rPr>
              <w:t>Основное мероприятие 2.8.</w:t>
            </w:r>
          </w:p>
        </w:tc>
        <w:tc>
          <w:tcPr>
            <w:tcW w:w="7195" w:type="dxa"/>
            <w:tcBorders>
              <w:top w:val="single" w:sz="4" w:space="0" w:color="000000"/>
              <w:left w:val="single" w:sz="4" w:space="0" w:color="000000"/>
              <w:bottom w:val="single" w:sz="4" w:space="0" w:color="auto"/>
            </w:tcBorders>
            <w:shd w:val="clear" w:color="auto" w:fill="auto"/>
          </w:tcPr>
          <w:p w:rsidR="00627D84" w:rsidRPr="00627D84" w:rsidRDefault="00627D84" w:rsidP="00627D84">
            <w:pPr>
              <w:ind w:left="223"/>
              <w:rPr>
                <w:color w:val="000000"/>
                <w:sz w:val="24"/>
                <w:szCs w:val="24"/>
              </w:rPr>
            </w:pPr>
            <w:r w:rsidRPr="00627D84">
              <w:rPr>
                <w:color w:val="000000"/>
                <w:sz w:val="24"/>
                <w:szCs w:val="24"/>
              </w:rPr>
              <w:t>Создание центра образования цифрового и гуманитарного профиля на территории муниципального образования «Славский городской округ»</w:t>
            </w:r>
          </w:p>
        </w:tc>
        <w:tc>
          <w:tcPr>
            <w:tcW w:w="1800" w:type="dxa"/>
            <w:tcBorders>
              <w:top w:val="single" w:sz="4" w:space="0" w:color="000000"/>
              <w:left w:val="single" w:sz="4" w:space="0" w:color="000000"/>
              <w:bottom w:val="single" w:sz="4" w:space="0" w:color="auto"/>
            </w:tcBorders>
            <w:shd w:val="clear" w:color="auto" w:fill="auto"/>
          </w:tcPr>
          <w:p w:rsidR="00627D84" w:rsidRPr="00D71260" w:rsidRDefault="00627D84" w:rsidP="000940CE">
            <w:pPr>
              <w:jc w:val="center"/>
              <w:rPr>
                <w:color w:val="000000"/>
                <w:sz w:val="24"/>
                <w:szCs w:val="24"/>
              </w:rPr>
            </w:pPr>
            <w:r w:rsidRPr="00D71260">
              <w:rPr>
                <w:color w:val="000000"/>
                <w:sz w:val="24"/>
                <w:szCs w:val="24"/>
              </w:rPr>
              <w:t>Отдел</w:t>
            </w:r>
            <w:r w:rsidR="00D71260">
              <w:rPr>
                <w:color w:val="000000"/>
                <w:sz w:val="24"/>
                <w:szCs w:val="24"/>
              </w:rPr>
              <w:t xml:space="preserve"> образования</w:t>
            </w:r>
          </w:p>
        </w:tc>
        <w:tc>
          <w:tcPr>
            <w:tcW w:w="1620" w:type="dxa"/>
            <w:tcBorders>
              <w:top w:val="single" w:sz="4" w:space="0" w:color="000000"/>
              <w:left w:val="single" w:sz="4" w:space="0" w:color="000000"/>
              <w:bottom w:val="single" w:sz="4" w:space="0" w:color="auto"/>
            </w:tcBorders>
            <w:shd w:val="clear" w:color="auto" w:fill="auto"/>
          </w:tcPr>
          <w:p w:rsidR="00627D84" w:rsidRPr="00627D84" w:rsidRDefault="00A01CE2" w:rsidP="000940CE">
            <w:pPr>
              <w:jc w:val="center"/>
              <w:rPr>
                <w:b/>
                <w:color w:val="000000"/>
                <w:sz w:val="24"/>
                <w:szCs w:val="24"/>
              </w:rPr>
            </w:pPr>
            <w:r>
              <w:rPr>
                <w:b/>
                <w:color w:val="000000"/>
                <w:sz w:val="24"/>
                <w:szCs w:val="24"/>
              </w:rPr>
              <w:t>1000,0</w:t>
            </w:r>
          </w:p>
        </w:tc>
        <w:tc>
          <w:tcPr>
            <w:tcW w:w="1440" w:type="dxa"/>
            <w:tcBorders>
              <w:top w:val="single" w:sz="4" w:space="0" w:color="000000"/>
              <w:left w:val="single" w:sz="4" w:space="0" w:color="000000"/>
              <w:bottom w:val="single" w:sz="4" w:space="0" w:color="auto"/>
            </w:tcBorders>
            <w:shd w:val="clear" w:color="auto" w:fill="auto"/>
          </w:tcPr>
          <w:p w:rsidR="00627D84" w:rsidRPr="00627D84" w:rsidRDefault="00DD6854" w:rsidP="000940CE">
            <w:pPr>
              <w:jc w:val="center"/>
              <w:rPr>
                <w:b/>
                <w:color w:val="000000"/>
                <w:sz w:val="24"/>
                <w:szCs w:val="24"/>
              </w:rPr>
            </w:pPr>
            <w:r>
              <w:rPr>
                <w:b/>
                <w:color w:val="000000"/>
                <w:sz w:val="24"/>
                <w:szCs w:val="24"/>
              </w:rPr>
              <w:t>0,0</w:t>
            </w:r>
          </w:p>
        </w:tc>
        <w:tc>
          <w:tcPr>
            <w:tcW w:w="1450" w:type="dxa"/>
            <w:tcBorders>
              <w:top w:val="single" w:sz="4" w:space="0" w:color="000000"/>
              <w:left w:val="single" w:sz="4" w:space="0" w:color="000000"/>
              <w:bottom w:val="single" w:sz="4" w:space="0" w:color="auto"/>
              <w:right w:val="single" w:sz="4" w:space="0" w:color="000000"/>
            </w:tcBorders>
            <w:shd w:val="clear" w:color="auto" w:fill="auto"/>
          </w:tcPr>
          <w:p w:rsidR="00627D84" w:rsidRPr="009A1D1E" w:rsidRDefault="00627D84">
            <w:pPr>
              <w:ind w:left="185" w:right="140"/>
              <w:jc w:val="center"/>
              <w:rPr>
                <w:b/>
                <w:sz w:val="24"/>
                <w:szCs w:val="24"/>
              </w:rPr>
            </w:pPr>
            <w:r>
              <w:rPr>
                <w:b/>
                <w:sz w:val="24"/>
                <w:szCs w:val="24"/>
              </w:rPr>
              <w:t>0,0</w:t>
            </w:r>
          </w:p>
        </w:tc>
      </w:tr>
      <w:tr w:rsidR="00CB6C9F" w:rsidTr="000B089C">
        <w:trPr>
          <w:trHeight w:val="339"/>
        </w:trPr>
        <w:tc>
          <w:tcPr>
            <w:tcW w:w="2165" w:type="dxa"/>
            <w:vMerge w:val="restart"/>
            <w:tcBorders>
              <w:top w:val="single" w:sz="4" w:space="0" w:color="auto"/>
              <w:left w:val="single" w:sz="4" w:space="0" w:color="auto"/>
              <w:right w:val="single" w:sz="4" w:space="0" w:color="auto"/>
            </w:tcBorders>
            <w:shd w:val="clear" w:color="auto" w:fill="auto"/>
          </w:tcPr>
          <w:p w:rsidR="00CB6C9F" w:rsidRPr="00627D84" w:rsidRDefault="00CB6C9F" w:rsidP="00627D84">
            <w:pPr>
              <w:ind w:left="119"/>
              <w:rPr>
                <w:b/>
                <w:color w:val="000000"/>
                <w:sz w:val="24"/>
                <w:szCs w:val="24"/>
              </w:rPr>
            </w:pPr>
            <w:r>
              <w:rPr>
                <w:b/>
                <w:color w:val="000000"/>
                <w:sz w:val="24"/>
                <w:szCs w:val="24"/>
              </w:rPr>
              <w:t>Основное мероприятие 2.9.</w:t>
            </w:r>
          </w:p>
        </w:tc>
        <w:tc>
          <w:tcPr>
            <w:tcW w:w="7195" w:type="dxa"/>
            <w:tcBorders>
              <w:top w:val="single" w:sz="4" w:space="0" w:color="auto"/>
              <w:left w:val="single" w:sz="4" w:space="0" w:color="auto"/>
              <w:bottom w:val="single" w:sz="4" w:space="0" w:color="auto"/>
              <w:right w:val="single" w:sz="4" w:space="0" w:color="auto"/>
            </w:tcBorders>
            <w:shd w:val="clear" w:color="auto" w:fill="auto"/>
          </w:tcPr>
          <w:p w:rsidR="00CB6C9F" w:rsidRPr="00627D84" w:rsidRDefault="00CB6C9F" w:rsidP="0091324F">
            <w:pPr>
              <w:ind w:left="223"/>
              <w:rPr>
                <w:color w:val="000000"/>
                <w:sz w:val="24"/>
                <w:szCs w:val="24"/>
              </w:rPr>
            </w:pPr>
            <w:r>
              <w:rPr>
                <w:color w:val="000000"/>
                <w:sz w:val="24"/>
                <w:szCs w:val="24"/>
              </w:rPr>
              <w:t xml:space="preserve">Организация и обеспечение бесплатного горячего питания обучающихся, получающих начальное общее образование в муниципальных общеобразовательных организациях, всего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B6C9F" w:rsidRPr="00D71260" w:rsidRDefault="00CB6C9F" w:rsidP="000940CE">
            <w:pPr>
              <w:jc w:val="center"/>
              <w:rPr>
                <w:color w:val="000000"/>
                <w:sz w:val="24"/>
                <w:szCs w:val="24"/>
              </w:rPr>
            </w:pPr>
            <w:r w:rsidRPr="00D71260">
              <w:rPr>
                <w:color w:val="000000"/>
                <w:sz w:val="24"/>
                <w:szCs w:val="24"/>
              </w:rPr>
              <w:t>Отдел</w:t>
            </w:r>
            <w:r w:rsidR="00D71260">
              <w:rPr>
                <w:color w:val="000000"/>
                <w:sz w:val="24"/>
                <w:szCs w:val="24"/>
              </w:rPr>
              <w:t xml:space="preserve"> образования</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B6C9F" w:rsidRPr="002F3ACB" w:rsidRDefault="00CB6C9F" w:rsidP="000940CE">
            <w:pPr>
              <w:jc w:val="center"/>
              <w:rPr>
                <w:b/>
                <w:color w:val="000000"/>
                <w:sz w:val="24"/>
                <w:szCs w:val="24"/>
                <w:highlight w:val="yellow"/>
              </w:rPr>
            </w:pPr>
            <w:r w:rsidRPr="008B67FE">
              <w:rPr>
                <w:b/>
                <w:color w:val="000000"/>
                <w:sz w:val="24"/>
                <w:szCs w:val="24"/>
              </w:rPr>
              <w:t>9,2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B6C9F" w:rsidRPr="00627D84" w:rsidRDefault="00CB6C9F" w:rsidP="000940CE">
            <w:pPr>
              <w:jc w:val="center"/>
              <w:rPr>
                <w:b/>
                <w:color w:val="000000"/>
                <w:sz w:val="24"/>
                <w:szCs w:val="24"/>
              </w:rPr>
            </w:pPr>
            <w:r>
              <w:rPr>
                <w:b/>
                <w:color w:val="000000"/>
                <w:sz w:val="24"/>
                <w:szCs w:val="24"/>
              </w:rPr>
              <w:t>0,0</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CB6C9F" w:rsidRDefault="00CB6C9F">
            <w:pPr>
              <w:ind w:left="185" w:right="140"/>
              <w:jc w:val="center"/>
              <w:rPr>
                <w:b/>
                <w:sz w:val="24"/>
                <w:szCs w:val="24"/>
              </w:rPr>
            </w:pPr>
            <w:r>
              <w:rPr>
                <w:b/>
                <w:sz w:val="24"/>
                <w:szCs w:val="24"/>
              </w:rPr>
              <w:t>0,0</w:t>
            </w:r>
          </w:p>
        </w:tc>
      </w:tr>
      <w:tr w:rsidR="00CB6C9F" w:rsidTr="000B089C">
        <w:trPr>
          <w:trHeight w:val="339"/>
        </w:trPr>
        <w:tc>
          <w:tcPr>
            <w:tcW w:w="2165" w:type="dxa"/>
            <w:vMerge/>
            <w:tcBorders>
              <w:left w:val="single" w:sz="4" w:space="0" w:color="auto"/>
              <w:bottom w:val="single" w:sz="4" w:space="0" w:color="auto"/>
              <w:right w:val="single" w:sz="4" w:space="0" w:color="auto"/>
            </w:tcBorders>
            <w:shd w:val="clear" w:color="auto" w:fill="auto"/>
          </w:tcPr>
          <w:p w:rsidR="00CB6C9F" w:rsidRDefault="00CB6C9F" w:rsidP="00627D84">
            <w:pPr>
              <w:ind w:left="119"/>
              <w:rPr>
                <w:b/>
                <w:color w:val="000000"/>
                <w:sz w:val="24"/>
                <w:szCs w:val="24"/>
              </w:rPr>
            </w:pPr>
          </w:p>
        </w:tc>
        <w:tc>
          <w:tcPr>
            <w:tcW w:w="7195" w:type="dxa"/>
            <w:tcBorders>
              <w:top w:val="single" w:sz="4" w:space="0" w:color="auto"/>
              <w:left w:val="single" w:sz="4" w:space="0" w:color="auto"/>
              <w:bottom w:val="single" w:sz="4" w:space="0" w:color="auto"/>
              <w:right w:val="single" w:sz="4" w:space="0" w:color="auto"/>
            </w:tcBorders>
            <w:shd w:val="clear" w:color="auto" w:fill="auto"/>
          </w:tcPr>
          <w:p w:rsidR="00CB6C9F" w:rsidRDefault="00CB6C9F" w:rsidP="0091324F">
            <w:pPr>
              <w:ind w:left="223"/>
              <w:rPr>
                <w:color w:val="000000"/>
                <w:sz w:val="24"/>
                <w:szCs w:val="24"/>
              </w:rPr>
            </w:pPr>
            <w:r>
              <w:rPr>
                <w:color w:val="000000"/>
                <w:sz w:val="24"/>
                <w:szCs w:val="24"/>
              </w:rPr>
              <w:t>Из них :</w:t>
            </w:r>
          </w:p>
          <w:p w:rsidR="00CB6C9F" w:rsidRDefault="00CB6C9F" w:rsidP="0091324F">
            <w:pPr>
              <w:ind w:left="223"/>
              <w:rPr>
                <w:color w:val="000000"/>
                <w:sz w:val="24"/>
                <w:szCs w:val="24"/>
              </w:rPr>
            </w:pPr>
            <w:r>
              <w:rPr>
                <w:color w:val="000000"/>
                <w:sz w:val="24"/>
                <w:szCs w:val="24"/>
              </w:rPr>
              <w:t>МБОУ «Славская СОШ»</w:t>
            </w:r>
          </w:p>
          <w:p w:rsidR="00CB6C9F" w:rsidRDefault="00CB6C9F" w:rsidP="0091324F">
            <w:pPr>
              <w:ind w:left="223"/>
              <w:rPr>
                <w:color w:val="000000"/>
                <w:sz w:val="24"/>
                <w:szCs w:val="24"/>
              </w:rPr>
            </w:pPr>
            <w:r>
              <w:rPr>
                <w:color w:val="000000"/>
                <w:sz w:val="24"/>
                <w:szCs w:val="24"/>
              </w:rPr>
              <w:t>МБОУ «Большаковская СОШ»</w:t>
            </w:r>
          </w:p>
          <w:p w:rsidR="00CB6C9F" w:rsidRDefault="00CB6C9F" w:rsidP="0091324F">
            <w:pPr>
              <w:ind w:left="223"/>
              <w:rPr>
                <w:color w:val="000000"/>
                <w:sz w:val="24"/>
                <w:szCs w:val="24"/>
              </w:rPr>
            </w:pPr>
            <w:r>
              <w:rPr>
                <w:color w:val="000000"/>
                <w:sz w:val="24"/>
                <w:szCs w:val="24"/>
              </w:rPr>
              <w:t>МАОУ «Ясновская СОШ»</w:t>
            </w:r>
          </w:p>
          <w:p w:rsidR="00CB6C9F" w:rsidRDefault="00CB6C9F" w:rsidP="0091324F">
            <w:pPr>
              <w:ind w:left="223"/>
              <w:rPr>
                <w:color w:val="000000"/>
                <w:sz w:val="24"/>
                <w:szCs w:val="24"/>
              </w:rPr>
            </w:pPr>
            <w:r>
              <w:rPr>
                <w:color w:val="000000"/>
                <w:sz w:val="24"/>
                <w:szCs w:val="24"/>
              </w:rPr>
              <w:t>МБОУ «Тимирязевская СОШ»</w:t>
            </w:r>
          </w:p>
          <w:p w:rsidR="00CB6C9F" w:rsidRDefault="00CB6C9F" w:rsidP="0091324F">
            <w:pPr>
              <w:ind w:left="223"/>
              <w:rPr>
                <w:color w:val="000000"/>
                <w:sz w:val="24"/>
                <w:szCs w:val="24"/>
              </w:rPr>
            </w:pPr>
            <w:r>
              <w:rPr>
                <w:color w:val="000000"/>
                <w:sz w:val="24"/>
                <w:szCs w:val="24"/>
              </w:rPr>
              <w:t>МБОУ «Прохладненская ООШ»</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B6C9F" w:rsidRDefault="00CB6C9F" w:rsidP="000940CE">
            <w:pPr>
              <w:jc w:val="center"/>
              <w:rPr>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B6C9F" w:rsidRDefault="00CB6C9F" w:rsidP="000940CE">
            <w:pPr>
              <w:jc w:val="center"/>
              <w:rPr>
                <w:b/>
                <w:color w:val="000000"/>
                <w:sz w:val="24"/>
                <w:szCs w:val="24"/>
                <w:highlight w:val="yellow"/>
              </w:rPr>
            </w:pPr>
          </w:p>
          <w:p w:rsidR="00CB6C9F" w:rsidRPr="008B67FE" w:rsidRDefault="00CB6C9F" w:rsidP="000940CE">
            <w:pPr>
              <w:jc w:val="center"/>
              <w:rPr>
                <w:color w:val="000000"/>
                <w:sz w:val="24"/>
                <w:szCs w:val="24"/>
              </w:rPr>
            </w:pPr>
            <w:r w:rsidRPr="008B67FE">
              <w:rPr>
                <w:color w:val="000000"/>
                <w:sz w:val="24"/>
                <w:szCs w:val="24"/>
              </w:rPr>
              <w:t>3,734</w:t>
            </w:r>
          </w:p>
          <w:p w:rsidR="00CB6C9F" w:rsidRPr="008B67FE" w:rsidRDefault="005638F9" w:rsidP="000940CE">
            <w:pPr>
              <w:jc w:val="center"/>
              <w:rPr>
                <w:color w:val="000000"/>
                <w:sz w:val="24"/>
                <w:szCs w:val="24"/>
              </w:rPr>
            </w:pPr>
            <w:r>
              <w:rPr>
                <w:color w:val="000000"/>
                <w:sz w:val="24"/>
                <w:szCs w:val="24"/>
              </w:rPr>
              <w:t>2,243</w:t>
            </w:r>
          </w:p>
          <w:p w:rsidR="00CB6C9F" w:rsidRPr="008B67FE" w:rsidRDefault="00CB6C9F" w:rsidP="000940CE">
            <w:pPr>
              <w:jc w:val="center"/>
              <w:rPr>
                <w:color w:val="000000"/>
                <w:sz w:val="24"/>
                <w:szCs w:val="24"/>
              </w:rPr>
            </w:pPr>
            <w:r w:rsidRPr="008B67FE">
              <w:rPr>
                <w:color w:val="000000"/>
                <w:sz w:val="24"/>
                <w:szCs w:val="24"/>
              </w:rPr>
              <w:t>1,204</w:t>
            </w:r>
          </w:p>
          <w:p w:rsidR="00CB6C9F" w:rsidRPr="008B67FE" w:rsidRDefault="00CB6C9F" w:rsidP="000940CE">
            <w:pPr>
              <w:jc w:val="center"/>
              <w:rPr>
                <w:color w:val="000000"/>
                <w:sz w:val="24"/>
                <w:szCs w:val="24"/>
              </w:rPr>
            </w:pPr>
            <w:r w:rsidRPr="008B67FE">
              <w:rPr>
                <w:color w:val="000000"/>
                <w:sz w:val="24"/>
                <w:szCs w:val="24"/>
              </w:rPr>
              <w:t>1,266</w:t>
            </w:r>
          </w:p>
          <w:p w:rsidR="00CB6C9F" w:rsidRPr="002F3ACB" w:rsidRDefault="00CB6C9F" w:rsidP="000940CE">
            <w:pPr>
              <w:jc w:val="center"/>
              <w:rPr>
                <w:b/>
                <w:color w:val="000000"/>
                <w:sz w:val="24"/>
                <w:szCs w:val="24"/>
                <w:highlight w:val="yellow"/>
              </w:rPr>
            </w:pPr>
            <w:r w:rsidRPr="008B67FE">
              <w:rPr>
                <w:color w:val="000000"/>
                <w:sz w:val="24"/>
                <w:szCs w:val="24"/>
              </w:rPr>
              <w:t>0,744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B6C9F" w:rsidRPr="00627D84" w:rsidRDefault="00CB6C9F" w:rsidP="000940CE">
            <w:pPr>
              <w:jc w:val="center"/>
              <w:rPr>
                <w:b/>
                <w:color w:val="000000"/>
                <w:sz w:val="24"/>
                <w:szCs w:val="24"/>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CB6C9F" w:rsidRDefault="00CB6C9F">
            <w:pPr>
              <w:ind w:left="185" w:right="140"/>
              <w:jc w:val="center"/>
              <w:rPr>
                <w:b/>
                <w:sz w:val="24"/>
                <w:szCs w:val="24"/>
              </w:rPr>
            </w:pPr>
          </w:p>
        </w:tc>
      </w:tr>
    </w:tbl>
    <w:p w:rsidR="00FD5962" w:rsidRDefault="00FD5962">
      <w:pPr>
        <w:sectPr w:rsidR="00FD5962">
          <w:headerReference w:type="even" r:id="rId90"/>
          <w:headerReference w:type="default" r:id="rId91"/>
          <w:footerReference w:type="even" r:id="rId92"/>
          <w:footerReference w:type="default" r:id="rId93"/>
          <w:headerReference w:type="first" r:id="rId94"/>
          <w:footerReference w:type="first" r:id="rId95"/>
          <w:pgSz w:w="16838" w:h="11906" w:orient="landscape"/>
          <w:pgMar w:top="851" w:right="1134" w:bottom="1440" w:left="1134" w:header="720" w:footer="709" w:gutter="0"/>
          <w:cols w:space="720"/>
          <w:docGrid w:linePitch="360"/>
        </w:sectPr>
      </w:pPr>
    </w:p>
    <w:p w:rsidR="008E07BA" w:rsidRPr="007B5F7E" w:rsidRDefault="008E07BA" w:rsidP="008E07BA">
      <w:pPr>
        <w:jc w:val="center"/>
        <w:rPr>
          <w:b/>
          <w:color w:val="000000"/>
        </w:rPr>
      </w:pPr>
      <w:r w:rsidRPr="007B5F7E">
        <w:rPr>
          <w:b/>
        </w:rPr>
        <w:lastRenderedPageBreak/>
        <w:t xml:space="preserve">Подпрограмма №3 </w:t>
      </w:r>
      <w:r w:rsidRPr="007B5F7E">
        <w:t>«Развитие системы дополнительного образования детей»</w:t>
      </w:r>
    </w:p>
    <w:p w:rsidR="008E07BA" w:rsidRPr="007B5F7E" w:rsidRDefault="008E07BA" w:rsidP="008E07BA">
      <w:pPr>
        <w:jc w:val="center"/>
        <w:rPr>
          <w:b/>
          <w:color w:val="000000"/>
        </w:rPr>
      </w:pPr>
      <w:r w:rsidRPr="007B5F7E">
        <w:rPr>
          <w:b/>
          <w:color w:val="000000"/>
        </w:rPr>
        <w:t>(далее - подпрограмма №3)</w:t>
      </w:r>
    </w:p>
    <w:p w:rsidR="008E07BA" w:rsidRPr="007B5F7E" w:rsidRDefault="008E07BA" w:rsidP="008E07BA">
      <w:pPr>
        <w:jc w:val="center"/>
        <w:rPr>
          <w:color w:val="000000"/>
        </w:rPr>
      </w:pPr>
      <w:r w:rsidRPr="007B5F7E">
        <w:rPr>
          <w:b/>
          <w:color w:val="000000"/>
        </w:rPr>
        <w:t>Паспорт подпрограммы №3</w:t>
      </w:r>
    </w:p>
    <w:tbl>
      <w:tblPr>
        <w:tblW w:w="9735" w:type="dxa"/>
        <w:tblInd w:w="-5" w:type="dxa"/>
        <w:tblLayout w:type="fixed"/>
        <w:tblCellMar>
          <w:left w:w="0" w:type="dxa"/>
          <w:right w:w="0" w:type="dxa"/>
        </w:tblCellMar>
        <w:tblLook w:val="0000"/>
      </w:tblPr>
      <w:tblGrid>
        <w:gridCol w:w="3785"/>
        <w:gridCol w:w="5950"/>
      </w:tblGrid>
      <w:tr w:rsidR="008E07BA" w:rsidTr="000940CE">
        <w:tc>
          <w:tcPr>
            <w:tcW w:w="3785" w:type="dxa"/>
            <w:tcBorders>
              <w:top w:val="single" w:sz="4" w:space="0" w:color="000000"/>
              <w:left w:val="single" w:sz="4" w:space="0" w:color="000000"/>
              <w:bottom w:val="single" w:sz="4" w:space="0" w:color="000000"/>
            </w:tcBorders>
            <w:shd w:val="clear" w:color="auto" w:fill="auto"/>
            <w:vAlign w:val="center"/>
          </w:tcPr>
          <w:p w:rsidR="008E07BA" w:rsidRPr="00801FB6" w:rsidRDefault="008E07BA" w:rsidP="000940CE">
            <w:pPr>
              <w:rPr>
                <w:color w:val="000000"/>
              </w:rPr>
            </w:pPr>
            <w:r w:rsidRPr="00801FB6">
              <w:rPr>
                <w:color w:val="000000"/>
              </w:rPr>
              <w:t>Наименование подпрограммы</w:t>
            </w:r>
          </w:p>
        </w:tc>
        <w:tc>
          <w:tcPr>
            <w:tcW w:w="5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07BA" w:rsidRPr="00801FB6" w:rsidRDefault="008E07BA" w:rsidP="000940CE">
            <w:r w:rsidRPr="00801FB6">
              <w:rPr>
                <w:color w:val="000000"/>
              </w:rPr>
              <w:t>«Развитие системы дополнительного образования детей»</w:t>
            </w:r>
          </w:p>
        </w:tc>
      </w:tr>
      <w:tr w:rsidR="008E07BA" w:rsidTr="000940CE">
        <w:tc>
          <w:tcPr>
            <w:tcW w:w="3785" w:type="dxa"/>
            <w:tcBorders>
              <w:top w:val="single" w:sz="4" w:space="0" w:color="000000"/>
              <w:left w:val="single" w:sz="4" w:space="0" w:color="000000"/>
              <w:bottom w:val="single" w:sz="4" w:space="0" w:color="000000"/>
            </w:tcBorders>
            <w:shd w:val="clear" w:color="auto" w:fill="auto"/>
            <w:vAlign w:val="center"/>
          </w:tcPr>
          <w:p w:rsidR="008E07BA" w:rsidRPr="00801FB6" w:rsidRDefault="008E07BA" w:rsidP="000940CE">
            <w:pPr>
              <w:ind w:left="185"/>
            </w:pPr>
            <w:r w:rsidRPr="00801FB6">
              <w:t>Ответственный исполнитель подпрограммы</w:t>
            </w:r>
          </w:p>
        </w:tc>
        <w:tc>
          <w:tcPr>
            <w:tcW w:w="5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07BA" w:rsidRPr="00801FB6" w:rsidRDefault="008E07BA" w:rsidP="000940CE">
            <w:r w:rsidRPr="00801FB6">
              <w:t>От</w:t>
            </w:r>
            <w:r w:rsidR="005638F9">
              <w:t xml:space="preserve">дел образования администрации </w:t>
            </w:r>
            <w:r w:rsidRPr="00801FB6">
              <w:t xml:space="preserve"> МО «Славский  городской округ»</w:t>
            </w:r>
          </w:p>
        </w:tc>
      </w:tr>
      <w:tr w:rsidR="008E07BA" w:rsidTr="000940CE">
        <w:trPr>
          <w:trHeight w:val="639"/>
        </w:trPr>
        <w:tc>
          <w:tcPr>
            <w:tcW w:w="3785" w:type="dxa"/>
            <w:tcBorders>
              <w:top w:val="single" w:sz="4" w:space="0" w:color="000000"/>
              <w:left w:val="single" w:sz="4" w:space="0" w:color="000000"/>
              <w:bottom w:val="single" w:sz="4" w:space="0" w:color="000000"/>
            </w:tcBorders>
            <w:shd w:val="clear" w:color="auto" w:fill="auto"/>
            <w:vAlign w:val="center"/>
          </w:tcPr>
          <w:p w:rsidR="008E07BA" w:rsidRPr="00801FB6" w:rsidRDefault="008E07BA" w:rsidP="000940CE">
            <w:pPr>
              <w:ind w:left="185"/>
            </w:pPr>
            <w:r w:rsidRPr="00801FB6">
              <w:t>Соисполнители подпрограммы</w:t>
            </w:r>
          </w:p>
        </w:tc>
        <w:tc>
          <w:tcPr>
            <w:tcW w:w="5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07BA" w:rsidRPr="00801FB6" w:rsidRDefault="008E07BA" w:rsidP="000940CE">
            <w:pPr>
              <w:ind w:left="180" w:right="180"/>
            </w:pPr>
            <w:r w:rsidRPr="00801FB6">
              <w:t>-</w:t>
            </w:r>
          </w:p>
        </w:tc>
      </w:tr>
      <w:tr w:rsidR="008E07BA" w:rsidTr="000940CE">
        <w:trPr>
          <w:trHeight w:val="1633"/>
        </w:trPr>
        <w:tc>
          <w:tcPr>
            <w:tcW w:w="3785" w:type="dxa"/>
            <w:tcBorders>
              <w:top w:val="single" w:sz="4" w:space="0" w:color="000000"/>
              <w:left w:val="single" w:sz="4" w:space="0" w:color="000000"/>
              <w:bottom w:val="single" w:sz="4" w:space="0" w:color="000000"/>
            </w:tcBorders>
            <w:shd w:val="clear" w:color="auto" w:fill="auto"/>
            <w:vAlign w:val="center"/>
          </w:tcPr>
          <w:p w:rsidR="008E07BA" w:rsidRPr="00801FB6" w:rsidRDefault="008E07BA" w:rsidP="000940CE">
            <w:pPr>
              <w:ind w:left="185"/>
            </w:pPr>
            <w:r w:rsidRPr="00801FB6">
              <w:t>Цель подпрограммы</w:t>
            </w:r>
          </w:p>
        </w:tc>
        <w:tc>
          <w:tcPr>
            <w:tcW w:w="5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07BA" w:rsidRPr="00801FB6" w:rsidRDefault="008E07BA" w:rsidP="000940CE">
            <w:pPr>
              <w:ind w:left="53" w:right="180"/>
            </w:pPr>
            <w:r w:rsidRPr="00801FB6">
              <w:rPr>
                <w:color w:val="000000"/>
              </w:rPr>
              <w:t>Создание в системе дополнительного образования детей равных возможностей для получения качественного образования и позитивной социализации, самореализации, физического развития детей и молодежи </w:t>
            </w:r>
          </w:p>
        </w:tc>
      </w:tr>
      <w:tr w:rsidR="008E07BA" w:rsidTr="000940CE">
        <w:trPr>
          <w:trHeight w:val="3755"/>
        </w:trPr>
        <w:tc>
          <w:tcPr>
            <w:tcW w:w="3785" w:type="dxa"/>
            <w:tcBorders>
              <w:top w:val="single" w:sz="4" w:space="0" w:color="000000"/>
              <w:left w:val="single" w:sz="4" w:space="0" w:color="000000"/>
              <w:bottom w:val="single" w:sz="4" w:space="0" w:color="000000"/>
            </w:tcBorders>
            <w:shd w:val="clear" w:color="auto" w:fill="auto"/>
            <w:vAlign w:val="center"/>
          </w:tcPr>
          <w:p w:rsidR="008E07BA" w:rsidRPr="00801FB6" w:rsidRDefault="008E07BA" w:rsidP="000940CE">
            <w:pPr>
              <w:ind w:left="185"/>
            </w:pPr>
            <w:r w:rsidRPr="00801FB6">
              <w:t>Задачи подпрограммы</w:t>
            </w:r>
          </w:p>
        </w:tc>
        <w:tc>
          <w:tcPr>
            <w:tcW w:w="5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07BA" w:rsidRPr="00801FB6" w:rsidRDefault="008E07BA" w:rsidP="000940CE">
            <w:r w:rsidRPr="00801FB6">
              <w:t>Формирование образовательной сети, обеспечивающий равный доступ населения к качественным услугам дополнительного образования детей;</w:t>
            </w:r>
          </w:p>
          <w:p w:rsidR="008E07BA" w:rsidRPr="00801FB6" w:rsidRDefault="008E07BA" w:rsidP="000940CE">
            <w:r w:rsidRPr="00801FB6">
              <w:t>Введение именных сертификатов для детей на получение гарантированных бесплатных услуг дополнительного образования;</w:t>
            </w:r>
          </w:p>
          <w:p w:rsidR="008E07BA" w:rsidRPr="00801FB6" w:rsidRDefault="008E07BA" w:rsidP="000940CE">
            <w:r w:rsidRPr="00801FB6">
              <w:t>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p w:rsidR="008E07BA" w:rsidRPr="00801FB6" w:rsidRDefault="008E07BA" w:rsidP="000940CE">
            <w:pPr>
              <w:ind w:right="180"/>
              <w:jc w:val="both"/>
              <w:rPr>
                <w:color w:val="000000"/>
              </w:rPr>
            </w:pPr>
            <w:r w:rsidRPr="00801FB6">
              <w:t xml:space="preserve">Создание современной инфраструктуры неформального образования и социализации для формирования у обучающихся социальных компетенций, гражданских установок, культуры здорового образа жизни, функциональной грамотности  </w:t>
            </w:r>
          </w:p>
        </w:tc>
      </w:tr>
      <w:tr w:rsidR="008E07BA" w:rsidTr="000940CE">
        <w:trPr>
          <w:trHeight w:val="2153"/>
        </w:trPr>
        <w:tc>
          <w:tcPr>
            <w:tcW w:w="3785" w:type="dxa"/>
            <w:tcBorders>
              <w:top w:val="single" w:sz="4" w:space="0" w:color="000000"/>
              <w:left w:val="single" w:sz="4" w:space="0" w:color="000000"/>
              <w:bottom w:val="single" w:sz="4" w:space="0" w:color="000000"/>
            </w:tcBorders>
            <w:shd w:val="clear" w:color="auto" w:fill="auto"/>
            <w:vAlign w:val="center"/>
          </w:tcPr>
          <w:p w:rsidR="008E07BA" w:rsidRPr="00801FB6" w:rsidRDefault="008E07BA" w:rsidP="000940CE">
            <w:pPr>
              <w:ind w:left="185"/>
            </w:pPr>
            <w:r w:rsidRPr="00801FB6">
              <w:rPr>
                <w:color w:val="000000"/>
              </w:rPr>
              <w:t>Целевые индикаторы и показатели подпрограммы</w:t>
            </w:r>
          </w:p>
        </w:tc>
        <w:tc>
          <w:tcPr>
            <w:tcW w:w="5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07BA" w:rsidRPr="00801FB6" w:rsidRDefault="008E07BA" w:rsidP="000940CE">
            <w:r w:rsidRPr="00801FB6">
              <w:t>Повышение уровня удовлетворенности населения качеством образования</w:t>
            </w:r>
          </w:p>
          <w:p w:rsidR="008E07BA" w:rsidRPr="00801FB6" w:rsidRDefault="008E07BA" w:rsidP="000940CE">
            <w:r w:rsidRPr="00801FB6">
              <w:t>Увеличение количества детей от 5 до 18 лет, охваченных программами дополнительного образования детей, в общей численности детей и молодежи</w:t>
            </w:r>
          </w:p>
          <w:p w:rsidR="008E07BA" w:rsidRPr="00801FB6" w:rsidRDefault="008E07BA" w:rsidP="000940CE">
            <w:r w:rsidRPr="00801FB6">
              <w:t xml:space="preserve">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средств местного бюджета, до 100% </w:t>
            </w:r>
          </w:p>
          <w:p w:rsidR="008E07BA" w:rsidRPr="00801FB6" w:rsidRDefault="008E07BA" w:rsidP="000940CE">
            <w:r w:rsidRPr="00801FB6">
              <w:t xml:space="preserve">Доля детей в возрасте от 5 до 18 лет, </w:t>
            </w:r>
            <w:r w:rsidRPr="00801FB6">
              <w:lastRenderedPageBreak/>
              <w:t>использующих сертификаты дополнительного образования в статусе сертификатов персонифицированного финансирования не менее 5%</w:t>
            </w:r>
          </w:p>
          <w:p w:rsidR="008E07BA" w:rsidRPr="00801FB6" w:rsidRDefault="008E07BA" w:rsidP="000940CE">
            <w:r w:rsidRPr="00801FB6">
              <w:t>Увеличение удельного веса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p w:rsidR="008E07BA" w:rsidRPr="00801FB6" w:rsidRDefault="008E07BA" w:rsidP="000940CE">
            <w:r w:rsidRPr="00801FB6">
              <w:t>Увеличение численности молодых педагогов в возрасте до 35 лет в муниципальных образовательных организациях дополнительного образования</w:t>
            </w:r>
          </w:p>
          <w:p w:rsidR="008E07BA" w:rsidRPr="00801FB6" w:rsidRDefault="008E07BA" w:rsidP="000940CE">
            <w:r w:rsidRPr="00801FB6">
              <w:t>Увеличение доли педагогических работников, осуществляющих реализацию дополнительного образования, которым при аттестации присвоена первая или высшая категории</w:t>
            </w:r>
          </w:p>
          <w:p w:rsidR="008E07BA" w:rsidRPr="00801FB6" w:rsidRDefault="008E07BA" w:rsidP="000940CE">
            <w:pPr>
              <w:ind w:right="180"/>
              <w:jc w:val="both"/>
              <w:rPr>
                <w:color w:val="000000"/>
              </w:rPr>
            </w:pPr>
            <w:r w:rsidRPr="00801FB6">
              <w:t xml:space="preserve">Отношение среднемесячной  заработной платы педагогических работников организаций дополнительного образования к среднемесячной заработной плате учителей в общем образовании по Славскому городскому округу    </w:t>
            </w:r>
          </w:p>
        </w:tc>
      </w:tr>
      <w:tr w:rsidR="008E07BA" w:rsidTr="000940CE">
        <w:tc>
          <w:tcPr>
            <w:tcW w:w="3785" w:type="dxa"/>
            <w:tcBorders>
              <w:top w:val="single" w:sz="4" w:space="0" w:color="000000"/>
              <w:left w:val="single" w:sz="4" w:space="0" w:color="000000"/>
              <w:bottom w:val="single" w:sz="4" w:space="0" w:color="000000"/>
            </w:tcBorders>
            <w:shd w:val="clear" w:color="auto" w:fill="auto"/>
            <w:vAlign w:val="center"/>
          </w:tcPr>
          <w:p w:rsidR="008E07BA" w:rsidRPr="00801FB6" w:rsidRDefault="008E07BA" w:rsidP="000940CE">
            <w:pPr>
              <w:ind w:left="185"/>
            </w:pPr>
            <w:r w:rsidRPr="00801FB6">
              <w:rPr>
                <w:color w:val="000000"/>
              </w:rPr>
              <w:lastRenderedPageBreak/>
              <w:t>Этапы и сроки реализации подпрограммы</w:t>
            </w:r>
          </w:p>
        </w:tc>
        <w:tc>
          <w:tcPr>
            <w:tcW w:w="5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07BA" w:rsidRPr="00801FB6" w:rsidRDefault="00126406" w:rsidP="000940CE">
            <w:pPr>
              <w:ind w:left="180" w:right="180"/>
              <w:jc w:val="both"/>
            </w:pPr>
            <w:r>
              <w:t>2021 - 2023</w:t>
            </w:r>
            <w:r w:rsidR="008E07BA" w:rsidRPr="00801FB6">
              <w:t xml:space="preserve"> годы</w:t>
            </w:r>
          </w:p>
        </w:tc>
      </w:tr>
      <w:tr w:rsidR="008E07BA" w:rsidTr="000940CE">
        <w:trPr>
          <w:trHeight w:val="472"/>
        </w:trPr>
        <w:tc>
          <w:tcPr>
            <w:tcW w:w="3785" w:type="dxa"/>
            <w:tcBorders>
              <w:top w:val="single" w:sz="4" w:space="0" w:color="000000"/>
              <w:left w:val="single" w:sz="4" w:space="0" w:color="000000"/>
              <w:bottom w:val="single" w:sz="4" w:space="0" w:color="000000"/>
            </w:tcBorders>
            <w:shd w:val="clear" w:color="auto" w:fill="auto"/>
            <w:vAlign w:val="center"/>
          </w:tcPr>
          <w:p w:rsidR="008E07BA" w:rsidRPr="00801FB6" w:rsidRDefault="008E07BA" w:rsidP="000940CE">
            <w:pPr>
              <w:ind w:left="185"/>
              <w:rPr>
                <w:color w:val="000000"/>
              </w:rPr>
            </w:pPr>
            <w:r w:rsidRPr="00801FB6">
              <w:t>Объем бюджетных ассигнований подпрограммы</w:t>
            </w:r>
          </w:p>
        </w:tc>
        <w:tc>
          <w:tcPr>
            <w:tcW w:w="5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B95" w:rsidRPr="006977BC" w:rsidRDefault="001F3B95" w:rsidP="001F3B95">
            <w:pPr>
              <w:ind w:left="180" w:right="180"/>
              <w:jc w:val="both"/>
            </w:pPr>
            <w:r w:rsidRPr="00703987">
              <w:t xml:space="preserve">Всего </w:t>
            </w:r>
            <w:r w:rsidR="00F15A18">
              <w:t>из местного бюджета – 100489</w:t>
            </w:r>
            <w:r>
              <w:t>,0</w:t>
            </w:r>
            <w:r w:rsidRPr="00DA00A4">
              <w:t xml:space="preserve"> тыс.</w:t>
            </w:r>
            <w:r w:rsidRPr="006977BC">
              <w:t xml:space="preserve"> руб., </w:t>
            </w:r>
          </w:p>
          <w:p w:rsidR="001F3B95" w:rsidRPr="006977BC" w:rsidRDefault="001F3B95" w:rsidP="001F3B95">
            <w:pPr>
              <w:ind w:left="180" w:right="180"/>
              <w:jc w:val="both"/>
            </w:pPr>
            <w:r w:rsidRPr="006977BC">
              <w:t xml:space="preserve">в том числе по годам реализации:      </w:t>
            </w:r>
          </w:p>
          <w:p w:rsidR="001F3B95" w:rsidRPr="00DA00A4" w:rsidRDefault="001F3B95" w:rsidP="001F3B95">
            <w:pPr>
              <w:ind w:left="180" w:right="180"/>
              <w:jc w:val="both"/>
            </w:pPr>
            <w:r w:rsidRPr="00DA00A4">
              <w:t xml:space="preserve">2021 год – </w:t>
            </w:r>
            <w:r w:rsidR="00F15A18">
              <w:t>32119</w:t>
            </w:r>
            <w:r>
              <w:t xml:space="preserve">,0 </w:t>
            </w:r>
            <w:r w:rsidRPr="00DA00A4">
              <w:t>тыс. руб.;</w:t>
            </w:r>
          </w:p>
          <w:p w:rsidR="001F3B95" w:rsidRPr="00DA00A4" w:rsidRDefault="001F3B95" w:rsidP="001F3B95">
            <w:pPr>
              <w:ind w:left="180" w:right="180"/>
              <w:jc w:val="both"/>
            </w:pPr>
            <w:r w:rsidRPr="00DA00A4">
              <w:t xml:space="preserve">2022 год – </w:t>
            </w:r>
            <w:r>
              <w:t xml:space="preserve">33820,0 </w:t>
            </w:r>
            <w:r w:rsidRPr="00DA00A4">
              <w:t>тыс. руб.;</w:t>
            </w:r>
          </w:p>
          <w:p w:rsidR="001F3B95" w:rsidRPr="00DA00A4" w:rsidRDefault="001F3B95" w:rsidP="001F3B95">
            <w:pPr>
              <w:ind w:left="180" w:right="180"/>
              <w:jc w:val="both"/>
            </w:pPr>
            <w:r w:rsidRPr="00DA00A4">
              <w:t xml:space="preserve">2023 год – </w:t>
            </w:r>
            <w:r>
              <w:t xml:space="preserve">34550,0 </w:t>
            </w:r>
            <w:r w:rsidRPr="00DA00A4">
              <w:t>тыс. руб.</w:t>
            </w:r>
          </w:p>
          <w:p w:rsidR="008E07BA" w:rsidRPr="00801FB6" w:rsidRDefault="008E07BA" w:rsidP="00466277">
            <w:pPr>
              <w:ind w:left="180" w:right="180"/>
              <w:jc w:val="both"/>
            </w:pPr>
          </w:p>
        </w:tc>
      </w:tr>
      <w:tr w:rsidR="008E07BA" w:rsidRPr="0094044C" w:rsidTr="000940CE">
        <w:trPr>
          <w:trHeight w:val="1683"/>
        </w:trPr>
        <w:tc>
          <w:tcPr>
            <w:tcW w:w="3785" w:type="dxa"/>
            <w:tcBorders>
              <w:top w:val="single" w:sz="4" w:space="0" w:color="000000"/>
              <w:left w:val="single" w:sz="4" w:space="0" w:color="000000"/>
              <w:bottom w:val="single" w:sz="4" w:space="0" w:color="000000"/>
            </w:tcBorders>
            <w:shd w:val="clear" w:color="auto" w:fill="auto"/>
            <w:vAlign w:val="center"/>
          </w:tcPr>
          <w:p w:rsidR="008E07BA" w:rsidRPr="00801FB6" w:rsidRDefault="008E07BA" w:rsidP="000940CE">
            <w:pPr>
              <w:ind w:left="185"/>
            </w:pPr>
            <w:r w:rsidRPr="00801FB6">
              <w:t>Ожидаемые результаты реализации подпрограммы</w:t>
            </w:r>
          </w:p>
        </w:tc>
        <w:tc>
          <w:tcPr>
            <w:tcW w:w="5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07BA" w:rsidRPr="00801FB6" w:rsidRDefault="008E07BA" w:rsidP="000940CE">
            <w:pPr>
              <w:ind w:left="180" w:right="180"/>
              <w:jc w:val="both"/>
              <w:rPr>
                <w:color w:val="000000"/>
              </w:rPr>
            </w:pPr>
            <w:r w:rsidRPr="00801FB6">
              <w:rPr>
                <w:color w:val="000000"/>
              </w:rPr>
              <w:t>Обеспечение доступности услуг дополнительного  образования через развитие сети учреждений и внедрение современных организационно-экономических моделей предоставления образовательных услугдополнительного образования.</w:t>
            </w:r>
          </w:p>
          <w:p w:rsidR="008E07BA" w:rsidRPr="00801FB6" w:rsidRDefault="008E07BA" w:rsidP="000940CE">
            <w:pPr>
              <w:ind w:left="180" w:right="180"/>
              <w:jc w:val="both"/>
              <w:rPr>
                <w:color w:val="000000"/>
              </w:rPr>
            </w:pPr>
            <w:r w:rsidRPr="00801FB6">
              <w:rPr>
                <w:color w:val="000000"/>
              </w:rPr>
              <w:t>Увеличение охвата детей программами дополнительного образования.</w:t>
            </w:r>
          </w:p>
          <w:p w:rsidR="008E07BA" w:rsidRPr="00801FB6" w:rsidRDefault="008E07BA" w:rsidP="000940CE">
            <w:pPr>
              <w:ind w:left="180" w:right="180"/>
              <w:jc w:val="both"/>
              <w:rPr>
                <w:color w:val="000000"/>
              </w:rPr>
            </w:pPr>
            <w:r w:rsidRPr="00801FB6">
              <w:rPr>
                <w:color w:val="000000"/>
              </w:rPr>
              <w:t xml:space="preserve">Увеличение доли детей в возрасте от 5 до 18 лет, использующих сертификаты дополнительного образования в статусе сертификатов персонифицированного </w:t>
            </w:r>
            <w:r w:rsidRPr="00801FB6">
              <w:rPr>
                <w:color w:val="000000"/>
              </w:rPr>
              <w:lastRenderedPageBreak/>
              <w:t>финансирования не менее 5%.</w:t>
            </w:r>
          </w:p>
          <w:p w:rsidR="008E07BA" w:rsidRPr="00801FB6" w:rsidRDefault="008E07BA" w:rsidP="000940CE">
            <w:pPr>
              <w:ind w:left="180" w:right="180"/>
              <w:jc w:val="both"/>
              <w:rPr>
                <w:color w:val="000000"/>
              </w:rPr>
            </w:pPr>
            <w:r w:rsidRPr="00801FB6">
              <w:rPr>
                <w:color w:val="000000"/>
              </w:rPr>
              <w:t>Обновление содержания и технологий  дополнительного образования, состава и компетенций педагогических кадров для обеспечения высокого качества дополнительного образования. </w:t>
            </w:r>
          </w:p>
          <w:p w:rsidR="008E07BA" w:rsidRPr="00801FB6" w:rsidRDefault="008E07BA" w:rsidP="000940CE">
            <w:pPr>
              <w:ind w:left="180" w:right="180"/>
              <w:jc w:val="both"/>
              <w:rPr>
                <w:color w:val="000000"/>
              </w:rPr>
            </w:pPr>
            <w:r w:rsidRPr="00801FB6">
              <w:rPr>
                <w:color w:val="000000"/>
              </w:rPr>
              <w:t>Обеспечение доступности услуг дополнительного  образования через развитие сети учреждений и внедрение современных организационно-экономических моделей предоставления образовательных услуг дополнительного образования.</w:t>
            </w:r>
          </w:p>
          <w:p w:rsidR="008E07BA" w:rsidRPr="00801FB6" w:rsidRDefault="008E07BA" w:rsidP="000940CE">
            <w:pPr>
              <w:ind w:left="180" w:right="180"/>
              <w:jc w:val="both"/>
              <w:rPr>
                <w:color w:val="000000"/>
              </w:rPr>
            </w:pPr>
            <w:r w:rsidRPr="00801FB6">
              <w:rPr>
                <w:color w:val="000000"/>
              </w:rPr>
              <w:t>Обновление содержания и технологий  дополнительного образования, состава и компетенций педагогических кадров для обеспечения высокого качества дополнительного образования. </w:t>
            </w:r>
          </w:p>
        </w:tc>
      </w:tr>
    </w:tbl>
    <w:p w:rsidR="008E07BA" w:rsidRDefault="008E07BA" w:rsidP="00786092">
      <w:pPr>
        <w:rPr>
          <w:b/>
        </w:rPr>
      </w:pPr>
    </w:p>
    <w:p w:rsidR="00786092" w:rsidRDefault="00786092" w:rsidP="00786092">
      <w:pPr>
        <w:rPr>
          <w:b/>
        </w:rPr>
      </w:pPr>
    </w:p>
    <w:p w:rsidR="008E07BA" w:rsidRPr="000F4B20" w:rsidRDefault="008E07BA" w:rsidP="000F4B20">
      <w:pPr>
        <w:numPr>
          <w:ilvl w:val="0"/>
          <w:numId w:val="2"/>
        </w:numPr>
        <w:jc w:val="center"/>
        <w:rPr>
          <w:b/>
        </w:rPr>
      </w:pPr>
      <w:r w:rsidRPr="009578F9">
        <w:rPr>
          <w:b/>
        </w:rPr>
        <w:t xml:space="preserve">Характеристика сферы реализации подпрограммы №3, основные проблемы в указанной сфере и перспективы </w:t>
      </w:r>
      <w:r w:rsidRPr="000F4B20">
        <w:rPr>
          <w:b/>
        </w:rPr>
        <w:t>ее развития</w:t>
      </w:r>
    </w:p>
    <w:p w:rsidR="008E07BA" w:rsidRPr="009578F9" w:rsidRDefault="008E07BA" w:rsidP="008E07BA">
      <w:pPr>
        <w:ind w:firstLine="708"/>
        <w:jc w:val="both"/>
      </w:pPr>
      <w:r w:rsidRPr="009578F9">
        <w:t xml:space="preserve">Система дополнительного образования Славского городского округа представлена 3 образовательными организациями: МБУДО ДДТ «Радуга», МБУДО ДЮСШ, Славская детская музыкальная школа. Деятельность данных организаций направлена на создание условий для творческого развития личности обучающихся, адаптации их в быстроменяющемся обществе, приобщение к его культурным и духовным ценностям. Дом детского творчества, музыкальные школы, спортивная школа успешно выполняют воспитательную, социально-педагогическую, познавательную, развивающую и досуговую функции. </w:t>
      </w:r>
    </w:p>
    <w:p w:rsidR="008E07BA" w:rsidRPr="009578F9" w:rsidRDefault="008E07BA" w:rsidP="008E07BA">
      <w:pPr>
        <w:ind w:firstLine="708"/>
        <w:jc w:val="both"/>
      </w:pPr>
      <w:r w:rsidRPr="009578F9">
        <w:t>Наличие системы дополнительного образования детей - показатель сохранения государственных гарантий доступности и бесплатности образования, создания условий для саморазвития, успешной социализации и профессионального самоопределения обучающихся. Основное внимание в системе дополнительного образования сосредоточено на создании условий для свободного выбора каждым ребенком образовательной области, программы и времени освоения, многообразия видов деятельности, удовлетворяющих разнообразные потребности.</w:t>
      </w:r>
    </w:p>
    <w:p w:rsidR="008E07BA" w:rsidRDefault="008E07BA" w:rsidP="008E07BA">
      <w:pPr>
        <w:jc w:val="both"/>
      </w:pPr>
      <w:r w:rsidRPr="009578F9">
        <w:tab/>
        <w:t xml:space="preserve">В настоящее время дополнительными </w:t>
      </w:r>
      <w:r>
        <w:t xml:space="preserve">общеразвивающими </w:t>
      </w:r>
      <w:r w:rsidR="00126406">
        <w:t xml:space="preserve">программами охвачены 1575 детей, что составляет 52,38 </w:t>
      </w:r>
      <w:r w:rsidRPr="009578F9">
        <w:t xml:space="preserve">% от общей численности детей в возрасте 5-18 лет. </w:t>
      </w:r>
    </w:p>
    <w:p w:rsidR="001065E5" w:rsidRPr="009578F9" w:rsidRDefault="001065E5" w:rsidP="008E07BA">
      <w:pPr>
        <w:jc w:val="both"/>
      </w:pPr>
    </w:p>
    <w:p w:rsidR="008E07BA" w:rsidRDefault="008E07BA" w:rsidP="008E07BA">
      <w:pPr>
        <w:jc w:val="both"/>
      </w:pPr>
    </w:p>
    <w:p w:rsidR="00786092" w:rsidRPr="009578F9" w:rsidRDefault="00786092" w:rsidP="008E07BA">
      <w:pPr>
        <w:jc w:val="both"/>
      </w:pPr>
    </w:p>
    <w:p w:rsidR="008E07BA" w:rsidRPr="009578F9" w:rsidRDefault="008E07BA" w:rsidP="008E07BA">
      <w:pPr>
        <w:jc w:val="center"/>
        <w:rPr>
          <w:b/>
        </w:rPr>
      </w:pPr>
      <w:r w:rsidRPr="009578F9">
        <w:rPr>
          <w:b/>
          <w:lang w:val="en-US"/>
        </w:rPr>
        <w:lastRenderedPageBreak/>
        <w:t>II</w:t>
      </w:r>
      <w:r w:rsidRPr="009578F9">
        <w:rPr>
          <w:b/>
        </w:rPr>
        <w:t>. Приоритеты в сфере реализации подпрограммы, цель, задачи и целевые показатели (индикаторы) достижения цели и решения задач, основные ожидаемые конечные результаты, сроки реализации подпрограммы №3</w:t>
      </w:r>
    </w:p>
    <w:p w:rsidR="008E07BA" w:rsidRPr="009578F9" w:rsidRDefault="008E07BA" w:rsidP="008E07BA">
      <w:pPr>
        <w:ind w:firstLine="708"/>
        <w:jc w:val="both"/>
      </w:pPr>
      <w:r w:rsidRPr="009578F9">
        <w:t xml:space="preserve">Цель подпрограммы №3 - </w:t>
      </w:r>
      <w:r w:rsidRPr="009578F9">
        <w:rPr>
          <w:color w:val="000000"/>
        </w:rPr>
        <w:t>создание в системе дополнительного образования детей равных возможностей для получения качественного образования и позитивной социализации, самореализации, физического развития детей и молодежи.</w:t>
      </w:r>
    </w:p>
    <w:p w:rsidR="008E07BA" w:rsidRPr="009578F9" w:rsidRDefault="008E07BA" w:rsidP="008E07BA">
      <w:pPr>
        <w:ind w:firstLine="708"/>
        <w:jc w:val="both"/>
      </w:pPr>
      <w:r w:rsidRPr="009578F9">
        <w:t>Подпрограмма №3 предусматривает решение следующих задач:</w:t>
      </w:r>
    </w:p>
    <w:p w:rsidR="008E07BA" w:rsidRPr="009578F9" w:rsidRDefault="008E07BA" w:rsidP="008E07BA">
      <w:pPr>
        <w:ind w:firstLine="708"/>
        <w:jc w:val="both"/>
      </w:pPr>
      <w:r w:rsidRPr="009578F9">
        <w:t>- Формирование образовательной сети, обеспечивающий равный доступ населения к качественным услугам дополнительного образования детей;</w:t>
      </w:r>
    </w:p>
    <w:p w:rsidR="008E07BA" w:rsidRPr="009578F9" w:rsidRDefault="008E07BA" w:rsidP="008E07BA">
      <w:pPr>
        <w:ind w:firstLine="708"/>
        <w:jc w:val="both"/>
      </w:pPr>
      <w:r w:rsidRPr="009578F9">
        <w:t>- Введение именных сертификатов для детей на получение гарантированных бесплатных услуг дополнительного образования;</w:t>
      </w:r>
    </w:p>
    <w:p w:rsidR="008E07BA" w:rsidRPr="009578F9" w:rsidRDefault="008E07BA" w:rsidP="008E07BA">
      <w:pPr>
        <w:ind w:firstLine="708"/>
        <w:jc w:val="both"/>
      </w:pPr>
      <w:r w:rsidRPr="009578F9">
        <w:t>- 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p w:rsidR="008E07BA" w:rsidRPr="009578F9" w:rsidRDefault="008E07BA" w:rsidP="008E07BA">
      <w:pPr>
        <w:ind w:firstLine="708"/>
        <w:jc w:val="both"/>
      </w:pPr>
      <w:r w:rsidRPr="009578F9">
        <w:t>- Создание современной инфраструктуры неформального образования и социализации для формирования у обучающихся социальных компетенций, гражданских установок, культуры здорового образа жизни, функциональной грамотности.</w:t>
      </w:r>
    </w:p>
    <w:p w:rsidR="008E07BA" w:rsidRPr="009578F9" w:rsidRDefault="008E07BA" w:rsidP="008E07BA">
      <w:pPr>
        <w:ind w:firstLine="708"/>
        <w:jc w:val="both"/>
      </w:pPr>
      <w:r w:rsidRPr="009578F9">
        <w:t>В результате реализации подпрограммы №3 будет обеспечено достиже</w:t>
      </w:r>
      <w:r w:rsidR="001065E5">
        <w:t>ние к 2023</w:t>
      </w:r>
      <w:r w:rsidRPr="009578F9">
        <w:t xml:space="preserve"> году следующих результатов:</w:t>
      </w:r>
    </w:p>
    <w:p w:rsidR="008E07BA" w:rsidRPr="009578F9" w:rsidRDefault="008E07BA" w:rsidP="008E07BA">
      <w:pPr>
        <w:ind w:firstLine="708"/>
        <w:jc w:val="both"/>
        <w:rPr>
          <w:color w:val="000000"/>
        </w:rPr>
      </w:pPr>
      <w:r w:rsidRPr="009578F9">
        <w:rPr>
          <w:color w:val="000000"/>
        </w:rPr>
        <w:t>- Обеспечение доступности услуг дополнительного  образования через развитие сети учреждений и внедрение современных организационно-экономических моделей предоставления образовательных услуг дополнительного образования.</w:t>
      </w:r>
    </w:p>
    <w:p w:rsidR="008E07BA" w:rsidRPr="009578F9" w:rsidRDefault="008E07BA" w:rsidP="008E07BA">
      <w:pPr>
        <w:ind w:firstLine="708"/>
        <w:jc w:val="both"/>
        <w:rPr>
          <w:color w:val="000000"/>
        </w:rPr>
      </w:pPr>
      <w:r w:rsidRPr="009578F9">
        <w:rPr>
          <w:color w:val="000000"/>
        </w:rPr>
        <w:t>- Увеличение охвата детей программами дополнительного образования.</w:t>
      </w:r>
    </w:p>
    <w:p w:rsidR="008E07BA" w:rsidRPr="009578F9" w:rsidRDefault="008E07BA" w:rsidP="008E07BA">
      <w:pPr>
        <w:ind w:firstLine="708"/>
        <w:jc w:val="both"/>
        <w:rPr>
          <w:color w:val="000000"/>
        </w:rPr>
      </w:pPr>
      <w:r w:rsidRPr="009578F9">
        <w:rPr>
          <w:color w:val="000000"/>
        </w:rPr>
        <w:t>- Увеличение доли детей в возрасте от 5 до 18 лет, использующих сертификаты дополнительного образования в статусе сертификатов персонифицированного финансирования не менее 5%.</w:t>
      </w:r>
    </w:p>
    <w:p w:rsidR="008E07BA" w:rsidRPr="009578F9" w:rsidRDefault="008E07BA" w:rsidP="008E07BA">
      <w:pPr>
        <w:ind w:firstLine="708"/>
        <w:jc w:val="both"/>
        <w:rPr>
          <w:color w:val="000000"/>
        </w:rPr>
      </w:pPr>
      <w:r w:rsidRPr="009578F9">
        <w:rPr>
          <w:color w:val="000000"/>
        </w:rPr>
        <w:t>- Обновление содержания и технологий  дополнительного образования, состава и компетенций педагогических кадров для обеспечения высокого качества дополнительного образования. </w:t>
      </w:r>
    </w:p>
    <w:p w:rsidR="008E07BA" w:rsidRPr="009578F9" w:rsidRDefault="008E07BA" w:rsidP="008E07BA">
      <w:pPr>
        <w:ind w:firstLine="708"/>
        <w:jc w:val="both"/>
        <w:rPr>
          <w:color w:val="000000"/>
        </w:rPr>
      </w:pPr>
      <w:r w:rsidRPr="009578F9">
        <w:rPr>
          <w:color w:val="000000"/>
        </w:rPr>
        <w:t>- Обеспечение доступности услуг дополнительного  образования через развитие сети учреждений и внедрение современных организационно-экономических моделей предоставления образовательных услуг дополнительного образования.</w:t>
      </w:r>
    </w:p>
    <w:p w:rsidR="008E07BA" w:rsidRPr="009578F9" w:rsidRDefault="008E07BA" w:rsidP="008E07BA">
      <w:pPr>
        <w:ind w:firstLine="708"/>
        <w:jc w:val="both"/>
        <w:rPr>
          <w:color w:val="000000"/>
        </w:rPr>
      </w:pPr>
      <w:r w:rsidRPr="009578F9">
        <w:rPr>
          <w:color w:val="000000"/>
        </w:rPr>
        <w:t>- Обновление содержания и технологий  дополнительного образования, состава и компетенций педагогических кадров для обеспечения высокого качества дополнительного образования.</w:t>
      </w:r>
    </w:p>
    <w:p w:rsidR="008E07BA" w:rsidRDefault="008E07BA" w:rsidP="008E07BA">
      <w:pPr>
        <w:ind w:firstLine="708"/>
        <w:jc w:val="both"/>
      </w:pPr>
      <w:r w:rsidRPr="009578F9">
        <w:t>Сроки реализации подпрограммы №</w:t>
      </w:r>
      <w:r w:rsidR="001065E5">
        <w:t>3: 2021 - 2023</w:t>
      </w:r>
      <w:r w:rsidRPr="009578F9">
        <w:t xml:space="preserve"> годы.</w:t>
      </w:r>
    </w:p>
    <w:p w:rsidR="008E07BA" w:rsidRDefault="008E07BA" w:rsidP="008E07BA">
      <w:pPr>
        <w:ind w:firstLine="708"/>
        <w:jc w:val="both"/>
      </w:pPr>
    </w:p>
    <w:p w:rsidR="00786092" w:rsidRDefault="00786092" w:rsidP="008E07BA">
      <w:pPr>
        <w:ind w:firstLine="708"/>
        <w:jc w:val="both"/>
      </w:pPr>
    </w:p>
    <w:p w:rsidR="008E07BA" w:rsidRDefault="008E07BA" w:rsidP="008E07BA">
      <w:pPr>
        <w:ind w:firstLine="708"/>
        <w:jc w:val="center"/>
        <w:rPr>
          <w:b/>
        </w:rPr>
      </w:pPr>
      <w:r w:rsidRPr="00D23FC1">
        <w:rPr>
          <w:b/>
          <w:lang w:val="en-US"/>
        </w:rPr>
        <w:lastRenderedPageBreak/>
        <w:t>III</w:t>
      </w:r>
      <w:r>
        <w:rPr>
          <w:b/>
        </w:rPr>
        <w:t>.</w:t>
      </w:r>
      <w:r w:rsidRPr="00D23FC1">
        <w:rPr>
          <w:b/>
        </w:rPr>
        <w:t xml:space="preserve"> Обеспечение персонифицированного финансирования дополнительного образования детей</w:t>
      </w:r>
    </w:p>
    <w:p w:rsidR="008E07BA" w:rsidRDefault="008E07BA" w:rsidP="008E07BA">
      <w:pPr>
        <w:ind w:firstLine="708"/>
        <w:jc w:val="center"/>
        <w:rPr>
          <w:b/>
        </w:rPr>
      </w:pPr>
    </w:p>
    <w:p w:rsidR="008E07BA" w:rsidRPr="00D01747" w:rsidRDefault="008E07BA" w:rsidP="008E07BA">
      <w:pPr>
        <w:ind w:firstLine="709"/>
        <w:jc w:val="both"/>
      </w:pPr>
      <w:r w:rsidRPr="00D01747">
        <w:t xml:space="preserve">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в Российской Федерации, утвержденной распоряжением Правительства   Российской Федерации от 04.09.2014 № 1726–р, приоритетным проектом «Доступное дополнительное образование для детей», утвержденным протоколом заседания президиума Совета при Президенте Российской Федерации по стратегическому развитию и приоритетным проектом от 30 ноября 2016 г. №11, Национальной стратегией действий в интересах детей на 2012-2017 годы, утвержденной Указом Президента Российской Федерации от 01.06.2012 №761, в целях обеспечения равной доступности качественного дополнительного образования для детей в Славском городском округе реализуется система персонифицированного финансирования дополнительного образования, подразумевающая предоставление детям именных сертификатов дополнительного образования. Реализуемый финансово-экономический механизм позволяет всем организациям, в том числе не являющимися муниципальными учреждениями, имеющим лицензию на ведение образовательной деятельности, получить равный доступ  к бюджетному финансированию. С целью обеспечения использования именных сертификатов дополнительного образования отделом образования, культуры, молодежи, спорта и туризма администрации </w:t>
      </w:r>
      <w:r>
        <w:t>МО «Славский городской округ»</w:t>
      </w:r>
      <w:r w:rsidRPr="00D01747">
        <w:t xml:space="preserve">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Славском городском округе.</w:t>
      </w:r>
    </w:p>
    <w:p w:rsidR="008E07BA" w:rsidRDefault="008E07BA" w:rsidP="008E07BA">
      <w:pPr>
        <w:ind w:firstLine="709"/>
        <w:jc w:val="both"/>
      </w:pPr>
      <w:r w:rsidRPr="00D01747">
        <w:t xml:space="preserve">Помимо реализуемого механизма персонифицированного финансирования в Славском городском округе реализуется механизм персонифицированного учета детей, получающих дополнительное образование за счет средств бюджетов различных уровней, которое в совокупности создают систему персонифицированного дополнительного образования. </w:t>
      </w:r>
    </w:p>
    <w:p w:rsidR="008E07BA" w:rsidRDefault="008E07BA" w:rsidP="008E07BA">
      <w:pPr>
        <w:ind w:firstLine="709"/>
        <w:jc w:val="both"/>
      </w:pPr>
    </w:p>
    <w:p w:rsidR="008E07BA" w:rsidRDefault="008E07BA" w:rsidP="008E07BA">
      <w:pPr>
        <w:ind w:firstLine="709"/>
        <w:jc w:val="both"/>
      </w:pPr>
    </w:p>
    <w:p w:rsidR="008E07BA" w:rsidRDefault="008E07BA" w:rsidP="008E07BA">
      <w:pPr>
        <w:ind w:firstLine="709"/>
        <w:jc w:val="both"/>
      </w:pPr>
    </w:p>
    <w:p w:rsidR="008E07BA" w:rsidRDefault="008E07BA" w:rsidP="008E07BA">
      <w:pPr>
        <w:ind w:firstLine="709"/>
        <w:jc w:val="both"/>
      </w:pPr>
    </w:p>
    <w:p w:rsidR="008E07BA" w:rsidRDefault="008E07BA" w:rsidP="008E07BA">
      <w:pPr>
        <w:ind w:firstLine="709"/>
        <w:jc w:val="both"/>
      </w:pPr>
    </w:p>
    <w:p w:rsidR="008E07BA" w:rsidRDefault="008E07BA" w:rsidP="008E07BA">
      <w:pPr>
        <w:ind w:firstLine="709"/>
        <w:jc w:val="both"/>
      </w:pPr>
    </w:p>
    <w:p w:rsidR="008E07BA" w:rsidRDefault="008E07BA" w:rsidP="008E07BA">
      <w:pPr>
        <w:ind w:firstLine="709"/>
        <w:jc w:val="both"/>
      </w:pPr>
    </w:p>
    <w:p w:rsidR="008E07BA" w:rsidRDefault="008E07BA" w:rsidP="008E07BA">
      <w:pPr>
        <w:ind w:firstLine="709"/>
        <w:jc w:val="both"/>
      </w:pPr>
    </w:p>
    <w:p w:rsidR="008E07BA" w:rsidRDefault="008E07BA" w:rsidP="008E07BA">
      <w:pPr>
        <w:ind w:firstLine="709"/>
        <w:jc w:val="both"/>
      </w:pPr>
    </w:p>
    <w:p w:rsidR="008E07BA" w:rsidRDefault="008E07BA" w:rsidP="008E07BA">
      <w:pPr>
        <w:ind w:firstLine="709"/>
        <w:jc w:val="both"/>
      </w:pPr>
    </w:p>
    <w:p w:rsidR="008E07BA" w:rsidRDefault="008E07BA" w:rsidP="008E07BA">
      <w:pPr>
        <w:ind w:firstLine="709"/>
        <w:jc w:val="both"/>
        <w:sectPr w:rsidR="008E07BA" w:rsidSect="000940CE">
          <w:footerReference w:type="default" r:id="rId96"/>
          <w:pgSz w:w="11906" w:h="16838"/>
          <w:pgMar w:top="851" w:right="850" w:bottom="426" w:left="1701" w:header="708" w:footer="708" w:gutter="0"/>
          <w:cols w:space="708"/>
          <w:docGrid w:linePitch="360"/>
        </w:sectPr>
      </w:pPr>
    </w:p>
    <w:tbl>
      <w:tblPr>
        <w:tblpPr w:leftFromText="180" w:rightFromText="180" w:vertAnchor="text" w:horzAnchor="page" w:tblpX="1559" w:tblpY="-664"/>
        <w:tblW w:w="14216" w:type="dxa"/>
        <w:tblLayout w:type="fixed"/>
        <w:tblCellMar>
          <w:top w:w="75" w:type="dxa"/>
          <w:left w:w="0" w:type="dxa"/>
          <w:bottom w:w="75" w:type="dxa"/>
          <w:right w:w="0" w:type="dxa"/>
        </w:tblCellMar>
        <w:tblLook w:val="04A0"/>
      </w:tblPr>
      <w:tblGrid>
        <w:gridCol w:w="2382"/>
        <w:gridCol w:w="2283"/>
        <w:gridCol w:w="1039"/>
        <w:gridCol w:w="2283"/>
        <w:gridCol w:w="1869"/>
        <w:gridCol w:w="1869"/>
        <w:gridCol w:w="2491"/>
      </w:tblGrid>
      <w:tr w:rsidR="008E07BA" w:rsidRPr="001123DB" w:rsidTr="000940CE">
        <w:trPr>
          <w:trHeight w:val="388"/>
        </w:trPr>
        <w:tc>
          <w:tcPr>
            <w:tcW w:w="4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07BA" w:rsidRPr="00E42227" w:rsidRDefault="008E07BA" w:rsidP="000940CE">
            <w:pPr>
              <w:widowControl w:val="0"/>
              <w:autoSpaceDN w:val="0"/>
              <w:adjustRightInd w:val="0"/>
              <w:rPr>
                <w:color w:val="000000"/>
                <w:sz w:val="24"/>
                <w:szCs w:val="24"/>
              </w:rPr>
            </w:pPr>
          </w:p>
        </w:tc>
        <w:tc>
          <w:tcPr>
            <w:tcW w:w="1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07BA" w:rsidRPr="00E42227" w:rsidRDefault="008E07BA" w:rsidP="000940CE">
            <w:pPr>
              <w:widowControl w:val="0"/>
              <w:autoSpaceDN w:val="0"/>
              <w:adjustRightInd w:val="0"/>
              <w:jc w:val="center"/>
              <w:rPr>
                <w:sz w:val="24"/>
                <w:szCs w:val="24"/>
              </w:rPr>
            </w:pPr>
            <w:r>
              <w:rPr>
                <w:sz w:val="24"/>
                <w:szCs w:val="24"/>
              </w:rPr>
              <w:t>Ед. измерения</w:t>
            </w:r>
          </w:p>
        </w:tc>
        <w:tc>
          <w:tcPr>
            <w:tcW w:w="2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07BA" w:rsidRPr="00E42227" w:rsidRDefault="008E07BA" w:rsidP="000940CE">
            <w:pPr>
              <w:widowControl w:val="0"/>
              <w:autoSpaceDN w:val="0"/>
              <w:adjustRightInd w:val="0"/>
              <w:jc w:val="center"/>
              <w:rPr>
                <w:sz w:val="24"/>
                <w:szCs w:val="24"/>
              </w:rPr>
            </w:pPr>
            <w:r w:rsidRPr="00E42227">
              <w:rPr>
                <w:sz w:val="24"/>
                <w:szCs w:val="24"/>
              </w:rPr>
              <w:t>Базовое значение</w:t>
            </w:r>
          </w:p>
        </w:tc>
        <w:tc>
          <w:tcPr>
            <w:tcW w:w="1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07BA" w:rsidRPr="00E42227" w:rsidRDefault="00E0789E" w:rsidP="000940CE">
            <w:pPr>
              <w:widowControl w:val="0"/>
              <w:autoSpaceDN w:val="0"/>
              <w:adjustRightInd w:val="0"/>
              <w:jc w:val="center"/>
              <w:rPr>
                <w:sz w:val="24"/>
                <w:szCs w:val="24"/>
              </w:rPr>
            </w:pPr>
            <w:r>
              <w:rPr>
                <w:sz w:val="24"/>
                <w:szCs w:val="24"/>
              </w:rPr>
              <w:t>202</w:t>
            </w:r>
            <w:r w:rsidR="001065E5">
              <w:rPr>
                <w:sz w:val="24"/>
                <w:szCs w:val="24"/>
              </w:rPr>
              <w:t>1</w:t>
            </w:r>
          </w:p>
        </w:tc>
        <w:tc>
          <w:tcPr>
            <w:tcW w:w="1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07BA" w:rsidRPr="00E42227" w:rsidRDefault="00E0789E" w:rsidP="000940CE">
            <w:pPr>
              <w:widowControl w:val="0"/>
              <w:autoSpaceDN w:val="0"/>
              <w:adjustRightInd w:val="0"/>
              <w:jc w:val="center"/>
              <w:rPr>
                <w:sz w:val="24"/>
                <w:szCs w:val="24"/>
              </w:rPr>
            </w:pPr>
            <w:r>
              <w:rPr>
                <w:sz w:val="24"/>
                <w:szCs w:val="24"/>
              </w:rPr>
              <w:t>202</w:t>
            </w:r>
            <w:r w:rsidR="001065E5">
              <w:rPr>
                <w:sz w:val="24"/>
                <w:szCs w:val="24"/>
              </w:rPr>
              <w:t>2</w:t>
            </w:r>
          </w:p>
        </w:tc>
        <w:tc>
          <w:tcPr>
            <w:tcW w:w="24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07BA" w:rsidRPr="00E42227" w:rsidRDefault="00E0789E" w:rsidP="000940CE">
            <w:pPr>
              <w:widowControl w:val="0"/>
              <w:autoSpaceDN w:val="0"/>
              <w:adjustRightInd w:val="0"/>
              <w:jc w:val="center"/>
              <w:rPr>
                <w:sz w:val="24"/>
                <w:szCs w:val="24"/>
              </w:rPr>
            </w:pPr>
            <w:r>
              <w:rPr>
                <w:sz w:val="24"/>
                <w:szCs w:val="24"/>
              </w:rPr>
              <w:t>202</w:t>
            </w:r>
            <w:r w:rsidR="001065E5">
              <w:rPr>
                <w:sz w:val="24"/>
                <w:szCs w:val="24"/>
              </w:rPr>
              <w:t>3</w:t>
            </w:r>
          </w:p>
        </w:tc>
      </w:tr>
      <w:tr w:rsidR="008E07BA" w:rsidRPr="001123DB" w:rsidTr="000940CE">
        <w:trPr>
          <w:trHeight w:val="1275"/>
        </w:trPr>
        <w:tc>
          <w:tcPr>
            <w:tcW w:w="4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07BA" w:rsidRPr="00E42227" w:rsidRDefault="008E07BA" w:rsidP="000940CE">
            <w:pPr>
              <w:widowControl w:val="0"/>
              <w:autoSpaceDN w:val="0"/>
              <w:adjustRightInd w:val="0"/>
              <w:rPr>
                <w:rFonts w:eastAsia="Calibri"/>
                <w:sz w:val="24"/>
                <w:szCs w:val="24"/>
                <w:lang w:eastAsia="en-US"/>
              </w:rPr>
            </w:pPr>
            <w:r w:rsidRPr="00E42227">
              <w:rPr>
                <w:color w:val="000000"/>
                <w:sz w:val="24"/>
                <w:szCs w:val="24"/>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1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07BA" w:rsidRPr="00E42227" w:rsidRDefault="008E07BA" w:rsidP="000940CE">
            <w:pPr>
              <w:widowControl w:val="0"/>
              <w:autoSpaceDN w:val="0"/>
              <w:adjustRightInd w:val="0"/>
              <w:jc w:val="center"/>
              <w:rPr>
                <w:sz w:val="24"/>
                <w:szCs w:val="24"/>
              </w:rPr>
            </w:pPr>
            <w:r w:rsidRPr="00E42227">
              <w:rPr>
                <w:sz w:val="24"/>
                <w:szCs w:val="24"/>
              </w:rPr>
              <w:t>%</w:t>
            </w:r>
          </w:p>
        </w:tc>
        <w:tc>
          <w:tcPr>
            <w:tcW w:w="2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07BA" w:rsidRPr="00E42227" w:rsidRDefault="008E07BA" w:rsidP="000940CE">
            <w:pPr>
              <w:widowControl w:val="0"/>
              <w:autoSpaceDN w:val="0"/>
              <w:adjustRightInd w:val="0"/>
              <w:jc w:val="center"/>
              <w:rPr>
                <w:sz w:val="24"/>
                <w:szCs w:val="24"/>
              </w:rPr>
            </w:pPr>
            <w:r w:rsidRPr="00E42227">
              <w:rPr>
                <w:sz w:val="24"/>
                <w:szCs w:val="24"/>
              </w:rPr>
              <w:t>0</w:t>
            </w:r>
          </w:p>
        </w:tc>
        <w:tc>
          <w:tcPr>
            <w:tcW w:w="1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07BA" w:rsidRPr="00E42227" w:rsidRDefault="008E07BA" w:rsidP="000940CE">
            <w:pPr>
              <w:widowControl w:val="0"/>
              <w:autoSpaceDN w:val="0"/>
              <w:adjustRightInd w:val="0"/>
              <w:jc w:val="center"/>
              <w:rPr>
                <w:sz w:val="24"/>
                <w:szCs w:val="24"/>
              </w:rPr>
            </w:pPr>
            <w:r w:rsidRPr="00E42227">
              <w:rPr>
                <w:sz w:val="24"/>
                <w:szCs w:val="24"/>
              </w:rPr>
              <w:t>Не менее 5</w:t>
            </w:r>
          </w:p>
        </w:tc>
        <w:tc>
          <w:tcPr>
            <w:tcW w:w="1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07BA" w:rsidRPr="00E42227" w:rsidRDefault="008E07BA" w:rsidP="000940CE">
            <w:pPr>
              <w:widowControl w:val="0"/>
              <w:autoSpaceDN w:val="0"/>
              <w:adjustRightInd w:val="0"/>
              <w:jc w:val="center"/>
              <w:rPr>
                <w:sz w:val="24"/>
                <w:szCs w:val="24"/>
              </w:rPr>
            </w:pPr>
            <w:r w:rsidRPr="00E42227">
              <w:rPr>
                <w:sz w:val="24"/>
                <w:szCs w:val="24"/>
              </w:rPr>
              <w:t>Не менее 5</w:t>
            </w:r>
          </w:p>
        </w:tc>
        <w:tc>
          <w:tcPr>
            <w:tcW w:w="24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07BA" w:rsidRPr="00E42227" w:rsidRDefault="008E07BA" w:rsidP="000940CE">
            <w:pPr>
              <w:widowControl w:val="0"/>
              <w:autoSpaceDN w:val="0"/>
              <w:adjustRightInd w:val="0"/>
              <w:jc w:val="center"/>
              <w:rPr>
                <w:sz w:val="24"/>
                <w:szCs w:val="24"/>
              </w:rPr>
            </w:pPr>
            <w:r w:rsidRPr="00E42227">
              <w:rPr>
                <w:sz w:val="24"/>
                <w:szCs w:val="24"/>
              </w:rPr>
              <w:t>Не менее 5</w:t>
            </w:r>
          </w:p>
        </w:tc>
      </w:tr>
      <w:tr w:rsidR="008E07BA" w:rsidRPr="001123DB" w:rsidTr="000940CE">
        <w:trPr>
          <w:trHeight w:val="1275"/>
        </w:trPr>
        <w:tc>
          <w:tcPr>
            <w:tcW w:w="23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07BA" w:rsidRPr="00E42227" w:rsidRDefault="008E07BA" w:rsidP="000940CE">
            <w:pPr>
              <w:autoSpaceDN w:val="0"/>
              <w:adjustRightInd w:val="0"/>
              <w:rPr>
                <w:rFonts w:eastAsia="Calibri"/>
                <w:sz w:val="24"/>
                <w:szCs w:val="24"/>
                <w:lang w:eastAsia="en-US"/>
              </w:rPr>
            </w:pPr>
            <w:r w:rsidRPr="00E42227">
              <w:rPr>
                <w:rFonts w:eastAsia="Calibri"/>
                <w:sz w:val="24"/>
                <w:szCs w:val="24"/>
                <w:lang w:eastAsia="en-US"/>
              </w:rPr>
              <w:t xml:space="preserve">Персонифицированное финансирование дополнительного образования детей </w:t>
            </w:r>
          </w:p>
        </w:tc>
        <w:tc>
          <w:tcPr>
            <w:tcW w:w="2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07BA" w:rsidRPr="00E42227" w:rsidRDefault="008E07BA" w:rsidP="000940CE">
            <w:pPr>
              <w:widowControl w:val="0"/>
              <w:autoSpaceDN w:val="0"/>
              <w:adjustRightInd w:val="0"/>
              <w:jc w:val="center"/>
              <w:rPr>
                <w:sz w:val="24"/>
                <w:szCs w:val="24"/>
              </w:rPr>
            </w:pPr>
            <w:r w:rsidRPr="00E42227">
              <w:rPr>
                <w:rFonts w:eastAsia="Calibri"/>
                <w:sz w:val="24"/>
                <w:szCs w:val="24"/>
                <w:lang w:eastAsia="en-US"/>
              </w:rPr>
              <w:t>Количество сертификатов</w:t>
            </w:r>
          </w:p>
        </w:tc>
        <w:tc>
          <w:tcPr>
            <w:tcW w:w="1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07BA" w:rsidRPr="00E42227" w:rsidRDefault="008E07BA" w:rsidP="000940CE">
            <w:pPr>
              <w:widowControl w:val="0"/>
              <w:autoSpaceDN w:val="0"/>
              <w:adjustRightInd w:val="0"/>
              <w:jc w:val="center"/>
              <w:rPr>
                <w:sz w:val="24"/>
                <w:szCs w:val="24"/>
              </w:rPr>
            </w:pPr>
            <w:r w:rsidRPr="00E42227">
              <w:rPr>
                <w:sz w:val="24"/>
                <w:szCs w:val="24"/>
              </w:rPr>
              <w:t>Ед.</w:t>
            </w:r>
          </w:p>
        </w:tc>
        <w:tc>
          <w:tcPr>
            <w:tcW w:w="2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07BA" w:rsidRPr="00E42227" w:rsidRDefault="008E07BA" w:rsidP="000940CE">
            <w:pPr>
              <w:widowControl w:val="0"/>
              <w:autoSpaceDN w:val="0"/>
              <w:adjustRightInd w:val="0"/>
              <w:jc w:val="center"/>
              <w:rPr>
                <w:sz w:val="24"/>
                <w:szCs w:val="24"/>
              </w:rPr>
            </w:pPr>
            <w:r w:rsidRPr="00E42227">
              <w:rPr>
                <w:sz w:val="24"/>
                <w:szCs w:val="24"/>
              </w:rPr>
              <w:t>0</w:t>
            </w:r>
          </w:p>
        </w:tc>
        <w:tc>
          <w:tcPr>
            <w:tcW w:w="1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07BA" w:rsidRPr="00E42227" w:rsidRDefault="00E0789E" w:rsidP="000940CE">
            <w:pPr>
              <w:widowControl w:val="0"/>
              <w:autoSpaceDN w:val="0"/>
              <w:adjustRightInd w:val="0"/>
              <w:jc w:val="center"/>
              <w:rPr>
                <w:sz w:val="24"/>
                <w:szCs w:val="24"/>
              </w:rPr>
            </w:pPr>
            <w:r>
              <w:rPr>
                <w:sz w:val="24"/>
                <w:szCs w:val="24"/>
              </w:rPr>
              <w:t>200</w:t>
            </w:r>
          </w:p>
        </w:tc>
        <w:tc>
          <w:tcPr>
            <w:tcW w:w="1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07BA" w:rsidRPr="00E42227" w:rsidRDefault="001065E5" w:rsidP="000940CE">
            <w:pPr>
              <w:widowControl w:val="0"/>
              <w:autoSpaceDN w:val="0"/>
              <w:adjustRightInd w:val="0"/>
              <w:jc w:val="center"/>
              <w:rPr>
                <w:sz w:val="24"/>
                <w:szCs w:val="24"/>
              </w:rPr>
            </w:pPr>
            <w:r>
              <w:rPr>
                <w:sz w:val="24"/>
                <w:szCs w:val="24"/>
              </w:rPr>
              <w:t>21</w:t>
            </w:r>
            <w:r w:rsidR="008E07BA" w:rsidRPr="00E42227">
              <w:rPr>
                <w:sz w:val="24"/>
                <w:szCs w:val="24"/>
              </w:rPr>
              <w:t>0</w:t>
            </w:r>
          </w:p>
        </w:tc>
        <w:tc>
          <w:tcPr>
            <w:tcW w:w="24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07BA" w:rsidRPr="00E42227" w:rsidRDefault="001065E5" w:rsidP="000940CE">
            <w:pPr>
              <w:widowControl w:val="0"/>
              <w:autoSpaceDN w:val="0"/>
              <w:adjustRightInd w:val="0"/>
              <w:jc w:val="center"/>
              <w:rPr>
                <w:sz w:val="24"/>
                <w:szCs w:val="24"/>
              </w:rPr>
            </w:pPr>
            <w:r>
              <w:rPr>
                <w:sz w:val="24"/>
                <w:szCs w:val="24"/>
              </w:rPr>
              <w:t>22</w:t>
            </w:r>
            <w:r w:rsidR="008E07BA" w:rsidRPr="00E42227">
              <w:rPr>
                <w:sz w:val="24"/>
                <w:szCs w:val="24"/>
              </w:rPr>
              <w:t>0</w:t>
            </w:r>
          </w:p>
        </w:tc>
      </w:tr>
      <w:tr w:rsidR="008E07BA" w:rsidTr="000940CE">
        <w:trPr>
          <w:trHeight w:val="1761"/>
        </w:trPr>
        <w:tc>
          <w:tcPr>
            <w:tcW w:w="4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07BA" w:rsidRPr="00E42227" w:rsidRDefault="008E07BA" w:rsidP="000940CE">
            <w:pPr>
              <w:widowControl w:val="0"/>
              <w:autoSpaceDN w:val="0"/>
              <w:adjustRightInd w:val="0"/>
              <w:rPr>
                <w:rFonts w:eastAsia="Calibri"/>
                <w:sz w:val="24"/>
                <w:szCs w:val="24"/>
                <w:lang w:eastAsia="en-US"/>
              </w:rPr>
            </w:pPr>
            <w:r w:rsidRPr="00E42227">
              <w:rPr>
                <w:rFonts w:eastAsia="Calibri"/>
                <w:sz w:val="24"/>
                <w:szCs w:val="24"/>
                <w:lang w:eastAsia="en-US"/>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tc>
        <w:tc>
          <w:tcPr>
            <w:tcW w:w="1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07BA" w:rsidRPr="00E42227" w:rsidRDefault="008E07BA" w:rsidP="000940CE">
            <w:pPr>
              <w:widowControl w:val="0"/>
              <w:autoSpaceDN w:val="0"/>
              <w:adjustRightInd w:val="0"/>
              <w:jc w:val="center"/>
              <w:rPr>
                <w:sz w:val="24"/>
                <w:szCs w:val="24"/>
              </w:rPr>
            </w:pPr>
            <w:r w:rsidRPr="00E42227">
              <w:rPr>
                <w:sz w:val="24"/>
                <w:szCs w:val="24"/>
              </w:rPr>
              <w:t>%</w:t>
            </w:r>
          </w:p>
        </w:tc>
        <w:tc>
          <w:tcPr>
            <w:tcW w:w="2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07BA" w:rsidRPr="00E42227" w:rsidRDefault="008E07BA" w:rsidP="000940CE">
            <w:pPr>
              <w:widowControl w:val="0"/>
              <w:autoSpaceDN w:val="0"/>
              <w:adjustRightInd w:val="0"/>
              <w:jc w:val="center"/>
              <w:rPr>
                <w:sz w:val="24"/>
                <w:szCs w:val="24"/>
              </w:rPr>
            </w:pPr>
            <w:r w:rsidRPr="00E42227">
              <w:rPr>
                <w:sz w:val="24"/>
                <w:szCs w:val="24"/>
              </w:rPr>
              <w:t>0</w:t>
            </w:r>
          </w:p>
        </w:tc>
        <w:tc>
          <w:tcPr>
            <w:tcW w:w="1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07BA" w:rsidRPr="00E42227" w:rsidRDefault="008E07BA" w:rsidP="000940CE">
            <w:pPr>
              <w:widowControl w:val="0"/>
              <w:autoSpaceDN w:val="0"/>
              <w:adjustRightInd w:val="0"/>
              <w:jc w:val="center"/>
              <w:rPr>
                <w:sz w:val="24"/>
                <w:szCs w:val="24"/>
              </w:rPr>
            </w:pPr>
            <w:r w:rsidRPr="00E42227">
              <w:rPr>
                <w:sz w:val="24"/>
                <w:szCs w:val="24"/>
              </w:rPr>
              <w:t>100</w:t>
            </w:r>
          </w:p>
        </w:tc>
        <w:tc>
          <w:tcPr>
            <w:tcW w:w="1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07BA" w:rsidRPr="00E42227" w:rsidRDefault="008E07BA" w:rsidP="000940CE">
            <w:pPr>
              <w:widowControl w:val="0"/>
              <w:autoSpaceDN w:val="0"/>
              <w:adjustRightInd w:val="0"/>
              <w:jc w:val="center"/>
              <w:rPr>
                <w:sz w:val="24"/>
                <w:szCs w:val="24"/>
              </w:rPr>
            </w:pPr>
            <w:r w:rsidRPr="00E42227">
              <w:rPr>
                <w:sz w:val="24"/>
                <w:szCs w:val="24"/>
              </w:rPr>
              <w:t>100</w:t>
            </w:r>
          </w:p>
        </w:tc>
        <w:tc>
          <w:tcPr>
            <w:tcW w:w="24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07BA" w:rsidRPr="00E42227" w:rsidRDefault="008E07BA" w:rsidP="000940CE">
            <w:pPr>
              <w:widowControl w:val="0"/>
              <w:autoSpaceDN w:val="0"/>
              <w:adjustRightInd w:val="0"/>
              <w:jc w:val="center"/>
              <w:rPr>
                <w:sz w:val="24"/>
                <w:szCs w:val="24"/>
              </w:rPr>
            </w:pPr>
            <w:r w:rsidRPr="00E42227">
              <w:rPr>
                <w:sz w:val="24"/>
                <w:szCs w:val="24"/>
              </w:rPr>
              <w:t>100</w:t>
            </w:r>
          </w:p>
        </w:tc>
      </w:tr>
    </w:tbl>
    <w:p w:rsidR="008E07BA" w:rsidRPr="00D01747" w:rsidRDefault="008E07BA" w:rsidP="008E07BA">
      <w:pPr>
        <w:ind w:firstLine="709"/>
        <w:jc w:val="both"/>
      </w:pPr>
    </w:p>
    <w:p w:rsidR="008E07BA" w:rsidRDefault="008E07BA" w:rsidP="008E07BA">
      <w:pPr>
        <w:ind w:firstLine="708"/>
        <w:jc w:val="center"/>
        <w:rPr>
          <w:b/>
        </w:rPr>
      </w:pPr>
    </w:p>
    <w:p w:rsidR="008E07BA" w:rsidRDefault="008E07BA" w:rsidP="008E07BA">
      <w:pPr>
        <w:ind w:firstLine="708"/>
        <w:jc w:val="center"/>
        <w:rPr>
          <w:b/>
        </w:rPr>
      </w:pPr>
    </w:p>
    <w:p w:rsidR="008E07BA" w:rsidRPr="00D23FC1" w:rsidRDefault="008E07BA" w:rsidP="008E07BA">
      <w:pPr>
        <w:ind w:firstLine="708"/>
        <w:jc w:val="center"/>
        <w:rPr>
          <w:color w:val="000000"/>
        </w:rPr>
      </w:pPr>
    </w:p>
    <w:p w:rsidR="008E07BA" w:rsidRDefault="008E07BA" w:rsidP="008E07BA"/>
    <w:p w:rsidR="008E07BA" w:rsidRDefault="008E07BA" w:rsidP="008E07BA"/>
    <w:p w:rsidR="008E07BA" w:rsidRDefault="008E07BA" w:rsidP="008E07BA"/>
    <w:p w:rsidR="008E07BA" w:rsidRDefault="008E07BA" w:rsidP="008E07BA"/>
    <w:p w:rsidR="008E07BA" w:rsidRDefault="008E07BA" w:rsidP="008E07BA"/>
    <w:p w:rsidR="008E07BA" w:rsidRDefault="008E07BA" w:rsidP="008E07BA"/>
    <w:p w:rsidR="008E07BA" w:rsidRDefault="008E07BA" w:rsidP="008E07BA"/>
    <w:p w:rsidR="008E07BA" w:rsidRDefault="008E07BA" w:rsidP="008E07BA"/>
    <w:p w:rsidR="008E07BA" w:rsidRDefault="008E07BA" w:rsidP="008E07BA"/>
    <w:p w:rsidR="008E07BA" w:rsidRDefault="008E07BA" w:rsidP="008E07BA"/>
    <w:p w:rsidR="008E07BA" w:rsidRDefault="008E07BA" w:rsidP="008E07BA"/>
    <w:p w:rsidR="008E07BA" w:rsidRPr="007F62C2" w:rsidRDefault="008E07BA" w:rsidP="008E07BA">
      <w:pPr>
        <w:pStyle w:val="2"/>
        <w:spacing w:line="240" w:lineRule="auto"/>
        <w:ind w:left="900" w:right="710" w:firstLine="0"/>
      </w:pPr>
    </w:p>
    <w:p w:rsidR="008E07BA" w:rsidRPr="007F62C2" w:rsidRDefault="008E07BA" w:rsidP="008E07BA">
      <w:pPr>
        <w:pStyle w:val="2"/>
        <w:spacing w:line="240" w:lineRule="auto"/>
        <w:ind w:left="900" w:right="710" w:firstLine="0"/>
      </w:pPr>
    </w:p>
    <w:p w:rsidR="008E07BA" w:rsidRPr="007F62C2" w:rsidRDefault="008E07BA" w:rsidP="008E07BA">
      <w:pPr>
        <w:pStyle w:val="2"/>
        <w:spacing w:line="240" w:lineRule="auto"/>
        <w:ind w:left="900" w:right="710" w:firstLine="0"/>
      </w:pPr>
    </w:p>
    <w:p w:rsidR="008E07BA" w:rsidRPr="007F62C2" w:rsidRDefault="008E07BA" w:rsidP="008E07BA">
      <w:pPr>
        <w:pStyle w:val="2"/>
        <w:spacing w:line="240" w:lineRule="auto"/>
        <w:ind w:left="900" w:right="710" w:firstLine="0"/>
      </w:pPr>
    </w:p>
    <w:p w:rsidR="008E07BA" w:rsidRDefault="008E07BA" w:rsidP="00786092">
      <w:pPr>
        <w:pStyle w:val="2"/>
        <w:numPr>
          <w:ilvl w:val="0"/>
          <w:numId w:val="0"/>
        </w:numPr>
        <w:spacing w:line="240" w:lineRule="auto"/>
        <w:ind w:left="900" w:right="710"/>
        <w:jc w:val="left"/>
      </w:pPr>
    </w:p>
    <w:p w:rsidR="00786092" w:rsidRDefault="00786092" w:rsidP="00786092"/>
    <w:p w:rsidR="00786092" w:rsidRDefault="00786092" w:rsidP="00786092"/>
    <w:p w:rsidR="00786092" w:rsidRDefault="00786092" w:rsidP="00786092"/>
    <w:p w:rsidR="00786092" w:rsidRDefault="00786092" w:rsidP="00786092"/>
    <w:p w:rsidR="00786092" w:rsidRDefault="00786092" w:rsidP="00786092"/>
    <w:p w:rsidR="00786092" w:rsidRDefault="00786092" w:rsidP="00786092"/>
    <w:p w:rsidR="00786092" w:rsidRPr="00786092" w:rsidRDefault="00786092" w:rsidP="00786092"/>
    <w:p w:rsidR="008E07BA" w:rsidRDefault="008E07BA" w:rsidP="008E07BA">
      <w:pPr>
        <w:pStyle w:val="2"/>
        <w:spacing w:line="240" w:lineRule="auto"/>
        <w:ind w:left="900" w:right="710" w:firstLine="0"/>
        <w:jc w:val="left"/>
      </w:pPr>
      <w:r>
        <w:rPr>
          <w:color w:val="000000"/>
        </w:rPr>
        <w:lastRenderedPageBreak/>
        <w:t xml:space="preserve">Сведения о показателях (индикаторах) подпрограммы № 3 муниципальной программы </w:t>
      </w:r>
    </w:p>
    <w:p w:rsidR="008E07BA" w:rsidRDefault="008E07BA" w:rsidP="008E07BA">
      <w:pPr>
        <w:jc w:val="center"/>
        <w:rPr>
          <w:b/>
        </w:rPr>
      </w:pPr>
    </w:p>
    <w:tbl>
      <w:tblPr>
        <w:tblW w:w="14308" w:type="dxa"/>
        <w:tblInd w:w="854" w:type="dxa"/>
        <w:tblLayout w:type="fixed"/>
        <w:tblLook w:val="0000"/>
      </w:tblPr>
      <w:tblGrid>
        <w:gridCol w:w="708"/>
        <w:gridCol w:w="4623"/>
        <w:gridCol w:w="3808"/>
        <w:gridCol w:w="1360"/>
        <w:gridCol w:w="1239"/>
        <w:gridCol w:w="1285"/>
        <w:gridCol w:w="1285"/>
      </w:tblGrid>
      <w:tr w:rsidR="008E07BA" w:rsidRPr="00F94061" w:rsidTr="000940CE">
        <w:trPr>
          <w:trHeight w:val="53"/>
        </w:trPr>
        <w:tc>
          <w:tcPr>
            <w:tcW w:w="708" w:type="dxa"/>
            <w:vMerge w:val="restart"/>
            <w:tcBorders>
              <w:top w:val="single" w:sz="4" w:space="0" w:color="000000"/>
              <w:left w:val="single" w:sz="4" w:space="0" w:color="000000"/>
              <w:bottom w:val="single" w:sz="4" w:space="0" w:color="000000"/>
            </w:tcBorders>
            <w:shd w:val="clear" w:color="auto" w:fill="auto"/>
          </w:tcPr>
          <w:p w:rsidR="008E07BA" w:rsidRPr="00E42227" w:rsidRDefault="008E07BA" w:rsidP="000940CE">
            <w:pPr>
              <w:rPr>
                <w:sz w:val="24"/>
                <w:szCs w:val="24"/>
              </w:rPr>
            </w:pPr>
            <w:r w:rsidRPr="00E42227">
              <w:rPr>
                <w:sz w:val="24"/>
                <w:szCs w:val="24"/>
              </w:rPr>
              <w:t>№ п/п</w:t>
            </w:r>
          </w:p>
        </w:tc>
        <w:tc>
          <w:tcPr>
            <w:tcW w:w="4623" w:type="dxa"/>
            <w:vMerge w:val="restart"/>
            <w:tcBorders>
              <w:top w:val="single" w:sz="4" w:space="0" w:color="000000"/>
              <w:left w:val="single" w:sz="4" w:space="0" w:color="000000"/>
              <w:bottom w:val="single" w:sz="4" w:space="0" w:color="000000"/>
            </w:tcBorders>
            <w:shd w:val="clear" w:color="auto" w:fill="auto"/>
            <w:vAlign w:val="center"/>
          </w:tcPr>
          <w:p w:rsidR="008E07BA" w:rsidRPr="00E42227" w:rsidRDefault="008E07BA" w:rsidP="000940CE">
            <w:pPr>
              <w:jc w:val="center"/>
              <w:rPr>
                <w:sz w:val="24"/>
                <w:szCs w:val="24"/>
              </w:rPr>
            </w:pPr>
            <w:r w:rsidRPr="00E42227">
              <w:rPr>
                <w:sz w:val="24"/>
                <w:szCs w:val="24"/>
              </w:rPr>
              <w:t>Задачи,</w:t>
            </w:r>
          </w:p>
          <w:p w:rsidR="008E07BA" w:rsidRPr="00E42227" w:rsidRDefault="008E07BA" w:rsidP="000940CE">
            <w:pPr>
              <w:jc w:val="center"/>
              <w:rPr>
                <w:sz w:val="24"/>
                <w:szCs w:val="24"/>
              </w:rPr>
            </w:pPr>
            <w:r w:rsidRPr="00E42227">
              <w:rPr>
                <w:sz w:val="24"/>
                <w:szCs w:val="24"/>
              </w:rPr>
              <w:t>направленные</w:t>
            </w:r>
          </w:p>
          <w:p w:rsidR="008E07BA" w:rsidRPr="00E42227" w:rsidRDefault="008E07BA" w:rsidP="000940CE">
            <w:pPr>
              <w:jc w:val="center"/>
              <w:rPr>
                <w:sz w:val="24"/>
                <w:szCs w:val="24"/>
              </w:rPr>
            </w:pPr>
            <w:r w:rsidRPr="00E42227">
              <w:rPr>
                <w:sz w:val="24"/>
                <w:szCs w:val="24"/>
              </w:rPr>
              <w:t>на достижение</w:t>
            </w:r>
          </w:p>
          <w:p w:rsidR="008E07BA" w:rsidRPr="00E42227" w:rsidRDefault="008E07BA" w:rsidP="000940CE">
            <w:pPr>
              <w:jc w:val="center"/>
              <w:rPr>
                <w:sz w:val="24"/>
                <w:szCs w:val="24"/>
              </w:rPr>
            </w:pPr>
            <w:r w:rsidRPr="00E42227">
              <w:rPr>
                <w:sz w:val="24"/>
                <w:szCs w:val="24"/>
              </w:rPr>
              <w:t>цели</w:t>
            </w:r>
          </w:p>
        </w:tc>
        <w:tc>
          <w:tcPr>
            <w:tcW w:w="3808" w:type="dxa"/>
            <w:vMerge w:val="restart"/>
            <w:tcBorders>
              <w:top w:val="single" w:sz="4" w:space="0" w:color="000000"/>
              <w:left w:val="single" w:sz="4" w:space="0" w:color="000000"/>
              <w:bottom w:val="single" w:sz="4" w:space="0" w:color="000000"/>
            </w:tcBorders>
            <w:shd w:val="clear" w:color="auto" w:fill="auto"/>
            <w:vAlign w:val="center"/>
          </w:tcPr>
          <w:p w:rsidR="008E07BA" w:rsidRPr="00E42227" w:rsidRDefault="008E07BA" w:rsidP="000940CE">
            <w:pPr>
              <w:jc w:val="center"/>
              <w:rPr>
                <w:sz w:val="24"/>
                <w:szCs w:val="24"/>
              </w:rPr>
            </w:pPr>
            <w:r w:rsidRPr="00E42227">
              <w:rPr>
                <w:sz w:val="24"/>
                <w:szCs w:val="24"/>
              </w:rPr>
              <w:t>Наименование индикатора (показателя)</w:t>
            </w:r>
          </w:p>
        </w:tc>
        <w:tc>
          <w:tcPr>
            <w:tcW w:w="1360" w:type="dxa"/>
            <w:vMerge w:val="restart"/>
            <w:tcBorders>
              <w:top w:val="single" w:sz="4" w:space="0" w:color="000000"/>
              <w:left w:val="single" w:sz="4" w:space="0" w:color="000000"/>
              <w:bottom w:val="single" w:sz="4" w:space="0" w:color="000000"/>
            </w:tcBorders>
            <w:shd w:val="clear" w:color="auto" w:fill="auto"/>
            <w:vAlign w:val="center"/>
          </w:tcPr>
          <w:p w:rsidR="008E07BA" w:rsidRPr="00E42227" w:rsidRDefault="008E07BA" w:rsidP="000940CE">
            <w:pPr>
              <w:jc w:val="center"/>
              <w:rPr>
                <w:sz w:val="24"/>
                <w:szCs w:val="24"/>
              </w:rPr>
            </w:pPr>
            <w:r w:rsidRPr="00E42227">
              <w:rPr>
                <w:sz w:val="24"/>
                <w:szCs w:val="24"/>
              </w:rPr>
              <w:t>Ед.</w:t>
            </w:r>
          </w:p>
          <w:p w:rsidR="008E07BA" w:rsidRPr="00E42227" w:rsidRDefault="008E07BA" w:rsidP="000940CE">
            <w:pPr>
              <w:jc w:val="center"/>
              <w:rPr>
                <w:sz w:val="24"/>
                <w:szCs w:val="24"/>
              </w:rPr>
            </w:pPr>
            <w:r w:rsidRPr="00E42227">
              <w:rPr>
                <w:sz w:val="24"/>
                <w:szCs w:val="24"/>
              </w:rPr>
              <w:t>изме</w:t>
            </w:r>
          </w:p>
          <w:p w:rsidR="008E07BA" w:rsidRPr="00E42227" w:rsidRDefault="008E07BA" w:rsidP="000940CE">
            <w:pPr>
              <w:jc w:val="center"/>
              <w:rPr>
                <w:sz w:val="24"/>
                <w:szCs w:val="24"/>
              </w:rPr>
            </w:pPr>
            <w:r w:rsidRPr="00E42227">
              <w:rPr>
                <w:sz w:val="24"/>
                <w:szCs w:val="24"/>
              </w:rPr>
              <w:t>рения</w:t>
            </w:r>
          </w:p>
        </w:tc>
        <w:tc>
          <w:tcPr>
            <w:tcW w:w="38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E07BA" w:rsidRPr="00E42227" w:rsidRDefault="008E07BA" w:rsidP="000940CE">
            <w:pPr>
              <w:jc w:val="center"/>
              <w:rPr>
                <w:sz w:val="24"/>
                <w:szCs w:val="24"/>
              </w:rPr>
            </w:pPr>
            <w:r w:rsidRPr="00E42227">
              <w:rPr>
                <w:sz w:val="24"/>
                <w:szCs w:val="24"/>
              </w:rPr>
              <w:t>Значение показателей</w:t>
            </w:r>
          </w:p>
        </w:tc>
      </w:tr>
      <w:tr w:rsidR="008E07BA" w:rsidRPr="00F94061" w:rsidTr="000940CE">
        <w:trPr>
          <w:trHeight w:val="53"/>
        </w:trPr>
        <w:tc>
          <w:tcPr>
            <w:tcW w:w="708" w:type="dxa"/>
            <w:vMerge/>
            <w:tcBorders>
              <w:top w:val="single" w:sz="4" w:space="0" w:color="000000"/>
              <w:left w:val="single" w:sz="4" w:space="0" w:color="000000"/>
              <w:bottom w:val="single" w:sz="4" w:space="0" w:color="000000"/>
            </w:tcBorders>
            <w:shd w:val="clear" w:color="auto" w:fill="auto"/>
          </w:tcPr>
          <w:p w:rsidR="008E07BA" w:rsidRPr="00E42227" w:rsidRDefault="008E07BA" w:rsidP="000940CE">
            <w:pPr>
              <w:snapToGrid w:val="0"/>
              <w:rPr>
                <w:sz w:val="24"/>
                <w:szCs w:val="24"/>
              </w:rPr>
            </w:pPr>
          </w:p>
        </w:tc>
        <w:tc>
          <w:tcPr>
            <w:tcW w:w="4623" w:type="dxa"/>
            <w:vMerge/>
            <w:tcBorders>
              <w:top w:val="single" w:sz="4" w:space="0" w:color="000000"/>
              <w:left w:val="single" w:sz="4" w:space="0" w:color="000000"/>
              <w:bottom w:val="single" w:sz="4" w:space="0" w:color="000000"/>
            </w:tcBorders>
            <w:shd w:val="clear" w:color="auto" w:fill="auto"/>
          </w:tcPr>
          <w:p w:rsidR="008E07BA" w:rsidRPr="00E42227" w:rsidRDefault="008E07BA" w:rsidP="000940CE">
            <w:pPr>
              <w:snapToGrid w:val="0"/>
              <w:rPr>
                <w:sz w:val="24"/>
                <w:szCs w:val="24"/>
              </w:rPr>
            </w:pPr>
          </w:p>
        </w:tc>
        <w:tc>
          <w:tcPr>
            <w:tcW w:w="3808" w:type="dxa"/>
            <w:vMerge/>
            <w:tcBorders>
              <w:top w:val="single" w:sz="4" w:space="0" w:color="000000"/>
              <w:left w:val="single" w:sz="4" w:space="0" w:color="000000"/>
              <w:bottom w:val="single" w:sz="4" w:space="0" w:color="000000"/>
            </w:tcBorders>
            <w:shd w:val="clear" w:color="auto" w:fill="auto"/>
          </w:tcPr>
          <w:p w:rsidR="008E07BA" w:rsidRPr="00E42227" w:rsidRDefault="008E07BA" w:rsidP="000940CE">
            <w:pPr>
              <w:snapToGrid w:val="0"/>
              <w:rPr>
                <w:sz w:val="24"/>
                <w:szCs w:val="24"/>
              </w:rPr>
            </w:pPr>
          </w:p>
        </w:tc>
        <w:tc>
          <w:tcPr>
            <w:tcW w:w="1360" w:type="dxa"/>
            <w:vMerge/>
            <w:tcBorders>
              <w:top w:val="single" w:sz="4" w:space="0" w:color="000000"/>
              <w:left w:val="single" w:sz="4" w:space="0" w:color="000000"/>
              <w:bottom w:val="single" w:sz="4" w:space="0" w:color="000000"/>
            </w:tcBorders>
            <w:shd w:val="clear" w:color="auto" w:fill="auto"/>
            <w:vAlign w:val="center"/>
          </w:tcPr>
          <w:p w:rsidR="008E07BA" w:rsidRPr="00E42227" w:rsidRDefault="008E07BA" w:rsidP="000940CE">
            <w:pPr>
              <w:snapToGrid w:val="0"/>
              <w:jc w:val="center"/>
              <w:rPr>
                <w:sz w:val="24"/>
                <w:szCs w:val="24"/>
              </w:rPr>
            </w:pPr>
          </w:p>
        </w:tc>
        <w:tc>
          <w:tcPr>
            <w:tcW w:w="1239" w:type="dxa"/>
            <w:tcBorders>
              <w:top w:val="single" w:sz="4" w:space="0" w:color="000000"/>
              <w:left w:val="single" w:sz="4" w:space="0" w:color="000000"/>
              <w:bottom w:val="single" w:sz="4" w:space="0" w:color="000000"/>
            </w:tcBorders>
            <w:shd w:val="clear" w:color="auto" w:fill="auto"/>
            <w:vAlign w:val="center"/>
          </w:tcPr>
          <w:p w:rsidR="008E07BA" w:rsidRPr="00E42227" w:rsidRDefault="00E0789E" w:rsidP="00093320">
            <w:pPr>
              <w:jc w:val="center"/>
              <w:rPr>
                <w:sz w:val="24"/>
                <w:szCs w:val="24"/>
              </w:rPr>
            </w:pPr>
            <w:r>
              <w:rPr>
                <w:sz w:val="24"/>
                <w:szCs w:val="24"/>
              </w:rPr>
              <w:t>202</w:t>
            </w:r>
            <w:r w:rsidR="00093320">
              <w:rPr>
                <w:sz w:val="24"/>
                <w:szCs w:val="24"/>
              </w:rPr>
              <w:t>1</w:t>
            </w:r>
          </w:p>
        </w:tc>
        <w:tc>
          <w:tcPr>
            <w:tcW w:w="1285" w:type="dxa"/>
            <w:tcBorders>
              <w:top w:val="single" w:sz="4" w:space="0" w:color="000000"/>
              <w:left w:val="single" w:sz="4" w:space="0" w:color="000000"/>
              <w:bottom w:val="single" w:sz="4" w:space="0" w:color="000000"/>
            </w:tcBorders>
            <w:shd w:val="clear" w:color="auto" w:fill="auto"/>
            <w:vAlign w:val="center"/>
          </w:tcPr>
          <w:p w:rsidR="008E07BA" w:rsidRPr="00E42227" w:rsidRDefault="00E0789E" w:rsidP="00093320">
            <w:pPr>
              <w:jc w:val="center"/>
              <w:rPr>
                <w:sz w:val="24"/>
                <w:szCs w:val="24"/>
              </w:rPr>
            </w:pPr>
            <w:r>
              <w:rPr>
                <w:sz w:val="24"/>
                <w:szCs w:val="24"/>
              </w:rPr>
              <w:t>202</w:t>
            </w:r>
            <w:r w:rsidR="00093320">
              <w:rPr>
                <w:sz w:val="24"/>
                <w:szCs w:val="24"/>
              </w:rPr>
              <w:t>2</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07BA" w:rsidRPr="00E42227" w:rsidRDefault="00E0789E" w:rsidP="00093320">
            <w:pPr>
              <w:jc w:val="center"/>
              <w:rPr>
                <w:sz w:val="24"/>
                <w:szCs w:val="24"/>
              </w:rPr>
            </w:pPr>
            <w:r>
              <w:rPr>
                <w:sz w:val="24"/>
                <w:szCs w:val="24"/>
              </w:rPr>
              <w:t>202</w:t>
            </w:r>
            <w:r w:rsidR="00093320">
              <w:rPr>
                <w:sz w:val="24"/>
                <w:szCs w:val="24"/>
              </w:rPr>
              <w:t>3</w:t>
            </w:r>
          </w:p>
        </w:tc>
      </w:tr>
      <w:tr w:rsidR="008E07BA" w:rsidRPr="00F94061" w:rsidTr="000940CE">
        <w:trPr>
          <w:trHeight w:val="53"/>
        </w:trPr>
        <w:tc>
          <w:tcPr>
            <w:tcW w:w="708" w:type="dxa"/>
            <w:tcBorders>
              <w:top w:val="single" w:sz="4" w:space="0" w:color="000000"/>
              <w:left w:val="single" w:sz="4" w:space="0" w:color="000000"/>
              <w:bottom w:val="single" w:sz="4" w:space="0" w:color="000000"/>
            </w:tcBorders>
            <w:shd w:val="clear" w:color="auto" w:fill="auto"/>
          </w:tcPr>
          <w:p w:rsidR="008E07BA" w:rsidRPr="00E42227" w:rsidRDefault="008E07BA" w:rsidP="000940CE">
            <w:pPr>
              <w:rPr>
                <w:sz w:val="24"/>
                <w:szCs w:val="24"/>
              </w:rPr>
            </w:pPr>
            <w:r w:rsidRPr="00E42227">
              <w:rPr>
                <w:sz w:val="24"/>
                <w:szCs w:val="24"/>
              </w:rPr>
              <w:t>1</w:t>
            </w:r>
          </w:p>
        </w:tc>
        <w:tc>
          <w:tcPr>
            <w:tcW w:w="4623" w:type="dxa"/>
            <w:tcBorders>
              <w:top w:val="single" w:sz="4" w:space="0" w:color="000000"/>
              <w:left w:val="single" w:sz="4" w:space="0" w:color="000000"/>
              <w:bottom w:val="single" w:sz="4" w:space="0" w:color="000000"/>
            </w:tcBorders>
            <w:shd w:val="clear" w:color="auto" w:fill="auto"/>
          </w:tcPr>
          <w:p w:rsidR="008E07BA" w:rsidRPr="00E42227" w:rsidRDefault="008E07BA" w:rsidP="000940CE">
            <w:pPr>
              <w:rPr>
                <w:sz w:val="24"/>
                <w:szCs w:val="24"/>
              </w:rPr>
            </w:pPr>
            <w:r w:rsidRPr="00E42227">
              <w:rPr>
                <w:sz w:val="24"/>
                <w:szCs w:val="24"/>
              </w:rPr>
              <w:t>2</w:t>
            </w:r>
          </w:p>
        </w:tc>
        <w:tc>
          <w:tcPr>
            <w:tcW w:w="3808" w:type="dxa"/>
            <w:tcBorders>
              <w:top w:val="single" w:sz="4" w:space="0" w:color="000000"/>
              <w:left w:val="single" w:sz="4" w:space="0" w:color="000000"/>
              <w:bottom w:val="single" w:sz="4" w:space="0" w:color="000000"/>
            </w:tcBorders>
            <w:shd w:val="clear" w:color="auto" w:fill="auto"/>
          </w:tcPr>
          <w:p w:rsidR="008E07BA" w:rsidRPr="00E42227" w:rsidRDefault="008E07BA" w:rsidP="000940CE">
            <w:pPr>
              <w:rPr>
                <w:sz w:val="24"/>
                <w:szCs w:val="24"/>
              </w:rPr>
            </w:pPr>
            <w:r w:rsidRPr="00E42227">
              <w:rPr>
                <w:sz w:val="24"/>
                <w:szCs w:val="24"/>
              </w:rPr>
              <w:t>3</w:t>
            </w:r>
          </w:p>
        </w:tc>
        <w:tc>
          <w:tcPr>
            <w:tcW w:w="1360" w:type="dxa"/>
            <w:tcBorders>
              <w:top w:val="single" w:sz="4" w:space="0" w:color="000000"/>
              <w:left w:val="single" w:sz="4" w:space="0" w:color="000000"/>
              <w:bottom w:val="single" w:sz="4" w:space="0" w:color="000000"/>
            </w:tcBorders>
            <w:shd w:val="clear" w:color="auto" w:fill="auto"/>
            <w:vAlign w:val="center"/>
          </w:tcPr>
          <w:p w:rsidR="008E07BA" w:rsidRPr="00E42227" w:rsidRDefault="008E07BA" w:rsidP="000940CE">
            <w:pPr>
              <w:jc w:val="center"/>
              <w:rPr>
                <w:sz w:val="24"/>
                <w:szCs w:val="24"/>
              </w:rPr>
            </w:pPr>
            <w:r w:rsidRPr="00E42227">
              <w:rPr>
                <w:sz w:val="24"/>
                <w:szCs w:val="24"/>
              </w:rPr>
              <w:t>4</w:t>
            </w:r>
          </w:p>
        </w:tc>
        <w:tc>
          <w:tcPr>
            <w:tcW w:w="1239" w:type="dxa"/>
            <w:tcBorders>
              <w:top w:val="single" w:sz="4" w:space="0" w:color="000000"/>
              <w:left w:val="single" w:sz="4" w:space="0" w:color="000000"/>
              <w:bottom w:val="single" w:sz="4" w:space="0" w:color="000000"/>
            </w:tcBorders>
            <w:shd w:val="clear" w:color="auto" w:fill="auto"/>
            <w:vAlign w:val="center"/>
          </w:tcPr>
          <w:p w:rsidR="008E07BA" w:rsidRPr="00E42227" w:rsidRDefault="008E07BA" w:rsidP="000940CE">
            <w:pPr>
              <w:jc w:val="center"/>
              <w:rPr>
                <w:sz w:val="24"/>
                <w:szCs w:val="24"/>
              </w:rPr>
            </w:pPr>
            <w:r w:rsidRPr="00E42227">
              <w:rPr>
                <w:sz w:val="24"/>
                <w:szCs w:val="24"/>
              </w:rPr>
              <w:t>7</w:t>
            </w:r>
          </w:p>
        </w:tc>
        <w:tc>
          <w:tcPr>
            <w:tcW w:w="1285" w:type="dxa"/>
            <w:tcBorders>
              <w:top w:val="single" w:sz="4" w:space="0" w:color="000000"/>
              <w:left w:val="single" w:sz="4" w:space="0" w:color="000000"/>
              <w:bottom w:val="single" w:sz="4" w:space="0" w:color="000000"/>
            </w:tcBorders>
            <w:shd w:val="clear" w:color="auto" w:fill="auto"/>
            <w:vAlign w:val="center"/>
          </w:tcPr>
          <w:p w:rsidR="008E07BA" w:rsidRPr="00E42227" w:rsidRDefault="008E07BA" w:rsidP="000940CE">
            <w:pPr>
              <w:jc w:val="center"/>
              <w:rPr>
                <w:sz w:val="24"/>
                <w:szCs w:val="24"/>
              </w:rPr>
            </w:pPr>
            <w:r w:rsidRPr="00E42227">
              <w:rPr>
                <w:sz w:val="24"/>
                <w:szCs w:val="24"/>
              </w:rPr>
              <w:t>8</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07BA" w:rsidRPr="00E42227" w:rsidRDefault="008E07BA" w:rsidP="000940CE">
            <w:pPr>
              <w:jc w:val="center"/>
              <w:rPr>
                <w:sz w:val="24"/>
                <w:szCs w:val="24"/>
              </w:rPr>
            </w:pPr>
            <w:r w:rsidRPr="00E42227">
              <w:rPr>
                <w:sz w:val="24"/>
                <w:szCs w:val="24"/>
              </w:rPr>
              <w:t>9</w:t>
            </w:r>
          </w:p>
        </w:tc>
      </w:tr>
      <w:tr w:rsidR="008E07BA" w:rsidRPr="00F94061" w:rsidTr="000940CE">
        <w:trPr>
          <w:trHeight w:val="1639"/>
        </w:trPr>
        <w:tc>
          <w:tcPr>
            <w:tcW w:w="708" w:type="dxa"/>
            <w:tcBorders>
              <w:top w:val="single" w:sz="4" w:space="0" w:color="000000"/>
              <w:left w:val="single" w:sz="4" w:space="0" w:color="000000"/>
              <w:bottom w:val="single" w:sz="4" w:space="0" w:color="000000"/>
            </w:tcBorders>
            <w:shd w:val="clear" w:color="auto" w:fill="auto"/>
          </w:tcPr>
          <w:p w:rsidR="008E07BA" w:rsidRPr="00E42227" w:rsidRDefault="008E07BA" w:rsidP="000940CE">
            <w:pPr>
              <w:rPr>
                <w:sz w:val="24"/>
                <w:szCs w:val="24"/>
              </w:rPr>
            </w:pPr>
            <w:r w:rsidRPr="00E42227">
              <w:rPr>
                <w:sz w:val="24"/>
                <w:szCs w:val="24"/>
              </w:rPr>
              <w:t>1</w:t>
            </w:r>
          </w:p>
        </w:tc>
        <w:tc>
          <w:tcPr>
            <w:tcW w:w="4623" w:type="dxa"/>
            <w:tcBorders>
              <w:top w:val="single" w:sz="4" w:space="0" w:color="000000"/>
              <w:left w:val="single" w:sz="4" w:space="0" w:color="000000"/>
              <w:bottom w:val="single" w:sz="4" w:space="0" w:color="000000"/>
            </w:tcBorders>
            <w:shd w:val="clear" w:color="auto" w:fill="auto"/>
          </w:tcPr>
          <w:p w:rsidR="008E07BA" w:rsidRPr="00E42227" w:rsidRDefault="008E07BA" w:rsidP="000940CE">
            <w:pPr>
              <w:jc w:val="both"/>
              <w:rPr>
                <w:sz w:val="24"/>
                <w:szCs w:val="24"/>
              </w:rPr>
            </w:pPr>
            <w:r w:rsidRPr="00E42227">
              <w:rPr>
                <w:sz w:val="24"/>
                <w:szCs w:val="24"/>
              </w:rPr>
              <w:t>Развитие сети и инфраструктуры организаций дополнительного образования для обеспечения доступности образовательных услуг и качественных условий обучения, независимо от территории проживания и возможностей здоровья;</w:t>
            </w:r>
          </w:p>
          <w:p w:rsidR="008E07BA" w:rsidRPr="00E42227" w:rsidRDefault="008E07BA" w:rsidP="000940CE">
            <w:pPr>
              <w:jc w:val="both"/>
              <w:rPr>
                <w:sz w:val="24"/>
                <w:szCs w:val="24"/>
              </w:rPr>
            </w:pPr>
            <w:r w:rsidRPr="00E42227">
              <w:rPr>
                <w:sz w:val="24"/>
                <w:szCs w:val="24"/>
              </w:rPr>
              <w:t>совершенствование системы выявления, поддержки одаренных детей, талантливой молодежи</w:t>
            </w:r>
          </w:p>
        </w:tc>
        <w:tc>
          <w:tcPr>
            <w:tcW w:w="3808" w:type="dxa"/>
            <w:tcBorders>
              <w:top w:val="single" w:sz="4" w:space="0" w:color="000000"/>
              <w:left w:val="single" w:sz="4" w:space="0" w:color="000000"/>
              <w:bottom w:val="single" w:sz="4" w:space="0" w:color="000000"/>
            </w:tcBorders>
            <w:shd w:val="clear" w:color="auto" w:fill="auto"/>
            <w:vAlign w:val="center"/>
          </w:tcPr>
          <w:p w:rsidR="008E07BA" w:rsidRPr="00E42227" w:rsidRDefault="008E07BA" w:rsidP="000940CE">
            <w:pPr>
              <w:jc w:val="both"/>
              <w:rPr>
                <w:sz w:val="24"/>
                <w:szCs w:val="24"/>
              </w:rPr>
            </w:pPr>
            <w:r w:rsidRPr="00E42227">
              <w:rPr>
                <w:sz w:val="24"/>
                <w:szCs w:val="24"/>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8E07BA" w:rsidRPr="00E42227" w:rsidRDefault="008E07BA" w:rsidP="000940CE">
            <w:pPr>
              <w:jc w:val="both"/>
              <w:rPr>
                <w:sz w:val="24"/>
                <w:szCs w:val="24"/>
              </w:rPr>
            </w:pPr>
          </w:p>
        </w:tc>
        <w:tc>
          <w:tcPr>
            <w:tcW w:w="1360" w:type="dxa"/>
            <w:tcBorders>
              <w:top w:val="single" w:sz="4" w:space="0" w:color="000000"/>
              <w:left w:val="single" w:sz="4" w:space="0" w:color="000000"/>
              <w:bottom w:val="single" w:sz="4" w:space="0" w:color="000000"/>
            </w:tcBorders>
            <w:shd w:val="clear" w:color="auto" w:fill="auto"/>
            <w:vAlign w:val="center"/>
          </w:tcPr>
          <w:p w:rsidR="008E07BA" w:rsidRPr="00E42227" w:rsidRDefault="008E07BA" w:rsidP="000940CE">
            <w:pPr>
              <w:jc w:val="center"/>
              <w:rPr>
                <w:color w:val="FF0000"/>
                <w:sz w:val="24"/>
                <w:szCs w:val="24"/>
              </w:rPr>
            </w:pPr>
            <w:r w:rsidRPr="00E42227">
              <w:rPr>
                <w:sz w:val="24"/>
                <w:szCs w:val="24"/>
              </w:rPr>
              <w:t>%</w:t>
            </w:r>
          </w:p>
        </w:tc>
        <w:tc>
          <w:tcPr>
            <w:tcW w:w="1239" w:type="dxa"/>
            <w:tcBorders>
              <w:top w:val="single" w:sz="4" w:space="0" w:color="000000"/>
              <w:left w:val="single" w:sz="4" w:space="0" w:color="000000"/>
              <w:bottom w:val="single" w:sz="4" w:space="0" w:color="000000"/>
            </w:tcBorders>
            <w:shd w:val="clear" w:color="auto" w:fill="auto"/>
            <w:vAlign w:val="center"/>
          </w:tcPr>
          <w:p w:rsidR="008E07BA" w:rsidRPr="00E42227" w:rsidRDefault="008E07BA" w:rsidP="000940CE">
            <w:pPr>
              <w:jc w:val="center"/>
              <w:rPr>
                <w:sz w:val="24"/>
                <w:szCs w:val="24"/>
              </w:rPr>
            </w:pPr>
            <w:r w:rsidRPr="00E42227">
              <w:rPr>
                <w:sz w:val="24"/>
                <w:szCs w:val="24"/>
              </w:rPr>
              <w:t>75</w:t>
            </w:r>
          </w:p>
        </w:tc>
        <w:tc>
          <w:tcPr>
            <w:tcW w:w="1285" w:type="dxa"/>
            <w:tcBorders>
              <w:top w:val="single" w:sz="4" w:space="0" w:color="000000"/>
              <w:left w:val="single" w:sz="4" w:space="0" w:color="000000"/>
              <w:bottom w:val="single" w:sz="4" w:space="0" w:color="000000"/>
            </w:tcBorders>
            <w:shd w:val="clear" w:color="auto" w:fill="auto"/>
            <w:vAlign w:val="center"/>
          </w:tcPr>
          <w:p w:rsidR="008E07BA" w:rsidRPr="00E42227" w:rsidRDefault="008E07BA" w:rsidP="000940CE">
            <w:pPr>
              <w:jc w:val="center"/>
              <w:rPr>
                <w:sz w:val="24"/>
                <w:szCs w:val="24"/>
              </w:rPr>
            </w:pPr>
            <w:r w:rsidRPr="00E42227">
              <w:rPr>
                <w:sz w:val="24"/>
                <w:szCs w:val="24"/>
              </w:rPr>
              <w:t xml:space="preserve">75 </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07BA" w:rsidRPr="00E42227" w:rsidRDefault="008E07BA" w:rsidP="000940CE">
            <w:pPr>
              <w:jc w:val="center"/>
              <w:rPr>
                <w:sz w:val="24"/>
                <w:szCs w:val="24"/>
              </w:rPr>
            </w:pPr>
            <w:r w:rsidRPr="00E42227">
              <w:rPr>
                <w:sz w:val="24"/>
                <w:szCs w:val="24"/>
              </w:rPr>
              <w:t>75</w:t>
            </w:r>
          </w:p>
        </w:tc>
      </w:tr>
    </w:tbl>
    <w:p w:rsidR="008E07BA" w:rsidRDefault="008E07BA" w:rsidP="008E07BA">
      <w:pPr>
        <w:jc w:val="center"/>
        <w:rPr>
          <w:b/>
        </w:rPr>
      </w:pPr>
    </w:p>
    <w:p w:rsidR="008E07BA" w:rsidRDefault="008E07BA" w:rsidP="008E07BA">
      <w:pPr>
        <w:jc w:val="center"/>
        <w:rPr>
          <w:b/>
        </w:rPr>
        <w:sectPr w:rsidR="008E07BA" w:rsidSect="000940CE">
          <w:pgSz w:w="16838" w:h="11906" w:orient="landscape"/>
          <w:pgMar w:top="1701" w:right="851" w:bottom="851" w:left="425" w:header="709" w:footer="709" w:gutter="0"/>
          <w:cols w:space="708"/>
          <w:docGrid w:linePitch="360"/>
        </w:sectPr>
      </w:pPr>
    </w:p>
    <w:p w:rsidR="008E07BA" w:rsidRPr="00703987" w:rsidRDefault="008E07BA" w:rsidP="008E07BA">
      <w:pPr>
        <w:jc w:val="center"/>
        <w:rPr>
          <w:b/>
        </w:rPr>
      </w:pPr>
      <w:r w:rsidRPr="00703987">
        <w:rPr>
          <w:b/>
        </w:rPr>
        <w:lastRenderedPageBreak/>
        <w:t xml:space="preserve">Методика расчета </w:t>
      </w:r>
      <w:r w:rsidRPr="00703987">
        <w:rPr>
          <w:b/>
          <w:color w:val="000000"/>
        </w:rPr>
        <w:t xml:space="preserve">значений целевых индикаторов (показателей) подпрограммы 3 </w:t>
      </w:r>
      <w:r w:rsidRPr="00703987">
        <w:rPr>
          <w:color w:val="000000"/>
        </w:rPr>
        <w:t>«Развитие системы дополнительного образования детей»</w:t>
      </w:r>
    </w:p>
    <w:p w:rsidR="008E07BA" w:rsidRPr="00703987" w:rsidRDefault="008E07BA" w:rsidP="008E07BA">
      <w:pPr>
        <w:ind w:firstLine="708"/>
        <w:jc w:val="both"/>
      </w:pPr>
      <w:r w:rsidRPr="00703987">
        <w:t>1. Наименование целевого показателя: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8E07BA" w:rsidRPr="00703987" w:rsidRDefault="008E07BA" w:rsidP="008E07BA">
      <w:pPr>
        <w:ind w:firstLine="708"/>
        <w:jc w:val="both"/>
      </w:pPr>
      <w:r w:rsidRPr="00703987">
        <w:t>Единица измерения - процентов.</w:t>
      </w:r>
    </w:p>
    <w:p w:rsidR="008E07BA" w:rsidRPr="00703987" w:rsidRDefault="008E07BA" w:rsidP="008E07BA">
      <w:pPr>
        <w:ind w:firstLine="708"/>
        <w:jc w:val="both"/>
      </w:pPr>
      <w:r w:rsidRPr="00703987">
        <w:t>Источник информации: статистический отчет федерального статистического наблюдения формы 1-ДО, отчеты, предоставляемые общеобразовательными организациями в отдел образования.</w:t>
      </w:r>
    </w:p>
    <w:p w:rsidR="008E07BA" w:rsidRPr="00703987" w:rsidRDefault="008E07BA" w:rsidP="008E07BA">
      <w:pPr>
        <w:ind w:firstLine="708"/>
        <w:jc w:val="both"/>
      </w:pPr>
      <w:r w:rsidRPr="00703987">
        <w:t>Расчет показателя:</w:t>
      </w:r>
    </w:p>
    <w:p w:rsidR="008E07BA" w:rsidRPr="00703987" w:rsidRDefault="008E07BA" w:rsidP="008E07BA">
      <w:pPr>
        <w:jc w:val="both"/>
      </w:pPr>
      <w:r w:rsidRPr="00703987">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рассчитывается в % по формуле:</w:t>
      </w:r>
    </w:p>
    <w:p w:rsidR="008E07BA" w:rsidRPr="00703987" w:rsidRDefault="005035F8" w:rsidP="008E07BA">
      <w:pPr>
        <w:jc w:val="both"/>
      </w:pPr>
      <w:r>
        <w:rPr>
          <w:noProof/>
          <w:lang w:eastAsia="ru-RU"/>
        </w:rPr>
        <w:drawing>
          <wp:inline distT="0" distB="0" distL="0" distR="0">
            <wp:extent cx="1485900" cy="571500"/>
            <wp:effectExtent l="1905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4" cstate="print"/>
                    <a:srcRect/>
                    <a:stretch>
                      <a:fillRect/>
                    </a:stretch>
                  </pic:blipFill>
                  <pic:spPr bwMode="auto">
                    <a:xfrm>
                      <a:off x="0" y="0"/>
                      <a:ext cx="1485900" cy="571500"/>
                    </a:xfrm>
                    <a:prstGeom prst="rect">
                      <a:avLst/>
                    </a:prstGeom>
                    <a:solidFill>
                      <a:srgbClr val="FFFFFF"/>
                    </a:solidFill>
                    <a:ln w="9525">
                      <a:noFill/>
                      <a:miter lim="800000"/>
                      <a:headEnd/>
                      <a:tailEnd/>
                    </a:ln>
                  </pic:spPr>
                </pic:pic>
              </a:graphicData>
            </a:graphic>
          </wp:inline>
        </w:drawing>
      </w:r>
      <w:r w:rsidR="008E07BA" w:rsidRPr="00703987">
        <w:t>, где:</w:t>
      </w:r>
    </w:p>
    <w:p w:rsidR="008E07BA" w:rsidRPr="00703987" w:rsidRDefault="008E07BA" w:rsidP="008E07BA">
      <w:pPr>
        <w:jc w:val="both"/>
      </w:pPr>
      <w:r w:rsidRPr="00703987">
        <w:rPr>
          <w:lang w:val="en-US"/>
        </w:rPr>
        <w:t>X</w:t>
      </w:r>
      <w:r w:rsidRPr="00703987">
        <w:t>- численность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w:t>
      </w:r>
    </w:p>
    <w:p w:rsidR="008E07BA" w:rsidRPr="00703987" w:rsidRDefault="008E07BA" w:rsidP="008E07BA">
      <w:pPr>
        <w:jc w:val="both"/>
      </w:pPr>
      <w:r w:rsidRPr="00703987">
        <w:rPr>
          <w:lang w:val="en-US"/>
        </w:rPr>
        <w:t>N</w:t>
      </w:r>
      <w:r w:rsidRPr="00703987">
        <w:t>- общая численность детей в возрасте 5 - 18 лет.</w:t>
      </w:r>
    </w:p>
    <w:p w:rsidR="008E07BA" w:rsidRPr="00703987" w:rsidRDefault="008E07BA" w:rsidP="008E07BA">
      <w:pPr>
        <w:ind w:firstLine="708"/>
        <w:jc w:val="both"/>
      </w:pPr>
    </w:p>
    <w:p w:rsidR="008E07BA" w:rsidRPr="00703987" w:rsidRDefault="008E07BA" w:rsidP="008E07BA">
      <w:pPr>
        <w:ind w:firstLine="708"/>
        <w:jc w:val="center"/>
        <w:rPr>
          <w:b/>
        </w:rPr>
      </w:pPr>
      <w:r>
        <w:rPr>
          <w:b/>
          <w:lang w:val="en-US"/>
        </w:rPr>
        <w:t>IV</w:t>
      </w:r>
      <w:r w:rsidRPr="00703987">
        <w:rPr>
          <w:b/>
        </w:rPr>
        <w:t>. Характеристика основных мероприятий подпрограммы №3</w:t>
      </w:r>
    </w:p>
    <w:p w:rsidR="008E07BA" w:rsidRPr="00703987" w:rsidRDefault="008E07BA" w:rsidP="008E07BA">
      <w:pPr>
        <w:ind w:firstLine="708"/>
        <w:jc w:val="center"/>
        <w:rPr>
          <w:b/>
        </w:rPr>
      </w:pPr>
    </w:p>
    <w:p w:rsidR="008E07BA" w:rsidRPr="00703987" w:rsidRDefault="008E07BA" w:rsidP="008E07BA">
      <w:pPr>
        <w:ind w:firstLine="708"/>
        <w:jc w:val="both"/>
        <w:rPr>
          <w:color w:val="000000"/>
        </w:rPr>
      </w:pPr>
      <w:r w:rsidRPr="00703987">
        <w:t xml:space="preserve">Для достижения цели и решения задач подпрограммы №3 необходимо </w:t>
      </w:r>
      <w:r w:rsidRPr="00703987">
        <w:rPr>
          <w:color w:val="000000"/>
        </w:rPr>
        <w:t>реализовать ряд основных мероприятий.</w:t>
      </w:r>
    </w:p>
    <w:p w:rsidR="008E07BA" w:rsidRPr="00703987" w:rsidRDefault="008E07BA" w:rsidP="008E07BA">
      <w:pPr>
        <w:ind w:firstLine="708"/>
        <w:jc w:val="both"/>
      </w:pPr>
      <w:r w:rsidRPr="00703987">
        <w:rPr>
          <w:color w:val="000000"/>
        </w:rPr>
        <w:t>Основное мероприятие 1 "Организация предоставления дополнительного образования детям".</w:t>
      </w:r>
    </w:p>
    <w:p w:rsidR="008E07BA" w:rsidRPr="00703987" w:rsidRDefault="008E07BA" w:rsidP="008E07BA">
      <w:pPr>
        <w:ind w:firstLine="708"/>
        <w:jc w:val="both"/>
      </w:pPr>
      <w:r w:rsidRPr="00703987">
        <w:t>Цель мероприятия: реализация дополнительных образовательных программ. В рамках осуществления данного мероприятия предусматривается:</w:t>
      </w:r>
    </w:p>
    <w:p w:rsidR="008E07BA" w:rsidRPr="00703987" w:rsidRDefault="008E07BA" w:rsidP="008E07BA">
      <w:pPr>
        <w:ind w:firstLine="708"/>
        <w:jc w:val="both"/>
      </w:pPr>
      <w:r w:rsidRPr="00703987">
        <w:t>- предоставление субсидии организациям, реализующим программы дополнительного образования детей, в рамках исполнения муниципального задания на предоставление услуги по реализации образовательных программ дополнительного образования детей;</w:t>
      </w:r>
    </w:p>
    <w:p w:rsidR="008E07BA" w:rsidRPr="00703987" w:rsidRDefault="008E07BA" w:rsidP="008E07BA">
      <w:pPr>
        <w:ind w:firstLine="708"/>
        <w:jc w:val="both"/>
      </w:pPr>
      <w:r w:rsidRPr="00703987">
        <w:t>- взаимодействие и сотрудничество учреждений дополнительного образования детей с общеобразовательными организациями по внедрению программ дополнительного образования в рамках реализации новых учебных планов;</w:t>
      </w:r>
    </w:p>
    <w:p w:rsidR="008E07BA" w:rsidRPr="00703987" w:rsidRDefault="008E07BA" w:rsidP="008E07BA">
      <w:pPr>
        <w:ind w:firstLine="708"/>
        <w:jc w:val="both"/>
      </w:pPr>
      <w:r w:rsidRPr="00703987">
        <w:t>- расширение направленностей деятельности объединений и открытие новых объединений с учетом социального заказа, расширение комплекса социально значимых массовых мероприятий;</w:t>
      </w:r>
    </w:p>
    <w:p w:rsidR="008E07BA" w:rsidRPr="00703987" w:rsidRDefault="008E07BA" w:rsidP="008E07BA">
      <w:pPr>
        <w:ind w:firstLine="708"/>
        <w:jc w:val="both"/>
        <w:rPr>
          <w:color w:val="000000"/>
        </w:rPr>
      </w:pPr>
      <w:r w:rsidRPr="00703987">
        <w:t>- реализация новых форм деятельности дополнительного образования с детьми с ограниченными возможностями здоровья.</w:t>
      </w:r>
    </w:p>
    <w:p w:rsidR="008E07BA" w:rsidRPr="00703987" w:rsidRDefault="008E07BA" w:rsidP="008E07BA">
      <w:pPr>
        <w:ind w:firstLine="708"/>
        <w:jc w:val="both"/>
      </w:pPr>
      <w:r w:rsidRPr="00703987">
        <w:rPr>
          <w:color w:val="000000"/>
        </w:rPr>
        <w:lastRenderedPageBreak/>
        <w:t>Основное мероприятие 2 "Организация и проведение массовых мероприятий муниципального уровня различной направленности с обучающимися, обеспечение участия в мероприятиях различного уровня".</w:t>
      </w:r>
    </w:p>
    <w:p w:rsidR="008E07BA" w:rsidRPr="00703987" w:rsidRDefault="008E07BA" w:rsidP="008E07BA">
      <w:pPr>
        <w:ind w:firstLine="708"/>
        <w:jc w:val="both"/>
      </w:pPr>
      <w:r w:rsidRPr="00703987">
        <w:t>Цель мероприятия: обеспечение доступности качественного дополнительного образования.</w:t>
      </w:r>
    </w:p>
    <w:p w:rsidR="008E07BA" w:rsidRPr="00703987" w:rsidRDefault="008E07BA" w:rsidP="008E07BA">
      <w:pPr>
        <w:ind w:firstLine="708"/>
        <w:jc w:val="both"/>
      </w:pPr>
      <w:r w:rsidRPr="00703987">
        <w:t>В рамках осуществления данного мероприятия предусматривается предоставление субсидии учреждениям дополнительного образования детей в рамках выполнения муниципальной работы по организации и проведению массовых мероприятий муниципального уровня различной направленности с обучающимися и обеспечение участия в мероприятиях различного уровня (регионального, всероссийского и международного).</w:t>
      </w:r>
    </w:p>
    <w:p w:rsidR="008E07BA" w:rsidRPr="00703987" w:rsidRDefault="008E07BA" w:rsidP="008E07BA">
      <w:pPr>
        <w:ind w:firstLine="708"/>
        <w:jc w:val="both"/>
        <w:rPr>
          <w:color w:val="000000"/>
        </w:rPr>
      </w:pPr>
      <w:r w:rsidRPr="00703987">
        <w:t>Основное мероприятие 3 «Укрепление материально-технической базы организаций дополнительного образования».</w:t>
      </w:r>
    </w:p>
    <w:p w:rsidR="008E07BA" w:rsidRPr="00703987" w:rsidRDefault="008E07BA" w:rsidP="008E07BA">
      <w:pPr>
        <w:ind w:firstLine="708"/>
        <w:jc w:val="both"/>
        <w:rPr>
          <w:color w:val="000000"/>
        </w:rPr>
      </w:pPr>
      <w:r w:rsidRPr="00703987">
        <w:rPr>
          <w:color w:val="000000"/>
        </w:rPr>
        <w:t xml:space="preserve">Целью мероприятия является удовлетворение потребности населения в качественном дополнительном образовании. </w:t>
      </w:r>
    </w:p>
    <w:p w:rsidR="008E07BA" w:rsidRDefault="008E07BA" w:rsidP="008E07BA">
      <w:pPr>
        <w:ind w:firstLine="708"/>
        <w:jc w:val="both"/>
        <w:rPr>
          <w:color w:val="000000"/>
        </w:rPr>
      </w:pPr>
      <w:r w:rsidRPr="00703987">
        <w:rPr>
          <w:color w:val="000000"/>
        </w:rPr>
        <w:t>В рамках мероприятия предусматривается проведение текущих ремонтов учреждений, выполнение требований комплексной безопасности (противопожарной, санитарно-эпидемиологической, антитеррористической и т.д.) в соответствии с требованиями действующего законодательства, приобретение оборудования и основных средств.</w:t>
      </w:r>
    </w:p>
    <w:p w:rsidR="008E07BA" w:rsidRDefault="008E07BA" w:rsidP="008E07BA">
      <w:pPr>
        <w:ind w:firstLine="708"/>
        <w:jc w:val="both"/>
        <w:rPr>
          <w:color w:val="000000"/>
        </w:rPr>
      </w:pPr>
    </w:p>
    <w:p w:rsidR="008E07BA" w:rsidRPr="00703987" w:rsidRDefault="008E07BA" w:rsidP="008E07BA">
      <w:pPr>
        <w:ind w:firstLine="708"/>
        <w:jc w:val="both"/>
      </w:pPr>
    </w:p>
    <w:p w:rsidR="008E07BA" w:rsidRPr="00703987" w:rsidRDefault="008E07BA" w:rsidP="008E07BA">
      <w:pPr>
        <w:jc w:val="center"/>
        <w:rPr>
          <w:b/>
        </w:rPr>
      </w:pPr>
      <w:r w:rsidRPr="00703987">
        <w:rPr>
          <w:b/>
        </w:rPr>
        <w:t>Объем финансовых средств, необходимых для реализации подпрограммы 3:</w:t>
      </w:r>
    </w:p>
    <w:p w:rsidR="008E07BA" w:rsidRPr="00703987" w:rsidRDefault="008E07BA" w:rsidP="008E07BA">
      <w:pPr>
        <w:jc w:val="both"/>
        <w:rPr>
          <w:b/>
        </w:rPr>
      </w:pPr>
    </w:p>
    <w:p w:rsidR="008E07BA" w:rsidRPr="006977BC" w:rsidRDefault="008E07BA" w:rsidP="008E07BA">
      <w:pPr>
        <w:ind w:left="180" w:right="180"/>
        <w:jc w:val="both"/>
      </w:pPr>
      <w:r w:rsidRPr="00703987">
        <w:t xml:space="preserve">Всего </w:t>
      </w:r>
      <w:r>
        <w:t xml:space="preserve">из местного бюджета – </w:t>
      </w:r>
      <w:r w:rsidR="00F15A18">
        <w:t>100 489</w:t>
      </w:r>
      <w:r w:rsidR="001F3B95">
        <w:t>,0</w:t>
      </w:r>
      <w:r w:rsidRPr="00DA00A4">
        <w:t xml:space="preserve"> тыс.</w:t>
      </w:r>
      <w:r w:rsidRPr="006977BC">
        <w:t xml:space="preserve"> руб., </w:t>
      </w:r>
    </w:p>
    <w:p w:rsidR="008E07BA" w:rsidRPr="006977BC" w:rsidRDefault="008E07BA" w:rsidP="008E07BA">
      <w:pPr>
        <w:ind w:left="180" w:right="180"/>
        <w:jc w:val="both"/>
      </w:pPr>
      <w:r w:rsidRPr="006977BC">
        <w:t xml:space="preserve">в том числе по годам реализации:      </w:t>
      </w:r>
    </w:p>
    <w:p w:rsidR="008E07BA" w:rsidRPr="00DA00A4" w:rsidRDefault="00FE3873" w:rsidP="008E07BA">
      <w:pPr>
        <w:ind w:left="180" w:right="180"/>
        <w:jc w:val="both"/>
      </w:pPr>
      <w:r w:rsidRPr="00DA00A4">
        <w:t>2021</w:t>
      </w:r>
      <w:r w:rsidR="008E07BA" w:rsidRPr="00DA00A4">
        <w:t xml:space="preserve"> год – </w:t>
      </w:r>
      <w:r w:rsidR="00925F55">
        <w:t>32</w:t>
      </w:r>
      <w:r w:rsidR="00F15A18">
        <w:t>119</w:t>
      </w:r>
      <w:r w:rsidR="001F3B95">
        <w:t xml:space="preserve">,0 </w:t>
      </w:r>
      <w:r w:rsidR="008E07BA" w:rsidRPr="00DA00A4">
        <w:t>тыс. руб.;</w:t>
      </w:r>
    </w:p>
    <w:p w:rsidR="008E07BA" w:rsidRPr="00DA00A4" w:rsidRDefault="00FE3873" w:rsidP="008E07BA">
      <w:pPr>
        <w:ind w:left="180" w:right="180"/>
        <w:jc w:val="both"/>
      </w:pPr>
      <w:r w:rsidRPr="00DA00A4">
        <w:t>2022</w:t>
      </w:r>
      <w:r w:rsidR="008E07BA" w:rsidRPr="00DA00A4">
        <w:t xml:space="preserve"> год – </w:t>
      </w:r>
      <w:r w:rsidR="001F3B95">
        <w:t xml:space="preserve">33820,0 </w:t>
      </w:r>
      <w:r w:rsidR="008E07BA" w:rsidRPr="00DA00A4">
        <w:t>тыс. руб.;</w:t>
      </w:r>
    </w:p>
    <w:p w:rsidR="008E07BA" w:rsidRPr="00DA00A4" w:rsidRDefault="00FE3873" w:rsidP="008E07BA">
      <w:pPr>
        <w:ind w:left="180" w:right="180"/>
        <w:jc w:val="both"/>
      </w:pPr>
      <w:r w:rsidRPr="00DA00A4">
        <w:t>2023</w:t>
      </w:r>
      <w:r w:rsidR="008E07BA" w:rsidRPr="00DA00A4">
        <w:t xml:space="preserve"> год – </w:t>
      </w:r>
      <w:r w:rsidR="001F3B95">
        <w:t xml:space="preserve">34550,0 </w:t>
      </w:r>
      <w:r w:rsidR="008E07BA" w:rsidRPr="00DA00A4">
        <w:t>тыс. руб.</w:t>
      </w:r>
    </w:p>
    <w:p w:rsidR="008E07BA" w:rsidRPr="00466277" w:rsidRDefault="008E07BA" w:rsidP="008E07BA">
      <w:pPr>
        <w:ind w:left="180" w:right="180"/>
        <w:jc w:val="both"/>
      </w:pPr>
    </w:p>
    <w:p w:rsidR="008E07BA" w:rsidRDefault="008E07BA" w:rsidP="008E07BA">
      <w:pPr>
        <w:ind w:left="180" w:right="180"/>
        <w:jc w:val="both"/>
      </w:pPr>
    </w:p>
    <w:p w:rsidR="008E07BA" w:rsidRDefault="008E07BA" w:rsidP="008E07BA">
      <w:pPr>
        <w:ind w:left="180" w:right="180"/>
        <w:jc w:val="both"/>
      </w:pPr>
    </w:p>
    <w:p w:rsidR="008E07BA" w:rsidRDefault="008E07BA" w:rsidP="008E07BA">
      <w:pPr>
        <w:ind w:left="180" w:right="180"/>
        <w:jc w:val="both"/>
      </w:pPr>
    </w:p>
    <w:p w:rsidR="008E07BA" w:rsidRDefault="008E07BA" w:rsidP="008E07BA">
      <w:pPr>
        <w:ind w:right="180"/>
        <w:jc w:val="both"/>
        <w:rPr>
          <w:b/>
        </w:rPr>
        <w:sectPr w:rsidR="008E07BA" w:rsidSect="000940CE">
          <w:pgSz w:w="11906" w:h="16838"/>
          <w:pgMar w:top="851" w:right="851" w:bottom="425" w:left="1701" w:header="709" w:footer="709" w:gutter="0"/>
          <w:cols w:space="708"/>
          <w:docGrid w:linePitch="360"/>
        </w:sectPr>
      </w:pPr>
    </w:p>
    <w:p w:rsidR="008E07BA" w:rsidRPr="00AA7E95" w:rsidRDefault="008E07BA" w:rsidP="008E07BA">
      <w:pPr>
        <w:jc w:val="center"/>
        <w:rPr>
          <w:color w:val="000000"/>
        </w:rPr>
      </w:pPr>
      <w:r w:rsidRPr="00AA7E95">
        <w:rPr>
          <w:b/>
          <w:color w:val="000000"/>
        </w:rPr>
        <w:lastRenderedPageBreak/>
        <w:t>Ресурсное обеспечение и перечень мероприятий подпрограммы №3 муниципальной программы за счет средств местного бюджета (тыс.руб.)</w:t>
      </w:r>
    </w:p>
    <w:tbl>
      <w:tblPr>
        <w:tblW w:w="15736" w:type="dxa"/>
        <w:tblInd w:w="5" w:type="dxa"/>
        <w:tblLayout w:type="fixed"/>
        <w:tblCellMar>
          <w:left w:w="0" w:type="dxa"/>
          <w:right w:w="0" w:type="dxa"/>
        </w:tblCellMar>
        <w:tblLook w:val="0000"/>
      </w:tblPr>
      <w:tblGrid>
        <w:gridCol w:w="2166"/>
        <w:gridCol w:w="4475"/>
        <w:gridCol w:w="2598"/>
        <w:gridCol w:w="1732"/>
        <w:gridCol w:w="2166"/>
        <w:gridCol w:w="2599"/>
      </w:tblGrid>
      <w:tr w:rsidR="008E07BA" w:rsidRPr="00AA7FBB" w:rsidTr="000940CE">
        <w:trPr>
          <w:trHeight w:val="287"/>
        </w:trPr>
        <w:tc>
          <w:tcPr>
            <w:tcW w:w="2166" w:type="dxa"/>
            <w:vMerge w:val="restart"/>
            <w:tcBorders>
              <w:top w:val="single" w:sz="4" w:space="0" w:color="000000"/>
              <w:left w:val="single" w:sz="4" w:space="0" w:color="000000"/>
              <w:bottom w:val="single" w:sz="4" w:space="0" w:color="000000"/>
            </w:tcBorders>
            <w:shd w:val="clear" w:color="auto" w:fill="auto"/>
            <w:vAlign w:val="center"/>
          </w:tcPr>
          <w:p w:rsidR="008E07BA" w:rsidRPr="00AA7FBB" w:rsidRDefault="008E07BA" w:rsidP="000940CE">
            <w:pPr>
              <w:jc w:val="center"/>
              <w:rPr>
                <w:b/>
                <w:color w:val="000000"/>
                <w:sz w:val="24"/>
                <w:szCs w:val="24"/>
              </w:rPr>
            </w:pPr>
            <w:r w:rsidRPr="00AA7FBB">
              <w:rPr>
                <w:b/>
                <w:color w:val="000000"/>
                <w:sz w:val="24"/>
                <w:szCs w:val="24"/>
              </w:rPr>
              <w:t>Статус</w:t>
            </w:r>
          </w:p>
        </w:tc>
        <w:tc>
          <w:tcPr>
            <w:tcW w:w="4475" w:type="dxa"/>
            <w:vMerge w:val="restart"/>
            <w:tcBorders>
              <w:top w:val="single" w:sz="4" w:space="0" w:color="000000"/>
              <w:left w:val="single" w:sz="4" w:space="0" w:color="000000"/>
              <w:bottom w:val="single" w:sz="4" w:space="0" w:color="000000"/>
            </w:tcBorders>
            <w:shd w:val="clear" w:color="auto" w:fill="auto"/>
            <w:vAlign w:val="center"/>
          </w:tcPr>
          <w:p w:rsidR="008E07BA" w:rsidRPr="00AA7FBB" w:rsidRDefault="008E07BA" w:rsidP="000940CE">
            <w:pPr>
              <w:jc w:val="center"/>
              <w:rPr>
                <w:b/>
                <w:color w:val="000000"/>
                <w:sz w:val="24"/>
                <w:szCs w:val="24"/>
              </w:rPr>
            </w:pPr>
            <w:r w:rsidRPr="00AA7FBB">
              <w:rPr>
                <w:b/>
                <w:color w:val="000000"/>
                <w:sz w:val="24"/>
                <w:szCs w:val="24"/>
              </w:rPr>
              <w:t>Наименование программы/основного мероприятия</w:t>
            </w:r>
          </w:p>
        </w:tc>
        <w:tc>
          <w:tcPr>
            <w:tcW w:w="2598" w:type="dxa"/>
            <w:vMerge w:val="restart"/>
            <w:tcBorders>
              <w:top w:val="single" w:sz="4" w:space="0" w:color="000000"/>
              <w:left w:val="single" w:sz="4" w:space="0" w:color="000000"/>
              <w:bottom w:val="single" w:sz="4" w:space="0" w:color="000000"/>
            </w:tcBorders>
            <w:shd w:val="clear" w:color="auto" w:fill="auto"/>
            <w:vAlign w:val="center"/>
          </w:tcPr>
          <w:p w:rsidR="008E07BA" w:rsidRPr="00AA7FBB" w:rsidRDefault="008E07BA" w:rsidP="000940CE">
            <w:pPr>
              <w:jc w:val="center"/>
              <w:rPr>
                <w:b/>
                <w:color w:val="000000"/>
                <w:sz w:val="24"/>
                <w:szCs w:val="24"/>
              </w:rPr>
            </w:pPr>
            <w:r w:rsidRPr="00AA7FBB">
              <w:rPr>
                <w:b/>
                <w:color w:val="000000"/>
                <w:sz w:val="24"/>
                <w:szCs w:val="24"/>
              </w:rPr>
              <w:t>Ответственный исполнитель, соисполнители</w:t>
            </w:r>
          </w:p>
        </w:tc>
        <w:tc>
          <w:tcPr>
            <w:tcW w:w="64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E07BA" w:rsidRPr="00AA7FBB" w:rsidRDefault="008E07BA" w:rsidP="000940CE">
            <w:pPr>
              <w:jc w:val="center"/>
              <w:rPr>
                <w:b/>
                <w:color w:val="000000"/>
                <w:sz w:val="24"/>
                <w:szCs w:val="24"/>
              </w:rPr>
            </w:pPr>
            <w:r w:rsidRPr="00AA7FBB">
              <w:rPr>
                <w:b/>
                <w:color w:val="000000"/>
                <w:sz w:val="24"/>
                <w:szCs w:val="24"/>
              </w:rPr>
              <w:t>Оценка расходов (тыс. руб.), год</w:t>
            </w:r>
          </w:p>
        </w:tc>
      </w:tr>
      <w:tr w:rsidR="008E07BA" w:rsidRPr="00AA7FBB" w:rsidTr="00026F88">
        <w:trPr>
          <w:trHeight w:val="148"/>
        </w:trPr>
        <w:tc>
          <w:tcPr>
            <w:tcW w:w="2166" w:type="dxa"/>
            <w:vMerge/>
            <w:tcBorders>
              <w:top w:val="single" w:sz="4" w:space="0" w:color="000000"/>
              <w:left w:val="single" w:sz="4" w:space="0" w:color="000000"/>
              <w:bottom w:val="single" w:sz="4" w:space="0" w:color="000000"/>
            </w:tcBorders>
            <w:shd w:val="clear" w:color="auto" w:fill="auto"/>
            <w:vAlign w:val="center"/>
          </w:tcPr>
          <w:p w:rsidR="008E07BA" w:rsidRPr="00AA7FBB" w:rsidRDefault="008E07BA" w:rsidP="000940CE">
            <w:pPr>
              <w:snapToGrid w:val="0"/>
              <w:jc w:val="center"/>
              <w:rPr>
                <w:b/>
                <w:color w:val="000000"/>
                <w:sz w:val="24"/>
                <w:szCs w:val="24"/>
              </w:rPr>
            </w:pPr>
          </w:p>
        </w:tc>
        <w:tc>
          <w:tcPr>
            <w:tcW w:w="4475" w:type="dxa"/>
            <w:vMerge/>
            <w:tcBorders>
              <w:top w:val="single" w:sz="4" w:space="0" w:color="000000"/>
              <w:left w:val="single" w:sz="4" w:space="0" w:color="000000"/>
              <w:bottom w:val="single" w:sz="4" w:space="0" w:color="000000"/>
            </w:tcBorders>
            <w:shd w:val="clear" w:color="auto" w:fill="auto"/>
            <w:vAlign w:val="center"/>
          </w:tcPr>
          <w:p w:rsidR="008E07BA" w:rsidRPr="00AA7FBB" w:rsidRDefault="008E07BA" w:rsidP="000940CE">
            <w:pPr>
              <w:snapToGrid w:val="0"/>
              <w:jc w:val="center"/>
              <w:rPr>
                <w:b/>
                <w:color w:val="000000"/>
                <w:sz w:val="24"/>
                <w:szCs w:val="24"/>
              </w:rPr>
            </w:pPr>
          </w:p>
        </w:tc>
        <w:tc>
          <w:tcPr>
            <w:tcW w:w="2598" w:type="dxa"/>
            <w:vMerge/>
            <w:tcBorders>
              <w:top w:val="single" w:sz="4" w:space="0" w:color="000000"/>
              <w:left w:val="single" w:sz="4" w:space="0" w:color="000000"/>
              <w:bottom w:val="single" w:sz="4" w:space="0" w:color="000000"/>
            </w:tcBorders>
            <w:shd w:val="clear" w:color="auto" w:fill="auto"/>
            <w:vAlign w:val="center"/>
          </w:tcPr>
          <w:p w:rsidR="008E07BA" w:rsidRPr="00AA7FBB" w:rsidRDefault="008E07BA" w:rsidP="000940CE">
            <w:pPr>
              <w:snapToGrid w:val="0"/>
              <w:jc w:val="center"/>
              <w:rPr>
                <w:b/>
                <w:color w:val="000000"/>
                <w:sz w:val="24"/>
                <w:szCs w:val="24"/>
              </w:rPr>
            </w:pPr>
          </w:p>
        </w:tc>
        <w:tc>
          <w:tcPr>
            <w:tcW w:w="1732" w:type="dxa"/>
            <w:tcBorders>
              <w:top w:val="single" w:sz="4" w:space="0" w:color="000000"/>
              <w:left w:val="single" w:sz="4" w:space="0" w:color="000000"/>
              <w:bottom w:val="single" w:sz="4" w:space="0" w:color="000000"/>
            </w:tcBorders>
            <w:shd w:val="clear" w:color="auto" w:fill="auto"/>
            <w:vAlign w:val="center"/>
          </w:tcPr>
          <w:p w:rsidR="008E07BA" w:rsidRPr="00AA7FBB" w:rsidRDefault="008E07BA" w:rsidP="000940CE">
            <w:pPr>
              <w:jc w:val="center"/>
              <w:rPr>
                <w:b/>
                <w:color w:val="000000"/>
                <w:sz w:val="24"/>
                <w:szCs w:val="24"/>
              </w:rPr>
            </w:pPr>
            <w:r w:rsidRPr="00AA7FBB">
              <w:rPr>
                <w:b/>
                <w:color w:val="000000"/>
                <w:sz w:val="24"/>
                <w:szCs w:val="24"/>
              </w:rPr>
              <w:t>20</w:t>
            </w:r>
            <w:r w:rsidR="00086BF7">
              <w:rPr>
                <w:b/>
                <w:color w:val="000000"/>
                <w:sz w:val="24"/>
                <w:szCs w:val="24"/>
              </w:rPr>
              <w:t>2</w:t>
            </w:r>
            <w:r w:rsidR="00FE3873">
              <w:rPr>
                <w:b/>
                <w:color w:val="000000"/>
                <w:sz w:val="24"/>
                <w:szCs w:val="24"/>
              </w:rPr>
              <w:t>1</w:t>
            </w:r>
          </w:p>
        </w:tc>
        <w:tc>
          <w:tcPr>
            <w:tcW w:w="2166" w:type="dxa"/>
            <w:tcBorders>
              <w:top w:val="single" w:sz="4" w:space="0" w:color="000000"/>
              <w:left w:val="single" w:sz="4" w:space="0" w:color="000000"/>
              <w:bottom w:val="single" w:sz="4" w:space="0" w:color="000000"/>
            </w:tcBorders>
            <w:shd w:val="clear" w:color="auto" w:fill="auto"/>
            <w:vAlign w:val="center"/>
          </w:tcPr>
          <w:p w:rsidR="008E07BA" w:rsidRPr="00AA7FBB" w:rsidRDefault="008E07BA" w:rsidP="000940CE">
            <w:pPr>
              <w:jc w:val="center"/>
              <w:rPr>
                <w:b/>
                <w:color w:val="000000"/>
                <w:sz w:val="24"/>
                <w:szCs w:val="24"/>
              </w:rPr>
            </w:pPr>
            <w:r w:rsidRPr="00AA7FBB">
              <w:rPr>
                <w:b/>
                <w:color w:val="000000"/>
                <w:sz w:val="24"/>
                <w:szCs w:val="24"/>
              </w:rPr>
              <w:t>202</w:t>
            </w:r>
            <w:r w:rsidR="00FE3873">
              <w:rPr>
                <w:b/>
                <w:color w:val="000000"/>
                <w:sz w:val="24"/>
                <w:szCs w:val="24"/>
              </w:rPr>
              <w:t>2</w:t>
            </w:r>
          </w:p>
        </w:tc>
        <w:tc>
          <w:tcPr>
            <w:tcW w:w="2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07BA" w:rsidRPr="00AA7FBB" w:rsidRDefault="008E07BA" w:rsidP="000940CE">
            <w:pPr>
              <w:jc w:val="center"/>
              <w:rPr>
                <w:b/>
                <w:color w:val="000000"/>
                <w:sz w:val="24"/>
                <w:szCs w:val="24"/>
              </w:rPr>
            </w:pPr>
            <w:r w:rsidRPr="00AA7FBB">
              <w:rPr>
                <w:b/>
                <w:color w:val="000000"/>
                <w:sz w:val="24"/>
                <w:szCs w:val="24"/>
              </w:rPr>
              <w:t>202</w:t>
            </w:r>
            <w:r w:rsidR="00FE3873">
              <w:rPr>
                <w:b/>
                <w:color w:val="000000"/>
                <w:sz w:val="24"/>
                <w:szCs w:val="24"/>
              </w:rPr>
              <w:t>3</w:t>
            </w:r>
          </w:p>
        </w:tc>
      </w:tr>
      <w:tr w:rsidR="008E07BA" w:rsidRPr="00AA7FBB" w:rsidTr="0073035B">
        <w:trPr>
          <w:trHeight w:val="929"/>
        </w:trPr>
        <w:tc>
          <w:tcPr>
            <w:tcW w:w="2166" w:type="dxa"/>
            <w:tcBorders>
              <w:top w:val="single" w:sz="4" w:space="0" w:color="000000"/>
              <w:left w:val="single" w:sz="4" w:space="0" w:color="000000"/>
              <w:bottom w:val="single" w:sz="4" w:space="0" w:color="000000"/>
            </w:tcBorders>
            <w:shd w:val="clear" w:color="auto" w:fill="auto"/>
            <w:vAlign w:val="center"/>
          </w:tcPr>
          <w:p w:rsidR="008E07BA" w:rsidRPr="00AA7FBB" w:rsidRDefault="008E07BA" w:rsidP="000940CE">
            <w:pPr>
              <w:tabs>
                <w:tab w:val="left" w:pos="1945"/>
              </w:tabs>
              <w:ind w:left="5"/>
              <w:jc w:val="center"/>
              <w:rPr>
                <w:color w:val="000000"/>
                <w:sz w:val="24"/>
                <w:szCs w:val="24"/>
              </w:rPr>
            </w:pPr>
            <w:r w:rsidRPr="00AA7FBB">
              <w:rPr>
                <w:b/>
                <w:color w:val="000000"/>
                <w:sz w:val="24"/>
                <w:szCs w:val="24"/>
              </w:rPr>
              <w:t xml:space="preserve">Подпрограмма </w:t>
            </w:r>
            <w:r w:rsidRPr="00AA7FBB">
              <w:rPr>
                <w:b/>
                <w:color w:val="000000"/>
                <w:sz w:val="24"/>
                <w:szCs w:val="24"/>
                <w:lang w:val="en-US"/>
              </w:rPr>
              <w:t>3</w:t>
            </w:r>
          </w:p>
        </w:tc>
        <w:tc>
          <w:tcPr>
            <w:tcW w:w="4475" w:type="dxa"/>
            <w:tcBorders>
              <w:top w:val="single" w:sz="4" w:space="0" w:color="000000"/>
              <w:left w:val="single" w:sz="4" w:space="0" w:color="000000"/>
              <w:bottom w:val="single" w:sz="4" w:space="0" w:color="000000"/>
            </w:tcBorders>
            <w:shd w:val="clear" w:color="auto" w:fill="auto"/>
            <w:vAlign w:val="center"/>
          </w:tcPr>
          <w:p w:rsidR="008E07BA" w:rsidRPr="00AA7FBB" w:rsidRDefault="008E07BA" w:rsidP="000940CE">
            <w:pPr>
              <w:ind w:left="185" w:right="140"/>
              <w:rPr>
                <w:b/>
                <w:color w:val="000000"/>
                <w:sz w:val="24"/>
                <w:szCs w:val="24"/>
              </w:rPr>
            </w:pPr>
            <w:r w:rsidRPr="00AA7FBB">
              <w:rPr>
                <w:color w:val="000000"/>
                <w:sz w:val="24"/>
                <w:szCs w:val="24"/>
              </w:rPr>
              <w:t>Развитие дополнительного образования детей</w:t>
            </w:r>
          </w:p>
        </w:tc>
        <w:tc>
          <w:tcPr>
            <w:tcW w:w="2598" w:type="dxa"/>
            <w:tcBorders>
              <w:top w:val="single" w:sz="4" w:space="0" w:color="000000"/>
              <w:left w:val="single" w:sz="4" w:space="0" w:color="000000"/>
              <w:bottom w:val="single" w:sz="4" w:space="0" w:color="000000"/>
            </w:tcBorders>
            <w:shd w:val="clear" w:color="auto" w:fill="auto"/>
            <w:vAlign w:val="center"/>
          </w:tcPr>
          <w:p w:rsidR="008E07BA" w:rsidRPr="00AA7FBB" w:rsidRDefault="008E07BA" w:rsidP="000940CE">
            <w:pPr>
              <w:ind w:left="185" w:right="140"/>
              <w:rPr>
                <w:b/>
                <w:color w:val="FF0000"/>
                <w:sz w:val="24"/>
                <w:szCs w:val="24"/>
              </w:rPr>
            </w:pPr>
            <w:r w:rsidRPr="00AA7FBB">
              <w:rPr>
                <w:b/>
                <w:color w:val="000000"/>
                <w:sz w:val="24"/>
                <w:szCs w:val="24"/>
              </w:rPr>
              <w:t>Всего:</w:t>
            </w:r>
          </w:p>
        </w:tc>
        <w:tc>
          <w:tcPr>
            <w:tcW w:w="1732" w:type="dxa"/>
            <w:tcBorders>
              <w:top w:val="single" w:sz="4" w:space="0" w:color="000000"/>
              <w:left w:val="single" w:sz="4" w:space="0" w:color="000000"/>
              <w:bottom w:val="single" w:sz="4" w:space="0" w:color="000000"/>
            </w:tcBorders>
            <w:shd w:val="clear" w:color="auto" w:fill="auto"/>
            <w:vAlign w:val="center"/>
          </w:tcPr>
          <w:p w:rsidR="008E07BA" w:rsidRPr="0073035B" w:rsidRDefault="00F15A18" w:rsidP="000940CE">
            <w:pPr>
              <w:jc w:val="center"/>
              <w:rPr>
                <w:b/>
                <w:sz w:val="24"/>
                <w:szCs w:val="24"/>
              </w:rPr>
            </w:pPr>
            <w:r>
              <w:rPr>
                <w:b/>
                <w:sz w:val="24"/>
                <w:szCs w:val="24"/>
              </w:rPr>
              <w:t>32119</w:t>
            </w:r>
            <w:r w:rsidR="003104F2">
              <w:rPr>
                <w:b/>
                <w:sz w:val="24"/>
                <w:szCs w:val="24"/>
              </w:rPr>
              <w:t>,0</w:t>
            </w:r>
          </w:p>
        </w:tc>
        <w:tc>
          <w:tcPr>
            <w:tcW w:w="2166" w:type="dxa"/>
            <w:tcBorders>
              <w:top w:val="single" w:sz="4" w:space="0" w:color="000000"/>
              <w:left w:val="single" w:sz="4" w:space="0" w:color="000000"/>
              <w:bottom w:val="single" w:sz="4" w:space="0" w:color="000000"/>
            </w:tcBorders>
            <w:shd w:val="clear" w:color="auto" w:fill="auto"/>
            <w:vAlign w:val="center"/>
          </w:tcPr>
          <w:p w:rsidR="008E07BA" w:rsidRPr="0073035B" w:rsidRDefault="003104F2" w:rsidP="000940CE">
            <w:pPr>
              <w:jc w:val="center"/>
              <w:rPr>
                <w:b/>
                <w:sz w:val="24"/>
                <w:szCs w:val="24"/>
              </w:rPr>
            </w:pPr>
            <w:r>
              <w:rPr>
                <w:b/>
                <w:sz w:val="24"/>
                <w:szCs w:val="24"/>
              </w:rPr>
              <w:t>33820,0</w:t>
            </w:r>
          </w:p>
        </w:tc>
        <w:tc>
          <w:tcPr>
            <w:tcW w:w="2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07BA" w:rsidRPr="0073035B" w:rsidRDefault="003104F2" w:rsidP="000940CE">
            <w:pPr>
              <w:jc w:val="center"/>
              <w:rPr>
                <w:b/>
                <w:sz w:val="24"/>
                <w:szCs w:val="24"/>
              </w:rPr>
            </w:pPr>
            <w:r>
              <w:rPr>
                <w:b/>
                <w:sz w:val="24"/>
                <w:szCs w:val="24"/>
              </w:rPr>
              <w:t>34550,0</w:t>
            </w:r>
          </w:p>
        </w:tc>
      </w:tr>
      <w:tr w:rsidR="00026F88" w:rsidRPr="00AA7FBB" w:rsidTr="0073035B">
        <w:trPr>
          <w:trHeight w:val="619"/>
        </w:trPr>
        <w:tc>
          <w:tcPr>
            <w:tcW w:w="2166" w:type="dxa"/>
            <w:vMerge w:val="restart"/>
            <w:tcBorders>
              <w:top w:val="single" w:sz="4" w:space="0" w:color="000000"/>
              <w:left w:val="single" w:sz="4" w:space="0" w:color="000000"/>
            </w:tcBorders>
            <w:shd w:val="clear" w:color="auto" w:fill="auto"/>
            <w:vAlign w:val="center"/>
          </w:tcPr>
          <w:p w:rsidR="00026F88" w:rsidRPr="00AA7FBB" w:rsidRDefault="00026F88" w:rsidP="000940CE">
            <w:pPr>
              <w:ind w:left="185" w:right="140"/>
              <w:rPr>
                <w:color w:val="000000"/>
                <w:sz w:val="24"/>
                <w:szCs w:val="24"/>
              </w:rPr>
            </w:pPr>
            <w:r w:rsidRPr="00AA7FBB">
              <w:rPr>
                <w:b/>
                <w:color w:val="000000"/>
                <w:sz w:val="24"/>
                <w:szCs w:val="24"/>
              </w:rPr>
              <w:t xml:space="preserve">Основное мероприятие </w:t>
            </w:r>
            <w:r w:rsidRPr="00AA7FBB">
              <w:rPr>
                <w:b/>
                <w:color w:val="000000"/>
                <w:sz w:val="24"/>
                <w:szCs w:val="24"/>
                <w:lang w:val="en-US"/>
              </w:rPr>
              <w:t>3</w:t>
            </w:r>
            <w:r w:rsidRPr="00AA7FBB">
              <w:rPr>
                <w:b/>
                <w:color w:val="000000"/>
                <w:sz w:val="24"/>
                <w:szCs w:val="24"/>
              </w:rPr>
              <w:t>.1</w:t>
            </w:r>
          </w:p>
        </w:tc>
        <w:tc>
          <w:tcPr>
            <w:tcW w:w="4475" w:type="dxa"/>
            <w:tcBorders>
              <w:top w:val="single" w:sz="4" w:space="0" w:color="000000"/>
              <w:left w:val="single" w:sz="4" w:space="0" w:color="000000"/>
              <w:bottom w:val="single" w:sz="4" w:space="0" w:color="000000"/>
            </w:tcBorders>
            <w:shd w:val="clear" w:color="auto" w:fill="auto"/>
            <w:vAlign w:val="center"/>
          </w:tcPr>
          <w:p w:rsidR="00026F88" w:rsidRPr="00AA7FBB" w:rsidRDefault="00026F88" w:rsidP="000940CE">
            <w:pPr>
              <w:ind w:left="185" w:right="140"/>
              <w:rPr>
                <w:b/>
                <w:color w:val="000000"/>
                <w:sz w:val="24"/>
                <w:szCs w:val="24"/>
              </w:rPr>
            </w:pPr>
            <w:r w:rsidRPr="00AA7FBB">
              <w:rPr>
                <w:color w:val="000000"/>
                <w:sz w:val="24"/>
                <w:szCs w:val="24"/>
              </w:rPr>
              <w:t>Организация предоставления дополнительного образования детям</w:t>
            </w:r>
          </w:p>
        </w:tc>
        <w:tc>
          <w:tcPr>
            <w:tcW w:w="2598" w:type="dxa"/>
            <w:tcBorders>
              <w:top w:val="single" w:sz="4" w:space="0" w:color="000000"/>
              <w:left w:val="single" w:sz="4" w:space="0" w:color="000000"/>
              <w:bottom w:val="single" w:sz="4" w:space="0" w:color="000000"/>
            </w:tcBorders>
            <w:shd w:val="clear" w:color="auto" w:fill="auto"/>
            <w:vAlign w:val="center"/>
          </w:tcPr>
          <w:p w:rsidR="00026F88" w:rsidRPr="0045797B" w:rsidRDefault="00042587" w:rsidP="000940CE">
            <w:pPr>
              <w:jc w:val="center"/>
              <w:rPr>
                <w:color w:val="FF0000"/>
                <w:sz w:val="24"/>
                <w:szCs w:val="24"/>
              </w:rPr>
            </w:pPr>
            <w:r>
              <w:rPr>
                <w:color w:val="000000"/>
                <w:sz w:val="24"/>
                <w:szCs w:val="24"/>
              </w:rPr>
              <w:t>Отдел образования</w:t>
            </w:r>
          </w:p>
        </w:tc>
        <w:tc>
          <w:tcPr>
            <w:tcW w:w="1732" w:type="dxa"/>
            <w:tcBorders>
              <w:top w:val="single" w:sz="4" w:space="0" w:color="000000"/>
              <w:left w:val="single" w:sz="4" w:space="0" w:color="000000"/>
              <w:bottom w:val="single" w:sz="4" w:space="0" w:color="000000"/>
            </w:tcBorders>
            <w:shd w:val="clear" w:color="auto" w:fill="auto"/>
            <w:vAlign w:val="center"/>
          </w:tcPr>
          <w:p w:rsidR="00026F88" w:rsidRPr="0073035B" w:rsidRDefault="00042587" w:rsidP="000940CE">
            <w:pPr>
              <w:ind w:left="185" w:right="140"/>
              <w:jc w:val="center"/>
              <w:rPr>
                <w:b/>
                <w:sz w:val="24"/>
                <w:szCs w:val="24"/>
              </w:rPr>
            </w:pPr>
            <w:r>
              <w:rPr>
                <w:b/>
                <w:sz w:val="24"/>
                <w:szCs w:val="24"/>
              </w:rPr>
              <w:t>28935</w:t>
            </w:r>
            <w:r w:rsidR="003104F2">
              <w:rPr>
                <w:b/>
                <w:sz w:val="24"/>
                <w:szCs w:val="24"/>
              </w:rPr>
              <w:t>,0</w:t>
            </w:r>
          </w:p>
        </w:tc>
        <w:tc>
          <w:tcPr>
            <w:tcW w:w="2166" w:type="dxa"/>
            <w:tcBorders>
              <w:top w:val="single" w:sz="4" w:space="0" w:color="000000"/>
              <w:left w:val="single" w:sz="4" w:space="0" w:color="000000"/>
              <w:bottom w:val="single" w:sz="4" w:space="0" w:color="000000"/>
            </w:tcBorders>
            <w:shd w:val="clear" w:color="auto" w:fill="auto"/>
            <w:vAlign w:val="center"/>
          </w:tcPr>
          <w:p w:rsidR="00026F88" w:rsidRPr="0073035B" w:rsidRDefault="003104F2" w:rsidP="000940CE">
            <w:pPr>
              <w:ind w:left="185" w:right="140"/>
              <w:jc w:val="center"/>
              <w:rPr>
                <w:b/>
                <w:sz w:val="24"/>
                <w:szCs w:val="24"/>
              </w:rPr>
            </w:pPr>
            <w:r>
              <w:rPr>
                <w:b/>
                <w:sz w:val="24"/>
                <w:szCs w:val="24"/>
              </w:rPr>
              <w:t>30570,0</w:t>
            </w:r>
          </w:p>
        </w:tc>
        <w:tc>
          <w:tcPr>
            <w:tcW w:w="2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F88" w:rsidRPr="0073035B" w:rsidRDefault="003104F2" w:rsidP="000940CE">
            <w:pPr>
              <w:jc w:val="center"/>
              <w:rPr>
                <w:b/>
                <w:sz w:val="24"/>
                <w:szCs w:val="24"/>
              </w:rPr>
            </w:pPr>
            <w:r>
              <w:rPr>
                <w:b/>
                <w:sz w:val="24"/>
                <w:szCs w:val="24"/>
              </w:rPr>
              <w:t>31300,0</w:t>
            </w:r>
          </w:p>
        </w:tc>
      </w:tr>
      <w:tr w:rsidR="00026F88" w:rsidRPr="00AA7FBB" w:rsidTr="002F65C9">
        <w:trPr>
          <w:trHeight w:val="619"/>
        </w:trPr>
        <w:tc>
          <w:tcPr>
            <w:tcW w:w="2166" w:type="dxa"/>
            <w:vMerge/>
            <w:tcBorders>
              <w:left w:val="single" w:sz="4" w:space="0" w:color="000000"/>
              <w:bottom w:val="single" w:sz="4" w:space="0" w:color="000000"/>
            </w:tcBorders>
            <w:shd w:val="clear" w:color="auto" w:fill="auto"/>
            <w:vAlign w:val="center"/>
          </w:tcPr>
          <w:p w:rsidR="00026F88" w:rsidRPr="00AA7FBB" w:rsidRDefault="00026F88" w:rsidP="000940CE">
            <w:pPr>
              <w:ind w:left="185" w:right="140"/>
              <w:rPr>
                <w:b/>
                <w:color w:val="000000"/>
                <w:sz w:val="24"/>
                <w:szCs w:val="24"/>
              </w:rPr>
            </w:pPr>
          </w:p>
        </w:tc>
        <w:tc>
          <w:tcPr>
            <w:tcW w:w="4475" w:type="dxa"/>
            <w:tcBorders>
              <w:top w:val="single" w:sz="4" w:space="0" w:color="000000"/>
              <w:left w:val="single" w:sz="4" w:space="0" w:color="000000"/>
              <w:bottom w:val="single" w:sz="4" w:space="0" w:color="000000"/>
            </w:tcBorders>
            <w:shd w:val="clear" w:color="auto" w:fill="auto"/>
          </w:tcPr>
          <w:p w:rsidR="00026F88" w:rsidRDefault="00026F88" w:rsidP="00026F88">
            <w:pPr>
              <w:ind w:left="185" w:right="140"/>
              <w:rPr>
                <w:color w:val="000000"/>
                <w:sz w:val="24"/>
                <w:szCs w:val="24"/>
              </w:rPr>
            </w:pPr>
            <w:r>
              <w:rPr>
                <w:color w:val="000000"/>
                <w:sz w:val="24"/>
                <w:szCs w:val="24"/>
              </w:rPr>
              <w:t>МБУДО ДДТ «Радуга»</w:t>
            </w:r>
          </w:p>
          <w:p w:rsidR="00026F88" w:rsidRDefault="00026F88" w:rsidP="00026F88">
            <w:pPr>
              <w:ind w:left="185" w:right="140"/>
              <w:rPr>
                <w:color w:val="000000"/>
                <w:sz w:val="24"/>
                <w:szCs w:val="24"/>
              </w:rPr>
            </w:pPr>
            <w:r>
              <w:rPr>
                <w:color w:val="000000"/>
                <w:sz w:val="24"/>
                <w:szCs w:val="24"/>
              </w:rPr>
              <w:t>МБУДО «Детско-юношеская спортивная школа»</w:t>
            </w:r>
          </w:p>
          <w:p w:rsidR="00026F88" w:rsidRPr="00AA7FBB" w:rsidRDefault="00026F88" w:rsidP="00026F88">
            <w:pPr>
              <w:ind w:left="185" w:right="140"/>
              <w:rPr>
                <w:color w:val="000000"/>
                <w:sz w:val="24"/>
                <w:szCs w:val="24"/>
              </w:rPr>
            </w:pPr>
            <w:r>
              <w:rPr>
                <w:color w:val="000000"/>
                <w:sz w:val="24"/>
                <w:szCs w:val="24"/>
              </w:rPr>
              <w:t>МБУДО «Славская детская музыкальная школа»</w:t>
            </w:r>
          </w:p>
        </w:tc>
        <w:tc>
          <w:tcPr>
            <w:tcW w:w="2598" w:type="dxa"/>
            <w:tcBorders>
              <w:top w:val="single" w:sz="4" w:space="0" w:color="000000"/>
              <w:left w:val="single" w:sz="4" w:space="0" w:color="000000"/>
              <w:bottom w:val="single" w:sz="4" w:space="0" w:color="000000"/>
            </w:tcBorders>
            <w:shd w:val="clear" w:color="auto" w:fill="auto"/>
            <w:vAlign w:val="center"/>
          </w:tcPr>
          <w:p w:rsidR="00026F88" w:rsidRPr="0045797B" w:rsidRDefault="00026F88" w:rsidP="000940CE">
            <w:pPr>
              <w:jc w:val="center"/>
              <w:rPr>
                <w:color w:val="000000"/>
                <w:sz w:val="24"/>
                <w:szCs w:val="24"/>
              </w:rPr>
            </w:pPr>
          </w:p>
        </w:tc>
        <w:tc>
          <w:tcPr>
            <w:tcW w:w="1732" w:type="dxa"/>
            <w:tcBorders>
              <w:top w:val="single" w:sz="4" w:space="0" w:color="000000"/>
              <w:left w:val="single" w:sz="4" w:space="0" w:color="000000"/>
              <w:bottom w:val="single" w:sz="4" w:space="0" w:color="000000"/>
            </w:tcBorders>
            <w:shd w:val="clear" w:color="auto" w:fill="auto"/>
          </w:tcPr>
          <w:p w:rsidR="00026F88" w:rsidRPr="0073035B" w:rsidRDefault="00042587" w:rsidP="00026F88">
            <w:pPr>
              <w:ind w:left="185" w:right="140"/>
              <w:jc w:val="center"/>
              <w:rPr>
                <w:sz w:val="24"/>
                <w:szCs w:val="24"/>
              </w:rPr>
            </w:pPr>
            <w:r>
              <w:rPr>
                <w:sz w:val="24"/>
                <w:szCs w:val="24"/>
              </w:rPr>
              <w:t>4594</w:t>
            </w:r>
            <w:r w:rsidR="003104F2">
              <w:rPr>
                <w:sz w:val="24"/>
                <w:szCs w:val="24"/>
              </w:rPr>
              <w:t>,0</w:t>
            </w:r>
          </w:p>
          <w:p w:rsidR="00026F88" w:rsidRPr="0073035B" w:rsidRDefault="00042587" w:rsidP="00026F88">
            <w:pPr>
              <w:ind w:left="185" w:right="140"/>
              <w:jc w:val="center"/>
              <w:rPr>
                <w:sz w:val="24"/>
                <w:szCs w:val="24"/>
              </w:rPr>
            </w:pPr>
            <w:r>
              <w:rPr>
                <w:sz w:val="24"/>
                <w:szCs w:val="24"/>
              </w:rPr>
              <w:t>7640</w:t>
            </w:r>
            <w:r w:rsidR="003104F2">
              <w:rPr>
                <w:sz w:val="24"/>
                <w:szCs w:val="24"/>
              </w:rPr>
              <w:t>,0</w:t>
            </w:r>
          </w:p>
          <w:p w:rsidR="00026F88" w:rsidRPr="0073035B" w:rsidRDefault="00026F88" w:rsidP="00026F88">
            <w:pPr>
              <w:ind w:left="185" w:right="140"/>
              <w:jc w:val="center"/>
              <w:rPr>
                <w:sz w:val="24"/>
                <w:szCs w:val="24"/>
              </w:rPr>
            </w:pPr>
          </w:p>
          <w:p w:rsidR="00026F88" w:rsidRPr="0073035B" w:rsidRDefault="00042587" w:rsidP="00026F88">
            <w:pPr>
              <w:ind w:left="185" w:right="140"/>
              <w:jc w:val="center"/>
              <w:rPr>
                <w:b/>
                <w:sz w:val="24"/>
                <w:szCs w:val="24"/>
              </w:rPr>
            </w:pPr>
            <w:r>
              <w:rPr>
                <w:sz w:val="24"/>
                <w:szCs w:val="24"/>
              </w:rPr>
              <w:t>16701</w:t>
            </w:r>
            <w:r w:rsidR="0073035B">
              <w:rPr>
                <w:sz w:val="24"/>
                <w:szCs w:val="24"/>
              </w:rPr>
              <w:t>,0</w:t>
            </w:r>
          </w:p>
        </w:tc>
        <w:tc>
          <w:tcPr>
            <w:tcW w:w="2166" w:type="dxa"/>
            <w:tcBorders>
              <w:top w:val="single" w:sz="4" w:space="0" w:color="000000"/>
              <w:left w:val="single" w:sz="4" w:space="0" w:color="000000"/>
              <w:bottom w:val="single" w:sz="4" w:space="0" w:color="000000"/>
            </w:tcBorders>
            <w:shd w:val="clear" w:color="auto" w:fill="auto"/>
          </w:tcPr>
          <w:p w:rsidR="00026F88" w:rsidRPr="0073035B" w:rsidRDefault="003104F2" w:rsidP="002F65C9">
            <w:pPr>
              <w:ind w:left="185" w:right="140"/>
              <w:jc w:val="center"/>
              <w:rPr>
                <w:sz w:val="24"/>
                <w:szCs w:val="24"/>
              </w:rPr>
            </w:pPr>
            <w:r>
              <w:rPr>
                <w:sz w:val="24"/>
                <w:szCs w:val="24"/>
              </w:rPr>
              <w:t>4980,0</w:t>
            </w:r>
          </w:p>
          <w:p w:rsidR="002F65C9" w:rsidRPr="0073035B" w:rsidRDefault="003104F2" w:rsidP="002F65C9">
            <w:pPr>
              <w:ind w:left="185" w:right="140"/>
              <w:jc w:val="center"/>
              <w:rPr>
                <w:sz w:val="24"/>
                <w:szCs w:val="24"/>
              </w:rPr>
            </w:pPr>
            <w:r>
              <w:rPr>
                <w:sz w:val="24"/>
                <w:szCs w:val="24"/>
              </w:rPr>
              <w:t>7990,0</w:t>
            </w:r>
          </w:p>
          <w:p w:rsidR="002F65C9" w:rsidRPr="0073035B" w:rsidRDefault="002F65C9" w:rsidP="002F65C9">
            <w:pPr>
              <w:ind w:left="185" w:right="140"/>
              <w:jc w:val="center"/>
              <w:rPr>
                <w:sz w:val="24"/>
                <w:szCs w:val="24"/>
              </w:rPr>
            </w:pPr>
          </w:p>
          <w:p w:rsidR="002F65C9" w:rsidRPr="0073035B" w:rsidRDefault="003104F2" w:rsidP="002F65C9">
            <w:pPr>
              <w:ind w:left="185" w:right="140"/>
              <w:jc w:val="center"/>
              <w:rPr>
                <w:sz w:val="24"/>
                <w:szCs w:val="24"/>
              </w:rPr>
            </w:pPr>
            <w:r>
              <w:rPr>
                <w:sz w:val="24"/>
                <w:szCs w:val="24"/>
              </w:rPr>
              <w:t>17600,0</w:t>
            </w:r>
          </w:p>
        </w:tc>
        <w:tc>
          <w:tcPr>
            <w:tcW w:w="2599" w:type="dxa"/>
            <w:tcBorders>
              <w:top w:val="single" w:sz="4" w:space="0" w:color="000000"/>
              <w:left w:val="single" w:sz="4" w:space="0" w:color="000000"/>
              <w:bottom w:val="single" w:sz="4" w:space="0" w:color="000000"/>
              <w:right w:val="single" w:sz="4" w:space="0" w:color="000000"/>
            </w:tcBorders>
            <w:shd w:val="clear" w:color="auto" w:fill="auto"/>
          </w:tcPr>
          <w:p w:rsidR="00026F88" w:rsidRPr="0073035B" w:rsidRDefault="003104F2" w:rsidP="002F65C9">
            <w:pPr>
              <w:jc w:val="center"/>
              <w:rPr>
                <w:sz w:val="24"/>
                <w:szCs w:val="24"/>
              </w:rPr>
            </w:pPr>
            <w:r>
              <w:rPr>
                <w:sz w:val="24"/>
                <w:szCs w:val="24"/>
              </w:rPr>
              <w:t>5200,0</w:t>
            </w:r>
          </w:p>
          <w:p w:rsidR="002F65C9" w:rsidRPr="0073035B" w:rsidRDefault="003104F2" w:rsidP="002F65C9">
            <w:pPr>
              <w:jc w:val="center"/>
              <w:rPr>
                <w:sz w:val="24"/>
                <w:szCs w:val="24"/>
              </w:rPr>
            </w:pPr>
            <w:r>
              <w:rPr>
                <w:sz w:val="24"/>
                <w:szCs w:val="24"/>
              </w:rPr>
              <w:t>8100,0</w:t>
            </w:r>
          </w:p>
          <w:p w:rsidR="002F65C9" w:rsidRPr="0073035B" w:rsidRDefault="002F65C9" w:rsidP="002F65C9">
            <w:pPr>
              <w:jc w:val="center"/>
              <w:rPr>
                <w:sz w:val="24"/>
                <w:szCs w:val="24"/>
              </w:rPr>
            </w:pPr>
          </w:p>
          <w:p w:rsidR="002F65C9" w:rsidRPr="0073035B" w:rsidRDefault="003104F2" w:rsidP="002F65C9">
            <w:pPr>
              <w:jc w:val="center"/>
              <w:rPr>
                <w:sz w:val="24"/>
                <w:szCs w:val="24"/>
              </w:rPr>
            </w:pPr>
            <w:r>
              <w:rPr>
                <w:sz w:val="24"/>
                <w:szCs w:val="24"/>
              </w:rPr>
              <w:t>18000,0</w:t>
            </w:r>
          </w:p>
        </w:tc>
      </w:tr>
      <w:tr w:rsidR="008E07BA" w:rsidRPr="00AA7FBB" w:rsidTr="00026F88">
        <w:trPr>
          <w:trHeight w:val="710"/>
        </w:trPr>
        <w:tc>
          <w:tcPr>
            <w:tcW w:w="2166" w:type="dxa"/>
            <w:tcBorders>
              <w:top w:val="single" w:sz="4" w:space="0" w:color="000000"/>
              <w:left w:val="single" w:sz="4" w:space="0" w:color="000000"/>
              <w:bottom w:val="single" w:sz="4" w:space="0" w:color="000000"/>
            </w:tcBorders>
            <w:shd w:val="clear" w:color="auto" w:fill="auto"/>
            <w:vAlign w:val="center"/>
          </w:tcPr>
          <w:p w:rsidR="008E07BA" w:rsidRPr="00AA7FBB" w:rsidRDefault="008E07BA" w:rsidP="000940CE">
            <w:pPr>
              <w:ind w:left="180"/>
              <w:rPr>
                <w:color w:val="000000"/>
                <w:sz w:val="24"/>
                <w:szCs w:val="24"/>
              </w:rPr>
            </w:pPr>
            <w:r w:rsidRPr="00AA7FBB">
              <w:rPr>
                <w:b/>
                <w:color w:val="000000"/>
                <w:sz w:val="24"/>
                <w:szCs w:val="24"/>
              </w:rPr>
              <w:t xml:space="preserve">Основное мероприятие </w:t>
            </w:r>
            <w:r w:rsidRPr="00AA7FBB">
              <w:rPr>
                <w:b/>
                <w:color w:val="000000"/>
                <w:sz w:val="24"/>
                <w:szCs w:val="24"/>
                <w:lang w:val="en-US"/>
              </w:rPr>
              <w:t>3</w:t>
            </w:r>
            <w:r w:rsidRPr="00AA7FBB">
              <w:rPr>
                <w:b/>
                <w:color w:val="000000"/>
                <w:sz w:val="24"/>
                <w:szCs w:val="24"/>
              </w:rPr>
              <w:t>.2</w:t>
            </w:r>
          </w:p>
        </w:tc>
        <w:tc>
          <w:tcPr>
            <w:tcW w:w="4475" w:type="dxa"/>
            <w:tcBorders>
              <w:top w:val="single" w:sz="4" w:space="0" w:color="000000"/>
              <w:left w:val="single" w:sz="4" w:space="0" w:color="000000"/>
              <w:bottom w:val="single" w:sz="4" w:space="0" w:color="000000"/>
            </w:tcBorders>
            <w:shd w:val="clear" w:color="auto" w:fill="auto"/>
            <w:vAlign w:val="center"/>
          </w:tcPr>
          <w:p w:rsidR="008E07BA" w:rsidRPr="00AA7FBB" w:rsidRDefault="008E07BA" w:rsidP="000940CE">
            <w:pPr>
              <w:ind w:left="185" w:right="140"/>
              <w:rPr>
                <w:b/>
                <w:color w:val="000000"/>
                <w:sz w:val="24"/>
                <w:szCs w:val="24"/>
              </w:rPr>
            </w:pPr>
            <w:r w:rsidRPr="00AA7FBB">
              <w:rPr>
                <w:color w:val="000000"/>
                <w:sz w:val="24"/>
                <w:szCs w:val="24"/>
              </w:rPr>
              <w:t>Организация и проведение массовых мероприятий муниципального уровня различной направленности с обучающимися, обеспечение участия в мероприятиях различного уровня</w:t>
            </w:r>
          </w:p>
        </w:tc>
        <w:tc>
          <w:tcPr>
            <w:tcW w:w="2598" w:type="dxa"/>
            <w:tcBorders>
              <w:top w:val="single" w:sz="4" w:space="0" w:color="000000"/>
              <w:left w:val="single" w:sz="4" w:space="0" w:color="000000"/>
              <w:bottom w:val="single" w:sz="4" w:space="0" w:color="000000"/>
            </w:tcBorders>
            <w:shd w:val="clear" w:color="auto" w:fill="auto"/>
            <w:vAlign w:val="center"/>
          </w:tcPr>
          <w:p w:rsidR="008E07BA" w:rsidRPr="00AA7FBB" w:rsidRDefault="008E07BA" w:rsidP="000940CE">
            <w:pPr>
              <w:jc w:val="center"/>
              <w:rPr>
                <w:b/>
                <w:color w:val="FF0000"/>
                <w:sz w:val="24"/>
                <w:szCs w:val="24"/>
              </w:rPr>
            </w:pPr>
            <w:r w:rsidRPr="0045797B">
              <w:rPr>
                <w:color w:val="000000"/>
                <w:sz w:val="24"/>
                <w:szCs w:val="24"/>
              </w:rPr>
              <w:t>Отдел образовани</w:t>
            </w:r>
            <w:r w:rsidR="002126FE">
              <w:rPr>
                <w:color w:val="000000"/>
                <w:sz w:val="24"/>
                <w:szCs w:val="24"/>
              </w:rPr>
              <w:t>я</w:t>
            </w:r>
          </w:p>
        </w:tc>
        <w:tc>
          <w:tcPr>
            <w:tcW w:w="1732" w:type="dxa"/>
            <w:tcBorders>
              <w:top w:val="single" w:sz="4" w:space="0" w:color="000000"/>
              <w:left w:val="single" w:sz="4" w:space="0" w:color="000000"/>
              <w:bottom w:val="single" w:sz="4" w:space="0" w:color="000000"/>
            </w:tcBorders>
            <w:shd w:val="clear" w:color="auto" w:fill="auto"/>
            <w:vAlign w:val="center"/>
          </w:tcPr>
          <w:p w:rsidR="008E07BA" w:rsidRPr="0073035B" w:rsidRDefault="008E07BA" w:rsidP="000940CE">
            <w:pPr>
              <w:ind w:left="185" w:right="140"/>
              <w:jc w:val="center"/>
              <w:rPr>
                <w:b/>
                <w:sz w:val="24"/>
                <w:szCs w:val="24"/>
              </w:rPr>
            </w:pPr>
            <w:r w:rsidRPr="0073035B">
              <w:rPr>
                <w:b/>
                <w:sz w:val="24"/>
                <w:szCs w:val="24"/>
              </w:rPr>
              <w:t>0,0</w:t>
            </w:r>
          </w:p>
        </w:tc>
        <w:tc>
          <w:tcPr>
            <w:tcW w:w="2166" w:type="dxa"/>
            <w:tcBorders>
              <w:top w:val="single" w:sz="4" w:space="0" w:color="000000"/>
              <w:left w:val="single" w:sz="4" w:space="0" w:color="000000"/>
              <w:bottom w:val="single" w:sz="4" w:space="0" w:color="000000"/>
            </w:tcBorders>
            <w:shd w:val="clear" w:color="auto" w:fill="auto"/>
            <w:vAlign w:val="center"/>
          </w:tcPr>
          <w:p w:rsidR="008E07BA" w:rsidRPr="0073035B" w:rsidRDefault="003104F2" w:rsidP="000940CE">
            <w:pPr>
              <w:ind w:left="185" w:right="140"/>
              <w:jc w:val="center"/>
              <w:rPr>
                <w:b/>
                <w:sz w:val="24"/>
                <w:szCs w:val="24"/>
              </w:rPr>
            </w:pPr>
            <w:r>
              <w:rPr>
                <w:b/>
                <w:sz w:val="24"/>
                <w:szCs w:val="24"/>
              </w:rPr>
              <w:t>50,0</w:t>
            </w:r>
          </w:p>
        </w:tc>
        <w:tc>
          <w:tcPr>
            <w:tcW w:w="2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07BA" w:rsidRPr="0073035B" w:rsidRDefault="003104F2" w:rsidP="000940CE">
            <w:pPr>
              <w:jc w:val="center"/>
              <w:rPr>
                <w:b/>
                <w:sz w:val="24"/>
                <w:szCs w:val="24"/>
              </w:rPr>
            </w:pPr>
            <w:r>
              <w:rPr>
                <w:b/>
                <w:sz w:val="24"/>
                <w:szCs w:val="24"/>
              </w:rPr>
              <w:t>50,0</w:t>
            </w:r>
          </w:p>
        </w:tc>
      </w:tr>
      <w:tr w:rsidR="00026F88" w:rsidRPr="00AA7FBB" w:rsidTr="00026F88">
        <w:trPr>
          <w:trHeight w:val="710"/>
        </w:trPr>
        <w:tc>
          <w:tcPr>
            <w:tcW w:w="2166" w:type="dxa"/>
            <w:vMerge w:val="restart"/>
            <w:tcBorders>
              <w:top w:val="single" w:sz="4" w:space="0" w:color="000000"/>
              <w:left w:val="single" w:sz="4" w:space="0" w:color="000000"/>
            </w:tcBorders>
            <w:shd w:val="clear" w:color="auto" w:fill="auto"/>
            <w:vAlign w:val="center"/>
          </w:tcPr>
          <w:p w:rsidR="00026F88" w:rsidRPr="00AA7FBB" w:rsidRDefault="00026F88" w:rsidP="000940CE">
            <w:pPr>
              <w:ind w:left="180"/>
              <w:rPr>
                <w:sz w:val="24"/>
                <w:szCs w:val="24"/>
              </w:rPr>
            </w:pPr>
            <w:r w:rsidRPr="00AA7FBB">
              <w:rPr>
                <w:b/>
                <w:color w:val="000000"/>
                <w:sz w:val="24"/>
                <w:szCs w:val="24"/>
              </w:rPr>
              <w:t>Основное мероприятие 3.3</w:t>
            </w:r>
          </w:p>
        </w:tc>
        <w:tc>
          <w:tcPr>
            <w:tcW w:w="4475" w:type="dxa"/>
            <w:tcBorders>
              <w:top w:val="single" w:sz="4" w:space="0" w:color="000000"/>
              <w:left w:val="single" w:sz="4" w:space="0" w:color="000000"/>
              <w:bottom w:val="single" w:sz="4" w:space="0" w:color="000000"/>
            </w:tcBorders>
            <w:shd w:val="clear" w:color="auto" w:fill="auto"/>
            <w:vAlign w:val="center"/>
          </w:tcPr>
          <w:p w:rsidR="00026F88" w:rsidRPr="00AA7FBB" w:rsidRDefault="00026F88" w:rsidP="000940CE">
            <w:pPr>
              <w:ind w:left="185" w:right="140"/>
              <w:rPr>
                <w:b/>
                <w:color w:val="000000"/>
                <w:sz w:val="24"/>
                <w:szCs w:val="24"/>
              </w:rPr>
            </w:pPr>
            <w:r w:rsidRPr="00AA7FBB">
              <w:rPr>
                <w:sz w:val="24"/>
                <w:szCs w:val="24"/>
              </w:rPr>
              <w:t>Укрепление материально-технической базы организаций дополнительного образования</w:t>
            </w:r>
          </w:p>
        </w:tc>
        <w:tc>
          <w:tcPr>
            <w:tcW w:w="2598" w:type="dxa"/>
            <w:tcBorders>
              <w:top w:val="single" w:sz="4" w:space="0" w:color="000000"/>
              <w:left w:val="single" w:sz="4" w:space="0" w:color="000000"/>
              <w:bottom w:val="single" w:sz="4" w:space="0" w:color="000000"/>
            </w:tcBorders>
            <w:shd w:val="clear" w:color="auto" w:fill="auto"/>
            <w:vAlign w:val="center"/>
          </w:tcPr>
          <w:p w:rsidR="00026F88" w:rsidRPr="00AA7FBB" w:rsidRDefault="002126FE" w:rsidP="002126FE">
            <w:pPr>
              <w:jc w:val="center"/>
              <w:rPr>
                <w:b/>
                <w:color w:val="FF0000"/>
                <w:sz w:val="24"/>
                <w:szCs w:val="24"/>
              </w:rPr>
            </w:pPr>
            <w:r>
              <w:rPr>
                <w:color w:val="000000"/>
                <w:sz w:val="24"/>
                <w:szCs w:val="24"/>
              </w:rPr>
              <w:t>Отдел образования</w:t>
            </w:r>
          </w:p>
        </w:tc>
        <w:tc>
          <w:tcPr>
            <w:tcW w:w="1732" w:type="dxa"/>
            <w:tcBorders>
              <w:top w:val="single" w:sz="4" w:space="0" w:color="000000"/>
              <w:left w:val="single" w:sz="4" w:space="0" w:color="000000"/>
              <w:bottom w:val="single" w:sz="4" w:space="0" w:color="000000"/>
            </w:tcBorders>
            <w:shd w:val="clear" w:color="auto" w:fill="auto"/>
            <w:vAlign w:val="center"/>
          </w:tcPr>
          <w:p w:rsidR="00026F88" w:rsidRPr="0073035B" w:rsidRDefault="00925F55" w:rsidP="000940CE">
            <w:pPr>
              <w:ind w:left="185" w:right="140"/>
              <w:jc w:val="center"/>
              <w:rPr>
                <w:b/>
                <w:sz w:val="24"/>
                <w:szCs w:val="24"/>
              </w:rPr>
            </w:pPr>
            <w:r>
              <w:rPr>
                <w:b/>
                <w:sz w:val="24"/>
                <w:szCs w:val="24"/>
              </w:rPr>
              <w:t>574</w:t>
            </w:r>
            <w:r w:rsidR="003104F2">
              <w:rPr>
                <w:b/>
                <w:sz w:val="24"/>
                <w:szCs w:val="24"/>
              </w:rPr>
              <w:t>,0</w:t>
            </w:r>
          </w:p>
        </w:tc>
        <w:tc>
          <w:tcPr>
            <w:tcW w:w="2166" w:type="dxa"/>
            <w:tcBorders>
              <w:top w:val="single" w:sz="4" w:space="0" w:color="000000"/>
              <w:left w:val="single" w:sz="4" w:space="0" w:color="000000"/>
              <w:bottom w:val="single" w:sz="4" w:space="0" w:color="000000"/>
            </w:tcBorders>
            <w:shd w:val="clear" w:color="auto" w:fill="auto"/>
            <w:vAlign w:val="center"/>
          </w:tcPr>
          <w:p w:rsidR="00026F88" w:rsidRPr="0073035B" w:rsidRDefault="003104F2" w:rsidP="000940CE">
            <w:pPr>
              <w:ind w:left="185" w:right="140"/>
              <w:jc w:val="center"/>
              <w:rPr>
                <w:b/>
                <w:sz w:val="24"/>
                <w:szCs w:val="24"/>
              </w:rPr>
            </w:pPr>
            <w:r>
              <w:rPr>
                <w:b/>
                <w:sz w:val="24"/>
                <w:szCs w:val="24"/>
              </w:rPr>
              <w:t>300,0</w:t>
            </w:r>
          </w:p>
        </w:tc>
        <w:tc>
          <w:tcPr>
            <w:tcW w:w="2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6FE" w:rsidRDefault="002126FE" w:rsidP="000940CE">
            <w:pPr>
              <w:jc w:val="center"/>
              <w:rPr>
                <w:b/>
                <w:sz w:val="24"/>
                <w:szCs w:val="24"/>
              </w:rPr>
            </w:pPr>
          </w:p>
          <w:p w:rsidR="00026F88" w:rsidRDefault="00DA00A4" w:rsidP="000940CE">
            <w:pPr>
              <w:jc w:val="center"/>
              <w:rPr>
                <w:b/>
                <w:sz w:val="24"/>
                <w:szCs w:val="24"/>
              </w:rPr>
            </w:pPr>
            <w:r>
              <w:rPr>
                <w:b/>
                <w:sz w:val="24"/>
                <w:szCs w:val="24"/>
              </w:rPr>
              <w:t>0,0</w:t>
            </w:r>
          </w:p>
          <w:p w:rsidR="00DA00A4" w:rsidRPr="0073035B" w:rsidRDefault="00DA00A4" w:rsidP="000940CE">
            <w:pPr>
              <w:jc w:val="center"/>
              <w:rPr>
                <w:b/>
                <w:sz w:val="24"/>
                <w:szCs w:val="24"/>
              </w:rPr>
            </w:pPr>
          </w:p>
        </w:tc>
      </w:tr>
      <w:tr w:rsidR="001F3B95" w:rsidRPr="00AA7FBB" w:rsidTr="00337BF5">
        <w:trPr>
          <w:trHeight w:val="710"/>
        </w:trPr>
        <w:tc>
          <w:tcPr>
            <w:tcW w:w="2166" w:type="dxa"/>
            <w:vMerge/>
            <w:tcBorders>
              <w:left w:val="single" w:sz="4" w:space="0" w:color="000000"/>
            </w:tcBorders>
            <w:shd w:val="clear" w:color="auto" w:fill="auto"/>
            <w:vAlign w:val="center"/>
          </w:tcPr>
          <w:p w:rsidR="001F3B95" w:rsidRPr="00AA7FBB" w:rsidRDefault="001F3B95" w:rsidP="000940CE">
            <w:pPr>
              <w:snapToGrid w:val="0"/>
              <w:ind w:left="180"/>
              <w:rPr>
                <w:b/>
                <w:color w:val="000000"/>
                <w:sz w:val="24"/>
                <w:szCs w:val="24"/>
              </w:rPr>
            </w:pPr>
          </w:p>
        </w:tc>
        <w:tc>
          <w:tcPr>
            <w:tcW w:w="4475" w:type="dxa"/>
            <w:tcBorders>
              <w:top w:val="single" w:sz="4" w:space="0" w:color="000000"/>
              <w:left w:val="single" w:sz="4" w:space="0" w:color="000000"/>
              <w:bottom w:val="single" w:sz="4" w:space="0" w:color="000000"/>
            </w:tcBorders>
            <w:shd w:val="clear" w:color="auto" w:fill="auto"/>
          </w:tcPr>
          <w:p w:rsidR="001F3B95" w:rsidRDefault="001F3B95" w:rsidP="000940CE">
            <w:pPr>
              <w:ind w:left="185" w:right="140"/>
              <w:rPr>
                <w:b/>
                <w:i/>
                <w:sz w:val="24"/>
                <w:szCs w:val="24"/>
              </w:rPr>
            </w:pPr>
            <w:r>
              <w:rPr>
                <w:b/>
                <w:i/>
                <w:sz w:val="24"/>
                <w:szCs w:val="24"/>
              </w:rPr>
              <w:t>МБУДО ДДТ «Радуга»</w:t>
            </w:r>
            <w:r w:rsidR="00925F55">
              <w:rPr>
                <w:b/>
                <w:i/>
                <w:sz w:val="24"/>
                <w:szCs w:val="24"/>
              </w:rPr>
              <w:t>:</w:t>
            </w:r>
          </w:p>
          <w:p w:rsidR="00925F55" w:rsidRDefault="00925F55" w:rsidP="000940CE">
            <w:pPr>
              <w:ind w:left="185" w:right="140"/>
              <w:rPr>
                <w:sz w:val="24"/>
                <w:szCs w:val="24"/>
              </w:rPr>
            </w:pPr>
            <w:r>
              <w:rPr>
                <w:sz w:val="24"/>
                <w:szCs w:val="24"/>
              </w:rPr>
              <w:t>- замена отопительного котла</w:t>
            </w:r>
          </w:p>
          <w:p w:rsidR="00925F55" w:rsidRPr="00925F55" w:rsidRDefault="00925F55" w:rsidP="000940CE">
            <w:pPr>
              <w:ind w:left="185" w:right="140"/>
              <w:rPr>
                <w:sz w:val="24"/>
                <w:szCs w:val="24"/>
              </w:rPr>
            </w:pPr>
            <w:r>
              <w:rPr>
                <w:sz w:val="24"/>
                <w:szCs w:val="24"/>
              </w:rPr>
              <w:t>- разработка ПСД</w:t>
            </w:r>
          </w:p>
        </w:tc>
        <w:tc>
          <w:tcPr>
            <w:tcW w:w="2598" w:type="dxa"/>
            <w:vMerge w:val="restart"/>
            <w:tcBorders>
              <w:top w:val="single" w:sz="4" w:space="0" w:color="000000"/>
              <w:left w:val="single" w:sz="4" w:space="0" w:color="000000"/>
            </w:tcBorders>
            <w:shd w:val="clear" w:color="auto" w:fill="auto"/>
            <w:vAlign w:val="center"/>
          </w:tcPr>
          <w:p w:rsidR="001F3B95" w:rsidRPr="00AA7FBB" w:rsidRDefault="001F3B95" w:rsidP="000940CE">
            <w:pPr>
              <w:snapToGrid w:val="0"/>
              <w:jc w:val="center"/>
              <w:rPr>
                <w:b/>
                <w:color w:val="000000"/>
                <w:sz w:val="24"/>
                <w:szCs w:val="24"/>
              </w:rPr>
            </w:pPr>
            <w:r w:rsidRPr="0045797B">
              <w:rPr>
                <w:color w:val="000000"/>
                <w:sz w:val="24"/>
                <w:szCs w:val="24"/>
              </w:rPr>
              <w:t>От</w:t>
            </w:r>
            <w:r w:rsidR="002126FE">
              <w:rPr>
                <w:color w:val="000000"/>
                <w:sz w:val="24"/>
                <w:szCs w:val="24"/>
              </w:rPr>
              <w:t>дел образования</w:t>
            </w:r>
          </w:p>
        </w:tc>
        <w:tc>
          <w:tcPr>
            <w:tcW w:w="1732" w:type="dxa"/>
            <w:tcBorders>
              <w:top w:val="single" w:sz="4" w:space="0" w:color="000000"/>
              <w:left w:val="single" w:sz="4" w:space="0" w:color="000000"/>
              <w:bottom w:val="single" w:sz="4" w:space="0" w:color="000000"/>
            </w:tcBorders>
            <w:shd w:val="clear" w:color="auto" w:fill="auto"/>
          </w:tcPr>
          <w:p w:rsidR="001F3B95" w:rsidRPr="0073035B" w:rsidRDefault="00925F55" w:rsidP="002126FE">
            <w:pPr>
              <w:ind w:left="185" w:right="140"/>
              <w:jc w:val="center"/>
              <w:rPr>
                <w:b/>
                <w:sz w:val="24"/>
                <w:szCs w:val="24"/>
              </w:rPr>
            </w:pPr>
            <w:r>
              <w:rPr>
                <w:b/>
                <w:sz w:val="24"/>
                <w:szCs w:val="24"/>
              </w:rPr>
              <w:t>574,</w:t>
            </w:r>
            <w:r w:rsidR="001F3B95">
              <w:rPr>
                <w:b/>
                <w:sz w:val="24"/>
                <w:szCs w:val="24"/>
              </w:rPr>
              <w:t>0</w:t>
            </w:r>
          </w:p>
        </w:tc>
        <w:tc>
          <w:tcPr>
            <w:tcW w:w="2166" w:type="dxa"/>
            <w:tcBorders>
              <w:top w:val="single" w:sz="4" w:space="0" w:color="000000"/>
              <w:left w:val="single" w:sz="4" w:space="0" w:color="000000"/>
              <w:bottom w:val="single" w:sz="4" w:space="0" w:color="000000"/>
            </w:tcBorders>
            <w:shd w:val="clear" w:color="auto" w:fill="auto"/>
          </w:tcPr>
          <w:p w:rsidR="001F3B95" w:rsidRPr="0073035B" w:rsidRDefault="001F3B95" w:rsidP="000940CE">
            <w:pPr>
              <w:ind w:left="185" w:right="140"/>
              <w:jc w:val="center"/>
              <w:rPr>
                <w:sz w:val="24"/>
                <w:szCs w:val="24"/>
              </w:rPr>
            </w:pPr>
          </w:p>
        </w:tc>
        <w:tc>
          <w:tcPr>
            <w:tcW w:w="2599" w:type="dxa"/>
            <w:tcBorders>
              <w:top w:val="single" w:sz="4" w:space="0" w:color="000000"/>
              <w:left w:val="single" w:sz="4" w:space="0" w:color="000000"/>
              <w:bottom w:val="single" w:sz="4" w:space="0" w:color="000000"/>
              <w:right w:val="single" w:sz="4" w:space="0" w:color="000000"/>
            </w:tcBorders>
            <w:shd w:val="clear" w:color="auto" w:fill="auto"/>
          </w:tcPr>
          <w:p w:rsidR="001F3B95" w:rsidRPr="0073035B" w:rsidRDefault="001F3B95" w:rsidP="000940CE">
            <w:pPr>
              <w:jc w:val="center"/>
              <w:rPr>
                <w:b/>
                <w:sz w:val="24"/>
                <w:szCs w:val="24"/>
              </w:rPr>
            </w:pPr>
          </w:p>
        </w:tc>
      </w:tr>
      <w:tr w:rsidR="001F3B95" w:rsidRPr="00AA7FBB" w:rsidTr="00337BF5">
        <w:trPr>
          <w:trHeight w:val="710"/>
        </w:trPr>
        <w:tc>
          <w:tcPr>
            <w:tcW w:w="2166" w:type="dxa"/>
            <w:vMerge/>
            <w:tcBorders>
              <w:left w:val="single" w:sz="4" w:space="0" w:color="000000"/>
            </w:tcBorders>
            <w:shd w:val="clear" w:color="auto" w:fill="auto"/>
            <w:vAlign w:val="center"/>
          </w:tcPr>
          <w:p w:rsidR="001F3B95" w:rsidRPr="00AA7FBB" w:rsidRDefault="001F3B95" w:rsidP="000940CE">
            <w:pPr>
              <w:snapToGrid w:val="0"/>
              <w:ind w:left="180"/>
              <w:rPr>
                <w:b/>
                <w:color w:val="000000"/>
                <w:sz w:val="24"/>
                <w:szCs w:val="24"/>
              </w:rPr>
            </w:pPr>
          </w:p>
        </w:tc>
        <w:tc>
          <w:tcPr>
            <w:tcW w:w="4475" w:type="dxa"/>
            <w:tcBorders>
              <w:top w:val="single" w:sz="4" w:space="0" w:color="000000"/>
              <w:left w:val="single" w:sz="4" w:space="0" w:color="000000"/>
              <w:bottom w:val="single" w:sz="4" w:space="0" w:color="000000"/>
            </w:tcBorders>
            <w:shd w:val="clear" w:color="auto" w:fill="auto"/>
          </w:tcPr>
          <w:p w:rsidR="001F3B95" w:rsidRPr="00AA7FBB" w:rsidRDefault="001F3B95" w:rsidP="000940CE">
            <w:pPr>
              <w:ind w:left="185" w:right="140"/>
              <w:rPr>
                <w:sz w:val="24"/>
                <w:szCs w:val="24"/>
              </w:rPr>
            </w:pPr>
            <w:r>
              <w:rPr>
                <w:b/>
                <w:i/>
                <w:sz w:val="24"/>
                <w:szCs w:val="24"/>
              </w:rPr>
              <w:t>МБУДО</w:t>
            </w:r>
            <w:r w:rsidRPr="00AA7FBB">
              <w:rPr>
                <w:b/>
                <w:i/>
                <w:sz w:val="24"/>
                <w:szCs w:val="24"/>
              </w:rPr>
              <w:t>ДЮСШ:</w:t>
            </w:r>
            <w:r>
              <w:rPr>
                <w:b/>
                <w:i/>
                <w:sz w:val="24"/>
                <w:szCs w:val="24"/>
              </w:rPr>
              <w:t>софинансирование</w:t>
            </w:r>
          </w:p>
          <w:p w:rsidR="001F3B95" w:rsidRPr="00AA7FBB" w:rsidRDefault="001F3B95" w:rsidP="000940CE">
            <w:pPr>
              <w:ind w:left="185" w:right="140"/>
              <w:rPr>
                <w:sz w:val="24"/>
                <w:szCs w:val="24"/>
              </w:rPr>
            </w:pPr>
            <w:r w:rsidRPr="00AA7FBB">
              <w:rPr>
                <w:sz w:val="24"/>
                <w:szCs w:val="24"/>
              </w:rPr>
              <w:t xml:space="preserve">- </w:t>
            </w:r>
            <w:r>
              <w:rPr>
                <w:sz w:val="24"/>
                <w:szCs w:val="24"/>
              </w:rPr>
              <w:t>капитальный ремонт фасада</w:t>
            </w:r>
          </w:p>
          <w:p w:rsidR="001F3B95" w:rsidRPr="00AA7FBB" w:rsidRDefault="001F3B95" w:rsidP="000940CE">
            <w:pPr>
              <w:ind w:left="185" w:right="140"/>
              <w:rPr>
                <w:sz w:val="24"/>
                <w:szCs w:val="24"/>
              </w:rPr>
            </w:pPr>
            <w:r w:rsidRPr="00AA7FBB">
              <w:rPr>
                <w:sz w:val="24"/>
                <w:szCs w:val="24"/>
              </w:rPr>
              <w:t xml:space="preserve">- </w:t>
            </w:r>
            <w:r>
              <w:rPr>
                <w:sz w:val="24"/>
                <w:szCs w:val="24"/>
              </w:rPr>
              <w:t xml:space="preserve">капитальный </w:t>
            </w:r>
            <w:r w:rsidRPr="00AA7FBB">
              <w:rPr>
                <w:sz w:val="24"/>
                <w:szCs w:val="24"/>
              </w:rPr>
              <w:t>ремонт кровли</w:t>
            </w:r>
          </w:p>
          <w:p w:rsidR="001F3B95" w:rsidRPr="00AA7FBB" w:rsidRDefault="001F3B95" w:rsidP="000940CE">
            <w:pPr>
              <w:ind w:left="185" w:right="140"/>
              <w:rPr>
                <w:sz w:val="24"/>
                <w:szCs w:val="24"/>
              </w:rPr>
            </w:pPr>
          </w:p>
        </w:tc>
        <w:tc>
          <w:tcPr>
            <w:tcW w:w="2598" w:type="dxa"/>
            <w:vMerge/>
            <w:tcBorders>
              <w:left w:val="single" w:sz="4" w:space="0" w:color="000000"/>
            </w:tcBorders>
            <w:shd w:val="clear" w:color="auto" w:fill="auto"/>
            <w:vAlign w:val="center"/>
          </w:tcPr>
          <w:p w:rsidR="001F3B95" w:rsidRPr="00AA7FBB" w:rsidRDefault="001F3B95" w:rsidP="000940CE">
            <w:pPr>
              <w:snapToGrid w:val="0"/>
              <w:jc w:val="center"/>
              <w:rPr>
                <w:b/>
                <w:color w:val="000000"/>
                <w:sz w:val="24"/>
                <w:szCs w:val="24"/>
              </w:rPr>
            </w:pPr>
          </w:p>
        </w:tc>
        <w:tc>
          <w:tcPr>
            <w:tcW w:w="1732" w:type="dxa"/>
            <w:tcBorders>
              <w:top w:val="single" w:sz="4" w:space="0" w:color="000000"/>
              <w:left w:val="single" w:sz="4" w:space="0" w:color="000000"/>
              <w:bottom w:val="single" w:sz="4" w:space="0" w:color="000000"/>
            </w:tcBorders>
            <w:shd w:val="clear" w:color="auto" w:fill="auto"/>
          </w:tcPr>
          <w:p w:rsidR="001F3B95" w:rsidRPr="0073035B" w:rsidRDefault="001F3B95" w:rsidP="000940CE">
            <w:pPr>
              <w:ind w:left="185" w:right="140"/>
              <w:rPr>
                <w:b/>
                <w:sz w:val="24"/>
                <w:szCs w:val="24"/>
              </w:rPr>
            </w:pPr>
          </w:p>
          <w:p w:rsidR="001F3B95" w:rsidRPr="0073035B" w:rsidRDefault="001F3B95" w:rsidP="000940CE">
            <w:pPr>
              <w:ind w:left="185" w:right="140"/>
              <w:jc w:val="center"/>
              <w:rPr>
                <w:sz w:val="24"/>
                <w:szCs w:val="24"/>
              </w:rPr>
            </w:pPr>
          </w:p>
          <w:p w:rsidR="001F3B95" w:rsidRPr="0073035B" w:rsidRDefault="001F3B95" w:rsidP="000940CE">
            <w:pPr>
              <w:ind w:left="185" w:right="140"/>
              <w:jc w:val="center"/>
              <w:rPr>
                <w:sz w:val="24"/>
                <w:szCs w:val="24"/>
              </w:rPr>
            </w:pPr>
          </w:p>
          <w:p w:rsidR="001F3B95" w:rsidRPr="0073035B" w:rsidRDefault="001F3B95" w:rsidP="000940CE">
            <w:pPr>
              <w:ind w:left="185" w:right="140"/>
              <w:jc w:val="center"/>
              <w:rPr>
                <w:sz w:val="24"/>
                <w:szCs w:val="24"/>
              </w:rPr>
            </w:pPr>
          </w:p>
        </w:tc>
        <w:tc>
          <w:tcPr>
            <w:tcW w:w="2166" w:type="dxa"/>
            <w:tcBorders>
              <w:top w:val="single" w:sz="4" w:space="0" w:color="000000"/>
              <w:left w:val="single" w:sz="4" w:space="0" w:color="000000"/>
              <w:bottom w:val="single" w:sz="4" w:space="0" w:color="000000"/>
            </w:tcBorders>
            <w:shd w:val="clear" w:color="auto" w:fill="auto"/>
          </w:tcPr>
          <w:p w:rsidR="001F3B95" w:rsidRPr="0073035B" w:rsidRDefault="001F3B95" w:rsidP="000940CE">
            <w:pPr>
              <w:ind w:left="185" w:right="140"/>
              <w:jc w:val="center"/>
              <w:rPr>
                <w:sz w:val="24"/>
                <w:szCs w:val="24"/>
              </w:rPr>
            </w:pPr>
          </w:p>
          <w:p w:rsidR="001F3B95" w:rsidRPr="0073035B" w:rsidRDefault="001F3B95" w:rsidP="000940CE">
            <w:pPr>
              <w:ind w:left="185" w:right="140"/>
              <w:jc w:val="center"/>
              <w:rPr>
                <w:sz w:val="24"/>
                <w:szCs w:val="24"/>
              </w:rPr>
            </w:pPr>
            <w:r>
              <w:rPr>
                <w:sz w:val="24"/>
                <w:szCs w:val="24"/>
              </w:rPr>
              <w:t>100,0</w:t>
            </w:r>
          </w:p>
          <w:p w:rsidR="001F3B95" w:rsidRPr="0073035B" w:rsidRDefault="001F3B95" w:rsidP="00026F88">
            <w:pPr>
              <w:ind w:left="185" w:right="140"/>
              <w:jc w:val="center"/>
              <w:rPr>
                <w:sz w:val="24"/>
                <w:szCs w:val="24"/>
              </w:rPr>
            </w:pPr>
          </w:p>
        </w:tc>
        <w:tc>
          <w:tcPr>
            <w:tcW w:w="2599" w:type="dxa"/>
            <w:tcBorders>
              <w:top w:val="single" w:sz="4" w:space="0" w:color="000000"/>
              <w:left w:val="single" w:sz="4" w:space="0" w:color="000000"/>
              <w:bottom w:val="single" w:sz="4" w:space="0" w:color="000000"/>
              <w:right w:val="single" w:sz="4" w:space="0" w:color="000000"/>
            </w:tcBorders>
            <w:shd w:val="clear" w:color="auto" w:fill="auto"/>
          </w:tcPr>
          <w:p w:rsidR="001F3B95" w:rsidRPr="0073035B" w:rsidRDefault="001F3B95" w:rsidP="000940CE">
            <w:pPr>
              <w:jc w:val="center"/>
              <w:rPr>
                <w:b/>
                <w:sz w:val="24"/>
                <w:szCs w:val="24"/>
              </w:rPr>
            </w:pPr>
          </w:p>
          <w:p w:rsidR="001F3B95" w:rsidRPr="0073035B" w:rsidRDefault="001F3B95" w:rsidP="002126FE">
            <w:pPr>
              <w:tabs>
                <w:tab w:val="left" w:pos="852"/>
                <w:tab w:val="center" w:pos="1294"/>
              </w:tabs>
              <w:jc w:val="center"/>
              <w:rPr>
                <w:sz w:val="24"/>
                <w:szCs w:val="24"/>
              </w:rPr>
            </w:pPr>
            <w:r>
              <w:rPr>
                <w:sz w:val="24"/>
                <w:szCs w:val="24"/>
              </w:rPr>
              <w:t>0</w:t>
            </w:r>
          </w:p>
        </w:tc>
      </w:tr>
      <w:tr w:rsidR="001F3B95" w:rsidRPr="00AA7FBB" w:rsidTr="00337BF5">
        <w:trPr>
          <w:trHeight w:val="710"/>
        </w:trPr>
        <w:tc>
          <w:tcPr>
            <w:tcW w:w="2166" w:type="dxa"/>
            <w:tcBorders>
              <w:left w:val="single" w:sz="4" w:space="0" w:color="000000"/>
            </w:tcBorders>
            <w:shd w:val="clear" w:color="auto" w:fill="auto"/>
            <w:vAlign w:val="center"/>
          </w:tcPr>
          <w:p w:rsidR="001F3B95" w:rsidRPr="00AA7FBB" w:rsidRDefault="001F3B95" w:rsidP="000940CE">
            <w:pPr>
              <w:snapToGrid w:val="0"/>
              <w:ind w:left="180"/>
              <w:rPr>
                <w:b/>
                <w:color w:val="000000"/>
                <w:sz w:val="24"/>
                <w:szCs w:val="24"/>
              </w:rPr>
            </w:pPr>
          </w:p>
        </w:tc>
        <w:tc>
          <w:tcPr>
            <w:tcW w:w="4475" w:type="dxa"/>
            <w:tcBorders>
              <w:top w:val="single" w:sz="4" w:space="0" w:color="000000"/>
              <w:left w:val="single" w:sz="4" w:space="0" w:color="000000"/>
              <w:bottom w:val="single" w:sz="4" w:space="0" w:color="000000"/>
            </w:tcBorders>
            <w:shd w:val="clear" w:color="auto" w:fill="auto"/>
          </w:tcPr>
          <w:p w:rsidR="001F3B95" w:rsidRDefault="001F3B95" w:rsidP="000940CE">
            <w:pPr>
              <w:ind w:left="185" w:right="140"/>
              <w:rPr>
                <w:b/>
                <w:i/>
                <w:sz w:val="24"/>
                <w:szCs w:val="24"/>
              </w:rPr>
            </w:pPr>
            <w:r>
              <w:rPr>
                <w:b/>
                <w:i/>
                <w:sz w:val="24"/>
                <w:szCs w:val="24"/>
              </w:rPr>
              <w:t>МБУДО «Славская ДМШ»: софинансирование мероприятий</w:t>
            </w:r>
          </w:p>
          <w:p w:rsidR="001F3B95" w:rsidRDefault="001F3B95" w:rsidP="000940CE">
            <w:pPr>
              <w:ind w:left="185" w:right="140"/>
              <w:rPr>
                <w:b/>
                <w:i/>
                <w:sz w:val="24"/>
                <w:szCs w:val="24"/>
              </w:rPr>
            </w:pPr>
            <w:r>
              <w:rPr>
                <w:b/>
                <w:i/>
                <w:sz w:val="24"/>
                <w:szCs w:val="24"/>
              </w:rPr>
              <w:t>-капитальный ремонт фасада здания в п. Большаково</w:t>
            </w:r>
          </w:p>
        </w:tc>
        <w:tc>
          <w:tcPr>
            <w:tcW w:w="2598" w:type="dxa"/>
            <w:vMerge/>
            <w:tcBorders>
              <w:left w:val="single" w:sz="4" w:space="0" w:color="000000"/>
              <w:bottom w:val="single" w:sz="4" w:space="0" w:color="000000"/>
            </w:tcBorders>
            <w:shd w:val="clear" w:color="auto" w:fill="auto"/>
            <w:vAlign w:val="center"/>
          </w:tcPr>
          <w:p w:rsidR="001F3B95" w:rsidRPr="00AA7FBB" w:rsidRDefault="001F3B95" w:rsidP="000940CE">
            <w:pPr>
              <w:snapToGrid w:val="0"/>
              <w:jc w:val="center"/>
              <w:rPr>
                <w:b/>
                <w:color w:val="000000"/>
                <w:sz w:val="24"/>
                <w:szCs w:val="24"/>
              </w:rPr>
            </w:pPr>
          </w:p>
        </w:tc>
        <w:tc>
          <w:tcPr>
            <w:tcW w:w="1732" w:type="dxa"/>
            <w:tcBorders>
              <w:top w:val="single" w:sz="4" w:space="0" w:color="000000"/>
              <w:left w:val="single" w:sz="4" w:space="0" w:color="000000"/>
              <w:bottom w:val="single" w:sz="4" w:space="0" w:color="000000"/>
            </w:tcBorders>
            <w:shd w:val="clear" w:color="auto" w:fill="auto"/>
          </w:tcPr>
          <w:p w:rsidR="001F3B95" w:rsidRPr="0073035B" w:rsidRDefault="001F3B95" w:rsidP="000940CE">
            <w:pPr>
              <w:ind w:left="185" w:right="140"/>
              <w:rPr>
                <w:b/>
                <w:sz w:val="24"/>
                <w:szCs w:val="24"/>
              </w:rPr>
            </w:pPr>
          </w:p>
        </w:tc>
        <w:tc>
          <w:tcPr>
            <w:tcW w:w="2166" w:type="dxa"/>
            <w:tcBorders>
              <w:top w:val="single" w:sz="4" w:space="0" w:color="000000"/>
              <w:left w:val="single" w:sz="4" w:space="0" w:color="000000"/>
              <w:bottom w:val="single" w:sz="4" w:space="0" w:color="000000"/>
            </w:tcBorders>
            <w:shd w:val="clear" w:color="auto" w:fill="auto"/>
          </w:tcPr>
          <w:p w:rsidR="001F3B95" w:rsidRPr="0073035B" w:rsidRDefault="001F3B95" w:rsidP="000940CE">
            <w:pPr>
              <w:ind w:left="185" w:right="140"/>
              <w:jc w:val="center"/>
              <w:rPr>
                <w:sz w:val="24"/>
                <w:szCs w:val="24"/>
              </w:rPr>
            </w:pPr>
            <w:r>
              <w:rPr>
                <w:sz w:val="24"/>
                <w:szCs w:val="24"/>
              </w:rPr>
              <w:t>200,0</w:t>
            </w:r>
          </w:p>
        </w:tc>
        <w:tc>
          <w:tcPr>
            <w:tcW w:w="2599" w:type="dxa"/>
            <w:tcBorders>
              <w:top w:val="single" w:sz="4" w:space="0" w:color="000000"/>
              <w:left w:val="single" w:sz="4" w:space="0" w:color="000000"/>
              <w:bottom w:val="single" w:sz="4" w:space="0" w:color="000000"/>
              <w:right w:val="single" w:sz="4" w:space="0" w:color="000000"/>
            </w:tcBorders>
            <w:shd w:val="clear" w:color="auto" w:fill="auto"/>
          </w:tcPr>
          <w:p w:rsidR="001F3B95" w:rsidRPr="0073035B" w:rsidRDefault="001F3B95" w:rsidP="000940CE">
            <w:pPr>
              <w:jc w:val="center"/>
              <w:rPr>
                <w:b/>
                <w:sz w:val="24"/>
                <w:szCs w:val="24"/>
              </w:rPr>
            </w:pPr>
          </w:p>
        </w:tc>
      </w:tr>
      <w:tr w:rsidR="008E07BA" w:rsidRPr="00AA7FBB" w:rsidTr="00026F88">
        <w:trPr>
          <w:trHeight w:val="710"/>
        </w:trPr>
        <w:tc>
          <w:tcPr>
            <w:tcW w:w="2166" w:type="dxa"/>
            <w:tcBorders>
              <w:top w:val="single" w:sz="4" w:space="0" w:color="000000"/>
              <w:left w:val="single" w:sz="4" w:space="0" w:color="000000"/>
              <w:bottom w:val="single" w:sz="4" w:space="0" w:color="000000"/>
            </w:tcBorders>
            <w:shd w:val="clear" w:color="auto" w:fill="auto"/>
            <w:vAlign w:val="center"/>
          </w:tcPr>
          <w:p w:rsidR="008E07BA" w:rsidRPr="00AA7FBB" w:rsidRDefault="008E07BA" w:rsidP="000940CE">
            <w:pPr>
              <w:snapToGrid w:val="0"/>
              <w:ind w:left="180"/>
              <w:rPr>
                <w:b/>
                <w:color w:val="000000"/>
                <w:sz w:val="24"/>
                <w:szCs w:val="24"/>
              </w:rPr>
            </w:pPr>
            <w:r>
              <w:rPr>
                <w:b/>
                <w:color w:val="000000"/>
                <w:sz w:val="24"/>
                <w:szCs w:val="24"/>
              </w:rPr>
              <w:lastRenderedPageBreak/>
              <w:t>Основное мероприятие 3.4</w:t>
            </w:r>
          </w:p>
        </w:tc>
        <w:tc>
          <w:tcPr>
            <w:tcW w:w="4475" w:type="dxa"/>
            <w:tcBorders>
              <w:top w:val="single" w:sz="4" w:space="0" w:color="000000"/>
              <w:left w:val="single" w:sz="4" w:space="0" w:color="000000"/>
              <w:bottom w:val="single" w:sz="4" w:space="0" w:color="000000"/>
            </w:tcBorders>
            <w:shd w:val="clear" w:color="auto" w:fill="auto"/>
          </w:tcPr>
          <w:p w:rsidR="008E07BA" w:rsidRPr="003F4686" w:rsidRDefault="008E07BA" w:rsidP="000940CE">
            <w:pPr>
              <w:ind w:left="185" w:right="140"/>
              <w:rPr>
                <w:i/>
                <w:sz w:val="24"/>
                <w:szCs w:val="24"/>
              </w:rPr>
            </w:pPr>
            <w:r w:rsidRPr="003F4686">
              <w:rPr>
                <w:sz w:val="24"/>
                <w:szCs w:val="24"/>
              </w:rPr>
              <w:t>Обеспечение персонифицированного финансирования дополнительного образования детей</w:t>
            </w:r>
          </w:p>
        </w:tc>
        <w:tc>
          <w:tcPr>
            <w:tcW w:w="2598" w:type="dxa"/>
            <w:tcBorders>
              <w:top w:val="single" w:sz="4" w:space="0" w:color="000000"/>
              <w:left w:val="single" w:sz="4" w:space="0" w:color="000000"/>
              <w:bottom w:val="single" w:sz="4" w:space="0" w:color="000000"/>
            </w:tcBorders>
            <w:shd w:val="clear" w:color="auto" w:fill="auto"/>
            <w:vAlign w:val="center"/>
          </w:tcPr>
          <w:p w:rsidR="008E07BA" w:rsidRPr="00AA7FBB" w:rsidRDefault="002126FE" w:rsidP="000940CE">
            <w:pPr>
              <w:snapToGrid w:val="0"/>
              <w:jc w:val="center"/>
              <w:rPr>
                <w:b/>
                <w:color w:val="000000"/>
                <w:sz w:val="24"/>
                <w:szCs w:val="24"/>
              </w:rPr>
            </w:pPr>
            <w:r>
              <w:rPr>
                <w:color w:val="000000"/>
                <w:sz w:val="24"/>
                <w:szCs w:val="24"/>
              </w:rPr>
              <w:t>Отдел образования</w:t>
            </w:r>
          </w:p>
        </w:tc>
        <w:tc>
          <w:tcPr>
            <w:tcW w:w="1732" w:type="dxa"/>
            <w:tcBorders>
              <w:top w:val="single" w:sz="4" w:space="0" w:color="000000"/>
              <w:left w:val="single" w:sz="4" w:space="0" w:color="000000"/>
              <w:bottom w:val="single" w:sz="4" w:space="0" w:color="000000"/>
            </w:tcBorders>
            <w:shd w:val="clear" w:color="auto" w:fill="auto"/>
          </w:tcPr>
          <w:p w:rsidR="008E07BA" w:rsidRPr="008B0604" w:rsidRDefault="001F3B95" w:rsidP="000940CE">
            <w:pPr>
              <w:ind w:left="185" w:right="140"/>
              <w:jc w:val="center"/>
              <w:rPr>
                <w:b/>
                <w:sz w:val="24"/>
                <w:szCs w:val="24"/>
              </w:rPr>
            </w:pPr>
            <w:r>
              <w:rPr>
                <w:b/>
                <w:sz w:val="24"/>
                <w:szCs w:val="24"/>
              </w:rPr>
              <w:t>2610,0</w:t>
            </w:r>
          </w:p>
        </w:tc>
        <w:tc>
          <w:tcPr>
            <w:tcW w:w="2166" w:type="dxa"/>
            <w:tcBorders>
              <w:top w:val="single" w:sz="4" w:space="0" w:color="000000"/>
              <w:left w:val="single" w:sz="4" w:space="0" w:color="000000"/>
              <w:bottom w:val="single" w:sz="4" w:space="0" w:color="000000"/>
            </w:tcBorders>
            <w:shd w:val="clear" w:color="auto" w:fill="auto"/>
          </w:tcPr>
          <w:p w:rsidR="008E07BA" w:rsidRPr="008B0604" w:rsidRDefault="001F3B95" w:rsidP="000940CE">
            <w:pPr>
              <w:ind w:right="140"/>
              <w:jc w:val="center"/>
              <w:rPr>
                <w:b/>
                <w:sz w:val="24"/>
                <w:szCs w:val="24"/>
              </w:rPr>
            </w:pPr>
            <w:r>
              <w:rPr>
                <w:b/>
                <w:sz w:val="24"/>
                <w:szCs w:val="24"/>
              </w:rPr>
              <w:t>2900,0</w:t>
            </w:r>
          </w:p>
        </w:tc>
        <w:tc>
          <w:tcPr>
            <w:tcW w:w="2599" w:type="dxa"/>
            <w:tcBorders>
              <w:top w:val="single" w:sz="4" w:space="0" w:color="000000"/>
              <w:left w:val="single" w:sz="4" w:space="0" w:color="000000"/>
              <w:bottom w:val="single" w:sz="4" w:space="0" w:color="000000"/>
              <w:right w:val="single" w:sz="4" w:space="0" w:color="000000"/>
            </w:tcBorders>
            <w:shd w:val="clear" w:color="auto" w:fill="auto"/>
          </w:tcPr>
          <w:p w:rsidR="008E07BA" w:rsidRPr="008B0604" w:rsidRDefault="001F3B95" w:rsidP="000940CE">
            <w:pPr>
              <w:jc w:val="center"/>
              <w:rPr>
                <w:b/>
                <w:sz w:val="24"/>
                <w:szCs w:val="24"/>
              </w:rPr>
            </w:pPr>
            <w:r>
              <w:rPr>
                <w:b/>
                <w:sz w:val="24"/>
                <w:szCs w:val="24"/>
              </w:rPr>
              <w:t>3200,0</w:t>
            </w:r>
          </w:p>
        </w:tc>
      </w:tr>
    </w:tbl>
    <w:p w:rsidR="00FD5962" w:rsidRDefault="00FD5962" w:rsidP="00086BF7"/>
    <w:sectPr w:rsidR="00FD5962" w:rsidSect="00086BF7">
      <w:pgSz w:w="16838" w:h="11906" w:orient="landscape"/>
      <w:pgMar w:top="993" w:right="851" w:bottom="568"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D54" w:rsidRDefault="00904D54">
      <w:r>
        <w:separator/>
      </w:r>
    </w:p>
  </w:endnote>
  <w:endnote w:type="continuationSeparator" w:id="1">
    <w:p w:rsidR="00904D54" w:rsidRDefault="00904D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752FCC">
    <w:pPr>
      <w:pStyle w:val="a9"/>
      <w:ind w:right="360"/>
    </w:pPr>
    <w:r>
      <w:rPr>
        <w:noProof/>
        <w:lang w:eastAsia="ru-RU"/>
      </w:rPr>
      <w:pict>
        <v:shapetype id="_x0000_t202" coordsize="21600,21600" o:spt="202" path="m,l,21600r21600,l21600,xe">
          <v:stroke joinstyle="miter"/>
          <v:path gradientshapeok="t" o:connecttype="rect"/>
        </v:shapetype>
        <v:shape id="Text Box 1" o:spid="_x0000_s1027" type="#_x0000_t202" style="position:absolute;margin-left:0;margin-top:.05pt;width:7pt;height:16.05pt;z-index:251653120;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" stroked="f">
          <v:fill opacity="0"/>
          <v:textbox inset="0,0,0,0">
            <w:txbxContent>
              <w:p w:rsidR="004D7535" w:rsidRDefault="00752FCC">
                <w:pPr>
                  <w:pStyle w:val="a9"/>
                </w:pPr>
                <w:r>
                  <w:rPr>
                    <w:rStyle w:val="a4"/>
                  </w:rPr>
                  <w:fldChar w:fldCharType="begin"/>
                </w:r>
                <w:r w:rsidR="004D7535">
                  <w:rPr>
                    <w:rStyle w:val="a4"/>
                  </w:rPr>
                  <w:instrText xml:space="preserve"> PAGE </w:instrText>
                </w:r>
                <w:r>
                  <w:rPr>
                    <w:rStyle w:val="a4"/>
                  </w:rPr>
                  <w:fldChar w:fldCharType="separate"/>
                </w:r>
                <w:r w:rsidR="00C74B35">
                  <w:rPr>
                    <w:rStyle w:val="a4"/>
                    <w:noProof/>
                  </w:rPr>
                  <w:t>1</w:t>
                </w:r>
                <w:r>
                  <w:rPr>
                    <w:rStyle w:val="a4"/>
                  </w:rPr>
                  <w:fldChar w:fldCharType="end"/>
                </w:r>
              </w:p>
            </w:txbxContent>
          </v:textbox>
          <w10:wrap type="square" side="largest" anchorx="margin"/>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752FCC">
    <w:pPr>
      <w:pStyle w:val="a9"/>
      <w:ind w:right="360"/>
    </w:pPr>
    <w:r>
      <w:rPr>
        <w:noProof/>
        <w:lang w:eastAsia="ru-RU"/>
      </w:rPr>
      <w:pict>
        <v:shapetype id="_x0000_t202" coordsize="21600,21600" o:spt="202" path="m,l,21600r21600,l21600,xe">
          <v:stroke joinstyle="miter"/>
          <v:path gradientshapeok="t" o:connecttype="rect"/>
        </v:shapetype>
        <v:shape id="Text Box 4" o:spid="_x0000_s1030" type="#_x0000_t202" style="position:absolute;margin-left:0;margin-top:.05pt;width:14pt;height:16.05pt;z-index:251656192;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" stroked="f">
          <v:fill opacity="0"/>
          <v:textbox inset="0,0,0,0">
            <w:txbxContent>
              <w:p w:rsidR="004D7535" w:rsidRDefault="00752FCC">
                <w:pPr>
                  <w:pStyle w:val="a9"/>
                </w:pPr>
                <w:r>
                  <w:rPr>
                    <w:rStyle w:val="a4"/>
                  </w:rPr>
                  <w:fldChar w:fldCharType="begin"/>
                </w:r>
                <w:r w:rsidR="004D7535">
                  <w:rPr>
                    <w:rStyle w:val="a4"/>
                  </w:rPr>
                  <w:instrText xml:space="preserve"> PAGE </w:instrText>
                </w:r>
                <w:r>
                  <w:rPr>
                    <w:rStyle w:val="a4"/>
                  </w:rPr>
                  <w:fldChar w:fldCharType="separate"/>
                </w:r>
                <w:r w:rsidR="00C74B35">
                  <w:rPr>
                    <w:rStyle w:val="a4"/>
                    <w:noProof/>
                  </w:rPr>
                  <w:t>16</w:t>
                </w:r>
                <w:r>
                  <w:rPr>
                    <w:rStyle w:val="a4"/>
                  </w:rPr>
                  <w:fldChar w:fldCharType="end"/>
                </w:r>
              </w:p>
            </w:txbxContent>
          </v:textbox>
          <w10:wrap type="square" side="largest"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pPr>
      <w:pStyle w:val="a9"/>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752FCC">
    <w:pPr>
      <w:pStyle w:val="a9"/>
      <w:ind w:right="360"/>
    </w:pPr>
    <w:r>
      <w:rPr>
        <w:noProof/>
        <w:lang w:eastAsia="ru-RU"/>
      </w:rPr>
      <w:pict>
        <v:shapetype id="_x0000_t202" coordsize="21600,21600" o:spt="202" path="m,l,21600r21600,l21600,xe">
          <v:stroke joinstyle="miter"/>
          <v:path gradientshapeok="t" o:connecttype="rect"/>
        </v:shapetype>
        <v:shape id="Text Box 5" o:spid="_x0000_s1031" type="#_x0000_t202" style="position:absolute;margin-left:0;margin-top:.05pt;width:14pt;height:16.05pt;z-index:251657216;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" stroked="f">
          <v:fill opacity="0"/>
          <v:textbox inset="0,0,0,0">
            <w:txbxContent>
              <w:p w:rsidR="004D7535" w:rsidRDefault="00752FCC">
                <w:pPr>
                  <w:pStyle w:val="a9"/>
                </w:pPr>
                <w:r>
                  <w:rPr>
                    <w:rStyle w:val="a4"/>
                  </w:rPr>
                  <w:fldChar w:fldCharType="begin"/>
                </w:r>
                <w:r w:rsidR="004D7535">
                  <w:rPr>
                    <w:rStyle w:val="a4"/>
                  </w:rPr>
                  <w:instrText xml:space="preserve"> PAGE </w:instrText>
                </w:r>
                <w:r>
                  <w:rPr>
                    <w:rStyle w:val="a4"/>
                  </w:rPr>
                  <w:fldChar w:fldCharType="separate"/>
                </w:r>
                <w:r w:rsidR="00C74B35">
                  <w:rPr>
                    <w:rStyle w:val="a4"/>
                    <w:noProof/>
                  </w:rPr>
                  <w:t>20</w:t>
                </w:r>
                <w:r>
                  <w:rPr>
                    <w:rStyle w:val="a4"/>
                  </w:rPr>
                  <w:fldChar w:fldCharType="end"/>
                </w:r>
              </w:p>
            </w:txbxContent>
          </v:textbox>
          <w10:wrap type="square" side="largest" anchorx="margin"/>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752FCC">
    <w:pPr>
      <w:pStyle w:val="a9"/>
      <w:ind w:right="360"/>
    </w:pPr>
    <w:r>
      <w:rPr>
        <w:noProof/>
        <w:lang w:eastAsia="ru-RU"/>
      </w:rPr>
      <w:pict>
        <v:shapetype id="_x0000_t202" coordsize="21600,21600" o:spt="202" path="m,l,21600r21600,l21600,xe">
          <v:stroke joinstyle="miter"/>
          <v:path gradientshapeok="t" o:connecttype="rect"/>
        </v:shapetype>
        <v:shape id="_x0000_s1028" type="#_x0000_t202" style="position:absolute;margin-left:0;margin-top:.05pt;width:7pt;height:16.05pt;z-index:251654144;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" stroked="f">
          <v:fill opacity="0"/>
          <v:textbox inset="0,0,0,0">
            <w:txbxContent>
              <w:p w:rsidR="004D7535" w:rsidRDefault="00752FCC">
                <w:pPr>
                  <w:pStyle w:val="a9"/>
                </w:pPr>
                <w:r>
                  <w:rPr>
                    <w:rStyle w:val="a4"/>
                  </w:rPr>
                  <w:fldChar w:fldCharType="begin"/>
                </w:r>
                <w:r w:rsidR="004D7535">
                  <w:rPr>
                    <w:rStyle w:val="a4"/>
                  </w:rPr>
                  <w:instrText xml:space="preserve"> PAGE </w:instrText>
                </w:r>
                <w:r>
                  <w:rPr>
                    <w:rStyle w:val="a4"/>
                  </w:rPr>
                  <w:fldChar w:fldCharType="separate"/>
                </w:r>
                <w:r w:rsidR="00C74B35">
                  <w:rPr>
                    <w:rStyle w:val="a4"/>
                    <w:noProof/>
                  </w:rPr>
                  <w:t>9</w:t>
                </w:r>
                <w:r>
                  <w:rPr>
                    <w:rStyle w:val="a4"/>
                  </w:rPr>
                  <w:fldChar w:fldCharType="end"/>
                </w:r>
              </w:p>
            </w:txbxContent>
          </v:textbox>
          <w10:wrap type="square" side="largest" anchorx="margin"/>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pPr>
      <w:pStyle w:val="a9"/>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752FCC">
    <w:pPr>
      <w:pStyle w:val="a9"/>
      <w:ind w:right="360"/>
    </w:pPr>
    <w:r>
      <w:rPr>
        <w:noProof/>
        <w:lang w:eastAsia="ru-RU"/>
      </w:rPr>
      <w:pict>
        <v:shapetype id="_x0000_t202" coordsize="21600,21600" o:spt="202" path="m,l,21600r21600,l21600,xe">
          <v:stroke joinstyle="miter"/>
          <v:path gradientshapeok="t" o:connecttype="rect"/>
        </v:shapetype>
        <v:shape id="Text Box 6" o:spid="_x0000_s1032" type="#_x0000_t202" style="position:absolute;margin-left:0;margin-top:.05pt;width:14pt;height:16.05pt;z-index:251658240;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" stroked="f">
          <v:fill opacity="0"/>
          <v:textbox inset="0,0,0,0">
            <w:txbxContent>
              <w:p w:rsidR="004D7535" w:rsidRDefault="00752FCC">
                <w:pPr>
                  <w:pStyle w:val="a9"/>
                </w:pPr>
                <w:r>
                  <w:rPr>
                    <w:rStyle w:val="a4"/>
                  </w:rPr>
                  <w:fldChar w:fldCharType="begin"/>
                </w:r>
                <w:r w:rsidR="004D7535">
                  <w:rPr>
                    <w:rStyle w:val="a4"/>
                  </w:rPr>
                  <w:instrText xml:space="preserve"> PAGE </w:instrText>
                </w:r>
                <w:r>
                  <w:rPr>
                    <w:rStyle w:val="a4"/>
                  </w:rPr>
                  <w:fldChar w:fldCharType="separate"/>
                </w:r>
                <w:r w:rsidR="00C74B35">
                  <w:rPr>
                    <w:rStyle w:val="a4"/>
                    <w:noProof/>
                  </w:rPr>
                  <w:t>23</w:t>
                </w:r>
                <w:r>
                  <w:rPr>
                    <w:rStyle w:val="a4"/>
                  </w:rPr>
                  <w:fldChar w:fldCharType="end"/>
                </w:r>
              </w:p>
            </w:txbxContent>
          </v:textbox>
          <w10:wrap type="square" side="largest" anchorx="margin"/>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pPr>
      <w:pStyle w:val="a9"/>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752FCC">
    <w:pPr>
      <w:pStyle w:val="a9"/>
      <w:ind w:right="360"/>
    </w:pPr>
    <w:r>
      <w:rPr>
        <w:noProof/>
        <w:lang w:eastAsia="ru-RU"/>
      </w:rPr>
      <w:pict>
        <v:shapetype id="_x0000_t202" coordsize="21600,21600" o:spt="202" path="m,l,21600r21600,l21600,xe">
          <v:stroke joinstyle="miter"/>
          <v:path gradientshapeok="t" o:connecttype="rect"/>
        </v:shapetype>
        <v:shape id="Text Box 7" o:spid="_x0000_s1033" type="#_x0000_t202" style="position:absolute;margin-left:0;margin-top:.05pt;width:14pt;height:16.05pt;z-index:251659264;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" stroked="f">
          <v:fill opacity="0"/>
          <v:textbox inset="0,0,0,0">
            <w:txbxContent>
              <w:p w:rsidR="001E613E" w:rsidRPr="00890B85" w:rsidRDefault="001E613E" w:rsidP="00890B85"/>
            </w:txbxContent>
          </v:textbox>
          <w10:wrap type="square" side="largest"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752FCC">
    <w:pPr>
      <w:pStyle w:val="a9"/>
      <w:ind w:right="360"/>
    </w:pPr>
    <w:r>
      <w:rPr>
        <w:noProof/>
        <w:lang w:eastAsia="ru-RU"/>
      </w:rPr>
      <w:pict>
        <v:shapetype id="_x0000_t202" coordsize="21600,21600" o:spt="202" path="m,l,21600r21600,l21600,xe">
          <v:stroke joinstyle="miter"/>
          <v:path gradientshapeok="t" o:connecttype="rect"/>
        </v:shapetype>
        <v:shape id="Text Box 3" o:spid="_x0000_s1029" type="#_x0000_t202" style="position:absolute;margin-left:0;margin-top:.05pt;width:14pt;height:16.05pt;z-index:25165516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" stroked="f">
          <v:fill opacity="0"/>
          <v:textbox inset="0,0,0,0">
            <w:txbxContent>
              <w:p w:rsidR="004D7535" w:rsidRDefault="00752FCC">
                <w:pPr>
                  <w:pStyle w:val="a9"/>
                </w:pPr>
                <w:r>
                  <w:rPr>
                    <w:rStyle w:val="a4"/>
                  </w:rPr>
                  <w:fldChar w:fldCharType="begin"/>
                </w:r>
                <w:r w:rsidR="004D7535">
                  <w:rPr>
                    <w:rStyle w:val="a4"/>
                  </w:rPr>
                  <w:instrText xml:space="preserve"> PAGE </w:instrText>
                </w:r>
                <w:r>
                  <w:rPr>
                    <w:rStyle w:val="a4"/>
                  </w:rPr>
                  <w:fldChar w:fldCharType="separate"/>
                </w:r>
                <w:r w:rsidR="00C74B35">
                  <w:rPr>
                    <w:rStyle w:val="a4"/>
                    <w:noProof/>
                  </w:rPr>
                  <w:t>10</w:t>
                </w:r>
                <w:r>
                  <w:rPr>
                    <w:rStyle w:val="a4"/>
                  </w:rPr>
                  <w:fldChar w:fldCharType="end"/>
                </w:r>
              </w:p>
            </w:txbxContent>
          </v:textbox>
          <w10:wrap type="square" side="largest" anchorx="margin"/>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pPr>
      <w:pStyle w:val="a9"/>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pPr>
      <w:pStyle w:val="a9"/>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752FCC">
    <w:pPr>
      <w:pStyle w:val="a9"/>
      <w:ind w:right="360"/>
    </w:pPr>
    <w:r>
      <w:rPr>
        <w:noProof/>
        <w:lang w:eastAsia="ru-RU"/>
      </w:rPr>
      <w:pict>
        <v:shapetype id="_x0000_t202" coordsize="21600,21600" o:spt="202" path="m,l,21600r21600,l21600,xe">
          <v:stroke joinstyle="miter"/>
          <v:path gradientshapeok="t" o:connecttype="rect"/>
        </v:shapetype>
        <v:shape id="Text Box 8" o:spid="_x0000_s1034" type="#_x0000_t202" style="position:absolute;margin-left:0;margin-top:.05pt;width:14pt;height:16.05pt;z-index:25166028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" stroked="f">
          <v:fill opacity="0"/>
          <v:textbox inset="0,0,0,0">
            <w:txbxContent>
              <w:p w:rsidR="004D7535" w:rsidRDefault="00752FCC">
                <w:pPr>
                  <w:pStyle w:val="a9"/>
                </w:pPr>
                <w:r>
                  <w:rPr>
                    <w:rStyle w:val="a4"/>
                  </w:rPr>
                  <w:fldChar w:fldCharType="begin"/>
                </w:r>
                <w:r w:rsidR="004D7535">
                  <w:rPr>
                    <w:rStyle w:val="a4"/>
                  </w:rPr>
                  <w:instrText xml:space="preserve"> PAGE </w:instrText>
                </w:r>
                <w:r>
                  <w:rPr>
                    <w:rStyle w:val="a4"/>
                  </w:rPr>
                  <w:fldChar w:fldCharType="separate"/>
                </w:r>
                <w:r w:rsidR="00C74B35">
                  <w:rPr>
                    <w:rStyle w:val="a4"/>
                    <w:noProof/>
                  </w:rPr>
                  <w:t>38</w:t>
                </w:r>
                <w:r>
                  <w:rPr>
                    <w:rStyle w:val="a4"/>
                  </w:rPr>
                  <w:fldChar w:fldCharType="end"/>
                </w:r>
              </w:p>
            </w:txbxContent>
          </v:textbox>
          <w10:wrap type="square" side="largest" anchorx="margin"/>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pPr>
      <w:pStyle w:val="a9"/>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752FCC">
    <w:pPr>
      <w:pStyle w:val="a9"/>
      <w:ind w:right="360"/>
    </w:pPr>
    <w:r>
      <w:rPr>
        <w:noProof/>
        <w:lang w:eastAsia="ru-RU"/>
      </w:rPr>
      <w:pict>
        <v:shapetype id="_x0000_t202" coordsize="21600,21600" o:spt="202" path="m,l,21600r21600,l21600,xe">
          <v:stroke joinstyle="miter"/>
          <v:path gradientshapeok="t" o:connecttype="rect"/>
        </v:shapetype>
        <v:shape id="Text Box 9" o:spid="_x0000_s1035" type="#_x0000_t202" style="position:absolute;margin-left:0;margin-top:.05pt;width:14pt;height:16.05pt;z-index:251661312;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" stroked="f">
          <v:fill opacity="0"/>
          <v:textbox inset="0,0,0,0">
            <w:txbxContent>
              <w:p w:rsidR="004D7535" w:rsidRDefault="00752FCC">
                <w:pPr>
                  <w:pStyle w:val="a9"/>
                </w:pPr>
                <w:r>
                  <w:rPr>
                    <w:rStyle w:val="a4"/>
                  </w:rPr>
                  <w:fldChar w:fldCharType="begin"/>
                </w:r>
                <w:r w:rsidR="004D7535">
                  <w:rPr>
                    <w:rStyle w:val="a4"/>
                  </w:rPr>
                  <w:instrText xml:space="preserve"> PAGE </w:instrText>
                </w:r>
                <w:r>
                  <w:rPr>
                    <w:rStyle w:val="a4"/>
                  </w:rPr>
                  <w:fldChar w:fldCharType="separate"/>
                </w:r>
                <w:r w:rsidR="00C74B35">
                  <w:rPr>
                    <w:rStyle w:val="a4"/>
                    <w:noProof/>
                  </w:rPr>
                  <w:t>41</w:t>
                </w:r>
                <w:r>
                  <w:rPr>
                    <w:rStyle w:val="a4"/>
                  </w:rPr>
                  <w:fldChar w:fldCharType="end"/>
                </w:r>
              </w:p>
            </w:txbxContent>
          </v:textbox>
          <w10:wrap type="square" side="largest" anchorx="margin"/>
        </v:shape>
      </w:pic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752FCC">
    <w:pPr>
      <w:pStyle w:val="a9"/>
      <w:ind w:right="360"/>
    </w:pPr>
    <w:r>
      <w:rPr>
        <w:noProof/>
        <w:lang w:eastAsia="ru-RU"/>
      </w:rPr>
      <w:pict>
        <v:shapetype id="_x0000_t202" coordsize="21600,21600" o:spt="202" path="m,l,21600r21600,l21600,xe">
          <v:stroke joinstyle="miter"/>
          <v:path gradientshapeok="t" o:connecttype="rect"/>
        </v:shapetype>
        <v:shape id="Text Box 14" o:spid="_x0000_s1036" type="#_x0000_t202" style="position:absolute;margin-left:0;margin-top:.05pt;width:14pt;height:16.05pt;z-index:251662336;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" stroked="f">
          <v:fill opacity="0"/>
          <v:textbox inset="0,0,0,0">
            <w:txbxContent>
              <w:p w:rsidR="001E613E" w:rsidRPr="000A1DCE" w:rsidRDefault="001E613E" w:rsidP="000940CE"/>
            </w:txbxContent>
          </v:textbox>
          <w10:wrap type="square" side="largest"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pPr>
      <w:pStyle w:val="a9"/>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pPr>
      <w:pStyle w:val="a9"/>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D54" w:rsidRDefault="00904D54">
      <w:r>
        <w:separator/>
      </w:r>
    </w:p>
  </w:footnote>
  <w:footnote w:type="continuationSeparator" w:id="1">
    <w:p w:rsidR="00904D54" w:rsidRDefault="00904D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pPr>
      <w:pStyle w:val="ae"/>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pPr>
      <w:pStyle w:val="ae"/>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pPr>
      <w:pStyle w:val="ae"/>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pPr>
      <w:pStyle w:val="ae"/>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pPr>
      <w:pStyle w:val="ae"/>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pPr>
      <w:pStyle w:val="ae"/>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pPr>
      <w:pStyle w:val="ae"/>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pPr>
      <w:pStyle w:val="ae"/>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5" w:rsidRDefault="004D753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upperRoman"/>
      <w:lvlText w:val="%1."/>
      <w:lvlJc w:val="left"/>
      <w:pPr>
        <w:tabs>
          <w:tab w:val="num" w:pos="1428"/>
        </w:tabs>
        <w:ind w:left="1428" w:hanging="720"/>
      </w:pPr>
    </w:lvl>
  </w:abstractNum>
  <w:abstractNum w:abstractNumId="2">
    <w:nsid w:val="00000003"/>
    <w:multiLevelType w:val="multilevel"/>
    <w:tmpl w:val="00000003"/>
    <w:name w:val="WW8Num2"/>
    <w:lvl w:ilvl="0">
      <w:start w:val="1"/>
      <w:numFmt w:val="bullet"/>
      <w:lvlText w:val=""/>
      <w:lvlJc w:val="left"/>
      <w:pPr>
        <w:tabs>
          <w:tab w:val="num" w:pos="2341"/>
        </w:tabs>
        <w:ind w:left="2341" w:hanging="360"/>
      </w:pPr>
      <w:rPr>
        <w:rFonts w:ascii="Symbol" w:hAnsi="Symbol" w:cs="Symbol"/>
      </w:rPr>
    </w:lvl>
    <w:lvl w:ilvl="1">
      <w:start w:val="1"/>
      <w:numFmt w:val="bullet"/>
      <w:lvlText w:val=""/>
      <w:lvlJc w:val="left"/>
      <w:pPr>
        <w:tabs>
          <w:tab w:val="num" w:pos="2291"/>
        </w:tabs>
        <w:ind w:left="2291" w:hanging="360"/>
      </w:pPr>
      <w:rPr>
        <w:rFonts w:ascii="Symbol" w:hAnsi="Symbol" w:cs="Symbol"/>
      </w:rPr>
    </w:lvl>
    <w:lvl w:ilvl="2">
      <w:start w:val="1"/>
      <w:numFmt w:val="bullet"/>
      <w:lvlText w:val=""/>
      <w:lvlJc w:val="left"/>
      <w:pPr>
        <w:tabs>
          <w:tab w:val="num" w:pos="3011"/>
        </w:tabs>
        <w:ind w:left="3011" w:hanging="360"/>
      </w:pPr>
      <w:rPr>
        <w:rFonts w:ascii="Wingdings" w:hAnsi="Wingdings" w:cs="Wingdings"/>
      </w:rPr>
    </w:lvl>
    <w:lvl w:ilvl="3">
      <w:start w:val="1"/>
      <w:numFmt w:val="bullet"/>
      <w:lvlText w:val=""/>
      <w:lvlJc w:val="left"/>
      <w:pPr>
        <w:tabs>
          <w:tab w:val="num" w:pos="3731"/>
        </w:tabs>
        <w:ind w:left="3731" w:hanging="360"/>
      </w:pPr>
      <w:rPr>
        <w:rFonts w:ascii="Symbol" w:hAnsi="Symbol" w:cs="Symbol"/>
      </w:rPr>
    </w:lvl>
    <w:lvl w:ilvl="4">
      <w:start w:val="1"/>
      <w:numFmt w:val="bullet"/>
      <w:lvlText w:val="o"/>
      <w:lvlJc w:val="left"/>
      <w:pPr>
        <w:tabs>
          <w:tab w:val="num" w:pos="4451"/>
        </w:tabs>
        <w:ind w:left="4451" w:hanging="360"/>
      </w:pPr>
      <w:rPr>
        <w:rFonts w:ascii="Courier New" w:hAnsi="Courier New" w:cs="Courier New"/>
      </w:rPr>
    </w:lvl>
    <w:lvl w:ilvl="5">
      <w:start w:val="1"/>
      <w:numFmt w:val="bullet"/>
      <w:lvlText w:val=""/>
      <w:lvlJc w:val="left"/>
      <w:pPr>
        <w:tabs>
          <w:tab w:val="num" w:pos="5171"/>
        </w:tabs>
        <w:ind w:left="5171" w:hanging="360"/>
      </w:pPr>
      <w:rPr>
        <w:rFonts w:ascii="Wingdings" w:hAnsi="Wingdings" w:cs="Wingdings"/>
      </w:rPr>
    </w:lvl>
    <w:lvl w:ilvl="6">
      <w:start w:val="1"/>
      <w:numFmt w:val="bullet"/>
      <w:lvlText w:val=""/>
      <w:lvlJc w:val="left"/>
      <w:pPr>
        <w:tabs>
          <w:tab w:val="num" w:pos="5891"/>
        </w:tabs>
        <w:ind w:left="5891" w:hanging="360"/>
      </w:pPr>
      <w:rPr>
        <w:rFonts w:ascii="Symbol" w:hAnsi="Symbol" w:cs="Symbol"/>
      </w:rPr>
    </w:lvl>
    <w:lvl w:ilvl="7">
      <w:start w:val="1"/>
      <w:numFmt w:val="bullet"/>
      <w:lvlText w:val="o"/>
      <w:lvlJc w:val="left"/>
      <w:pPr>
        <w:tabs>
          <w:tab w:val="num" w:pos="6611"/>
        </w:tabs>
        <w:ind w:left="6611" w:hanging="360"/>
      </w:pPr>
      <w:rPr>
        <w:rFonts w:ascii="Courier New" w:hAnsi="Courier New" w:cs="Courier New"/>
      </w:rPr>
    </w:lvl>
    <w:lvl w:ilvl="8">
      <w:start w:val="1"/>
      <w:numFmt w:val="bullet"/>
      <w:lvlText w:val=""/>
      <w:lvlJc w:val="left"/>
      <w:pPr>
        <w:tabs>
          <w:tab w:val="num" w:pos="7331"/>
        </w:tabs>
        <w:ind w:left="7331" w:hanging="360"/>
      </w:pPr>
      <w:rPr>
        <w:rFonts w:ascii="Wingdings" w:hAnsi="Wingdings" w:cs="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6">
      <o:colormenu v:ext="edit" fillcolor="none [4]" strokecolor="none [1]" shadowcolor="none [2]"/>
    </o:shapedefaults>
    <o:shapelayout v:ext="edit">
      <o:idmap v:ext="edit" data="1"/>
    </o:shapelayout>
  </w:hdrShapeDefaults>
  <w:footnotePr>
    <w:footnote w:id="0"/>
    <w:footnote w:id="1"/>
  </w:footnotePr>
  <w:endnotePr>
    <w:endnote w:id="0"/>
    <w:endnote w:id="1"/>
  </w:endnotePr>
  <w:compat/>
  <w:rsids>
    <w:rsidRoot w:val="005F63DE"/>
    <w:rsid w:val="00001C4D"/>
    <w:rsid w:val="0000568C"/>
    <w:rsid w:val="00012A24"/>
    <w:rsid w:val="0001696B"/>
    <w:rsid w:val="00017678"/>
    <w:rsid w:val="0002181F"/>
    <w:rsid w:val="00022E83"/>
    <w:rsid w:val="0002320D"/>
    <w:rsid w:val="00025FDE"/>
    <w:rsid w:val="00026F88"/>
    <w:rsid w:val="00042587"/>
    <w:rsid w:val="0004563B"/>
    <w:rsid w:val="000603E6"/>
    <w:rsid w:val="0006459A"/>
    <w:rsid w:val="00065370"/>
    <w:rsid w:val="00067D6C"/>
    <w:rsid w:val="0007057C"/>
    <w:rsid w:val="00083F13"/>
    <w:rsid w:val="00086BF7"/>
    <w:rsid w:val="000922E6"/>
    <w:rsid w:val="00093320"/>
    <w:rsid w:val="000936A7"/>
    <w:rsid w:val="000940CE"/>
    <w:rsid w:val="00096543"/>
    <w:rsid w:val="000972C9"/>
    <w:rsid w:val="000B089C"/>
    <w:rsid w:val="000B0C8F"/>
    <w:rsid w:val="000B1FD8"/>
    <w:rsid w:val="000B2039"/>
    <w:rsid w:val="000B614E"/>
    <w:rsid w:val="000C1205"/>
    <w:rsid w:val="000C18B8"/>
    <w:rsid w:val="000E23F2"/>
    <w:rsid w:val="000F1B66"/>
    <w:rsid w:val="000F4B20"/>
    <w:rsid w:val="001058AC"/>
    <w:rsid w:val="001065E5"/>
    <w:rsid w:val="00106B8B"/>
    <w:rsid w:val="00112E03"/>
    <w:rsid w:val="00112E7B"/>
    <w:rsid w:val="00114F33"/>
    <w:rsid w:val="00117824"/>
    <w:rsid w:val="00124B1E"/>
    <w:rsid w:val="00126406"/>
    <w:rsid w:val="00131F50"/>
    <w:rsid w:val="001375B0"/>
    <w:rsid w:val="001412D0"/>
    <w:rsid w:val="00141CC1"/>
    <w:rsid w:val="0014237A"/>
    <w:rsid w:val="001512AE"/>
    <w:rsid w:val="00151A28"/>
    <w:rsid w:val="0016197D"/>
    <w:rsid w:val="00165E94"/>
    <w:rsid w:val="00167B66"/>
    <w:rsid w:val="00170143"/>
    <w:rsid w:val="00170F28"/>
    <w:rsid w:val="00172CF6"/>
    <w:rsid w:val="00175276"/>
    <w:rsid w:val="00180DD2"/>
    <w:rsid w:val="001877CC"/>
    <w:rsid w:val="00193E0D"/>
    <w:rsid w:val="001A40B5"/>
    <w:rsid w:val="001A457D"/>
    <w:rsid w:val="001B7C0A"/>
    <w:rsid w:val="001C09AC"/>
    <w:rsid w:val="001C1B53"/>
    <w:rsid w:val="001C6776"/>
    <w:rsid w:val="001D1509"/>
    <w:rsid w:val="001D6C9E"/>
    <w:rsid w:val="001E2A36"/>
    <w:rsid w:val="001E613E"/>
    <w:rsid w:val="001E791B"/>
    <w:rsid w:val="001F378B"/>
    <w:rsid w:val="001F3B95"/>
    <w:rsid w:val="001F5342"/>
    <w:rsid w:val="0020473A"/>
    <w:rsid w:val="002126FE"/>
    <w:rsid w:val="0021635C"/>
    <w:rsid w:val="00223BBD"/>
    <w:rsid w:val="002308BA"/>
    <w:rsid w:val="0023147E"/>
    <w:rsid w:val="0023432B"/>
    <w:rsid w:val="002347AA"/>
    <w:rsid w:val="00243540"/>
    <w:rsid w:val="002566F0"/>
    <w:rsid w:val="00267123"/>
    <w:rsid w:val="0027119A"/>
    <w:rsid w:val="00275F79"/>
    <w:rsid w:val="00276264"/>
    <w:rsid w:val="00282477"/>
    <w:rsid w:val="00293553"/>
    <w:rsid w:val="002A3483"/>
    <w:rsid w:val="002A6E13"/>
    <w:rsid w:val="002B275C"/>
    <w:rsid w:val="002B60E9"/>
    <w:rsid w:val="002C5AC3"/>
    <w:rsid w:val="002C6239"/>
    <w:rsid w:val="002D3583"/>
    <w:rsid w:val="002E35FF"/>
    <w:rsid w:val="002F3092"/>
    <w:rsid w:val="002F3ACB"/>
    <w:rsid w:val="002F4563"/>
    <w:rsid w:val="002F4AED"/>
    <w:rsid w:val="002F65C9"/>
    <w:rsid w:val="0030054E"/>
    <w:rsid w:val="0030082E"/>
    <w:rsid w:val="003060C9"/>
    <w:rsid w:val="003104B1"/>
    <w:rsid w:val="003104F2"/>
    <w:rsid w:val="003224E0"/>
    <w:rsid w:val="003266F2"/>
    <w:rsid w:val="003338D4"/>
    <w:rsid w:val="00334749"/>
    <w:rsid w:val="00334CB0"/>
    <w:rsid w:val="0033671B"/>
    <w:rsid w:val="00336CA0"/>
    <w:rsid w:val="00337BF5"/>
    <w:rsid w:val="00341373"/>
    <w:rsid w:val="003437F1"/>
    <w:rsid w:val="0034443B"/>
    <w:rsid w:val="00352631"/>
    <w:rsid w:val="0035776D"/>
    <w:rsid w:val="00362C23"/>
    <w:rsid w:val="00363B6E"/>
    <w:rsid w:val="00370198"/>
    <w:rsid w:val="00372A21"/>
    <w:rsid w:val="00382A2B"/>
    <w:rsid w:val="00394AC0"/>
    <w:rsid w:val="003B35FE"/>
    <w:rsid w:val="003C084A"/>
    <w:rsid w:val="003C0EAE"/>
    <w:rsid w:val="003E2D53"/>
    <w:rsid w:val="003E3122"/>
    <w:rsid w:val="003E4A32"/>
    <w:rsid w:val="003E5426"/>
    <w:rsid w:val="003E7570"/>
    <w:rsid w:val="003E7B9C"/>
    <w:rsid w:val="003F4F7D"/>
    <w:rsid w:val="003F5CE8"/>
    <w:rsid w:val="00407CBB"/>
    <w:rsid w:val="00411494"/>
    <w:rsid w:val="00411C56"/>
    <w:rsid w:val="0041416C"/>
    <w:rsid w:val="00424639"/>
    <w:rsid w:val="00425B2C"/>
    <w:rsid w:val="00435CB9"/>
    <w:rsid w:val="00436EA2"/>
    <w:rsid w:val="00442A46"/>
    <w:rsid w:val="00446D92"/>
    <w:rsid w:val="00466277"/>
    <w:rsid w:val="00470B0D"/>
    <w:rsid w:val="00480A54"/>
    <w:rsid w:val="00484557"/>
    <w:rsid w:val="004916E4"/>
    <w:rsid w:val="0049768C"/>
    <w:rsid w:val="004A2BCE"/>
    <w:rsid w:val="004B0111"/>
    <w:rsid w:val="004C65CA"/>
    <w:rsid w:val="004D3275"/>
    <w:rsid w:val="004D723A"/>
    <w:rsid w:val="004D7535"/>
    <w:rsid w:val="004E5EA3"/>
    <w:rsid w:val="004E79BD"/>
    <w:rsid w:val="004F5E32"/>
    <w:rsid w:val="004F77B2"/>
    <w:rsid w:val="004F7849"/>
    <w:rsid w:val="00500E1C"/>
    <w:rsid w:val="005035F8"/>
    <w:rsid w:val="00515845"/>
    <w:rsid w:val="00525049"/>
    <w:rsid w:val="0052590F"/>
    <w:rsid w:val="00530FBF"/>
    <w:rsid w:val="00537449"/>
    <w:rsid w:val="0054569C"/>
    <w:rsid w:val="00546166"/>
    <w:rsid w:val="005468F0"/>
    <w:rsid w:val="00552B49"/>
    <w:rsid w:val="005638F9"/>
    <w:rsid w:val="00565321"/>
    <w:rsid w:val="00565BB2"/>
    <w:rsid w:val="005674CF"/>
    <w:rsid w:val="00574C14"/>
    <w:rsid w:val="00575627"/>
    <w:rsid w:val="0059291A"/>
    <w:rsid w:val="00597934"/>
    <w:rsid w:val="005A147E"/>
    <w:rsid w:val="005A436A"/>
    <w:rsid w:val="005A4D7D"/>
    <w:rsid w:val="005A5201"/>
    <w:rsid w:val="005B20BE"/>
    <w:rsid w:val="005B7245"/>
    <w:rsid w:val="005C02C9"/>
    <w:rsid w:val="005D1228"/>
    <w:rsid w:val="005D45C4"/>
    <w:rsid w:val="005E1944"/>
    <w:rsid w:val="005F63DE"/>
    <w:rsid w:val="005F7C99"/>
    <w:rsid w:val="00601732"/>
    <w:rsid w:val="00604506"/>
    <w:rsid w:val="00606E4B"/>
    <w:rsid w:val="00617D58"/>
    <w:rsid w:val="00627D84"/>
    <w:rsid w:val="00630419"/>
    <w:rsid w:val="006309CF"/>
    <w:rsid w:val="00635151"/>
    <w:rsid w:val="00640049"/>
    <w:rsid w:val="006427ED"/>
    <w:rsid w:val="0065646D"/>
    <w:rsid w:val="006575D5"/>
    <w:rsid w:val="006576DE"/>
    <w:rsid w:val="0066194C"/>
    <w:rsid w:val="006626F4"/>
    <w:rsid w:val="006650F4"/>
    <w:rsid w:val="006757B9"/>
    <w:rsid w:val="00675CFD"/>
    <w:rsid w:val="00676173"/>
    <w:rsid w:val="006773CD"/>
    <w:rsid w:val="00685267"/>
    <w:rsid w:val="00692BC0"/>
    <w:rsid w:val="00693D52"/>
    <w:rsid w:val="006977BC"/>
    <w:rsid w:val="006A06C3"/>
    <w:rsid w:val="006A2832"/>
    <w:rsid w:val="006A3780"/>
    <w:rsid w:val="006B0A7D"/>
    <w:rsid w:val="006B0F9D"/>
    <w:rsid w:val="006C1497"/>
    <w:rsid w:val="006C782C"/>
    <w:rsid w:val="006D0735"/>
    <w:rsid w:val="006D1210"/>
    <w:rsid w:val="006D3F12"/>
    <w:rsid w:val="006D77CB"/>
    <w:rsid w:val="006E5E86"/>
    <w:rsid w:val="006F77DA"/>
    <w:rsid w:val="007054D9"/>
    <w:rsid w:val="0072025A"/>
    <w:rsid w:val="00723AA8"/>
    <w:rsid w:val="0073035B"/>
    <w:rsid w:val="0074442D"/>
    <w:rsid w:val="00752FCC"/>
    <w:rsid w:val="00754D49"/>
    <w:rsid w:val="00765D6F"/>
    <w:rsid w:val="007778D9"/>
    <w:rsid w:val="007851F3"/>
    <w:rsid w:val="00786092"/>
    <w:rsid w:val="00790745"/>
    <w:rsid w:val="00794473"/>
    <w:rsid w:val="007A1C2B"/>
    <w:rsid w:val="007B0817"/>
    <w:rsid w:val="007B0FA8"/>
    <w:rsid w:val="007B4727"/>
    <w:rsid w:val="007E0E80"/>
    <w:rsid w:val="007F25F7"/>
    <w:rsid w:val="007F4138"/>
    <w:rsid w:val="007F484E"/>
    <w:rsid w:val="007F5542"/>
    <w:rsid w:val="00800440"/>
    <w:rsid w:val="00802308"/>
    <w:rsid w:val="00802380"/>
    <w:rsid w:val="00802905"/>
    <w:rsid w:val="00807FDA"/>
    <w:rsid w:val="00813AAC"/>
    <w:rsid w:val="00814A60"/>
    <w:rsid w:val="00815CAA"/>
    <w:rsid w:val="00823838"/>
    <w:rsid w:val="0082439D"/>
    <w:rsid w:val="00827609"/>
    <w:rsid w:val="008370A8"/>
    <w:rsid w:val="00853BAF"/>
    <w:rsid w:val="008627BA"/>
    <w:rsid w:val="008635F8"/>
    <w:rsid w:val="008662F0"/>
    <w:rsid w:val="00872DA4"/>
    <w:rsid w:val="00874BB9"/>
    <w:rsid w:val="00876628"/>
    <w:rsid w:val="00876EE5"/>
    <w:rsid w:val="008824C6"/>
    <w:rsid w:val="00883C1E"/>
    <w:rsid w:val="008864D7"/>
    <w:rsid w:val="00890B85"/>
    <w:rsid w:val="00890DDC"/>
    <w:rsid w:val="00892D87"/>
    <w:rsid w:val="008943C7"/>
    <w:rsid w:val="00896120"/>
    <w:rsid w:val="00896376"/>
    <w:rsid w:val="008965BE"/>
    <w:rsid w:val="008A5B42"/>
    <w:rsid w:val="008B0604"/>
    <w:rsid w:val="008B333E"/>
    <w:rsid w:val="008B67FE"/>
    <w:rsid w:val="008B77DE"/>
    <w:rsid w:val="008C3E45"/>
    <w:rsid w:val="008C4630"/>
    <w:rsid w:val="008D0C3A"/>
    <w:rsid w:val="008D0F48"/>
    <w:rsid w:val="008D4265"/>
    <w:rsid w:val="008D4747"/>
    <w:rsid w:val="008E07BA"/>
    <w:rsid w:val="008E15A9"/>
    <w:rsid w:val="008F05CB"/>
    <w:rsid w:val="008F1217"/>
    <w:rsid w:val="00901D62"/>
    <w:rsid w:val="009028AF"/>
    <w:rsid w:val="00904D54"/>
    <w:rsid w:val="0091324F"/>
    <w:rsid w:val="00925F55"/>
    <w:rsid w:val="0093084A"/>
    <w:rsid w:val="00936746"/>
    <w:rsid w:val="0094119A"/>
    <w:rsid w:val="009457F3"/>
    <w:rsid w:val="00945E87"/>
    <w:rsid w:val="00947FCB"/>
    <w:rsid w:val="00956772"/>
    <w:rsid w:val="00964F55"/>
    <w:rsid w:val="00971A08"/>
    <w:rsid w:val="00977F30"/>
    <w:rsid w:val="0098189D"/>
    <w:rsid w:val="009A1D1E"/>
    <w:rsid w:val="009B78FC"/>
    <w:rsid w:val="009C21B8"/>
    <w:rsid w:val="009C68D5"/>
    <w:rsid w:val="009D5EC3"/>
    <w:rsid w:val="009D7D6D"/>
    <w:rsid w:val="009E2A7E"/>
    <w:rsid w:val="009E3766"/>
    <w:rsid w:val="009F5AD5"/>
    <w:rsid w:val="00A00A6B"/>
    <w:rsid w:val="00A01CE2"/>
    <w:rsid w:val="00A12821"/>
    <w:rsid w:val="00A16B03"/>
    <w:rsid w:val="00A22743"/>
    <w:rsid w:val="00A27A1A"/>
    <w:rsid w:val="00A3325B"/>
    <w:rsid w:val="00A340FB"/>
    <w:rsid w:val="00A371DF"/>
    <w:rsid w:val="00A40859"/>
    <w:rsid w:val="00A42D39"/>
    <w:rsid w:val="00A451BE"/>
    <w:rsid w:val="00A454C5"/>
    <w:rsid w:val="00A45CAA"/>
    <w:rsid w:val="00A46C8D"/>
    <w:rsid w:val="00A50538"/>
    <w:rsid w:val="00A523A5"/>
    <w:rsid w:val="00A577AA"/>
    <w:rsid w:val="00A57B7C"/>
    <w:rsid w:val="00A63CBD"/>
    <w:rsid w:val="00A96E2A"/>
    <w:rsid w:val="00AA24E2"/>
    <w:rsid w:val="00AA3937"/>
    <w:rsid w:val="00AA694F"/>
    <w:rsid w:val="00AA7186"/>
    <w:rsid w:val="00AA7D1C"/>
    <w:rsid w:val="00AB2A47"/>
    <w:rsid w:val="00AB4F3A"/>
    <w:rsid w:val="00AC0E5C"/>
    <w:rsid w:val="00AC7167"/>
    <w:rsid w:val="00AD3B1A"/>
    <w:rsid w:val="00AD7E7F"/>
    <w:rsid w:val="00AF3AC1"/>
    <w:rsid w:val="00B10C17"/>
    <w:rsid w:val="00B1110A"/>
    <w:rsid w:val="00B2361B"/>
    <w:rsid w:val="00B256D8"/>
    <w:rsid w:val="00B27815"/>
    <w:rsid w:val="00B31142"/>
    <w:rsid w:val="00B454ED"/>
    <w:rsid w:val="00B45B19"/>
    <w:rsid w:val="00B510E0"/>
    <w:rsid w:val="00B53A55"/>
    <w:rsid w:val="00B631A1"/>
    <w:rsid w:val="00B641CD"/>
    <w:rsid w:val="00B75EBA"/>
    <w:rsid w:val="00B8272A"/>
    <w:rsid w:val="00B82BFF"/>
    <w:rsid w:val="00B83609"/>
    <w:rsid w:val="00B865F8"/>
    <w:rsid w:val="00BA42FF"/>
    <w:rsid w:val="00BA78A4"/>
    <w:rsid w:val="00BB6AB7"/>
    <w:rsid w:val="00BC336A"/>
    <w:rsid w:val="00BD1D69"/>
    <w:rsid w:val="00BE5281"/>
    <w:rsid w:val="00BE6AE0"/>
    <w:rsid w:val="00C005A8"/>
    <w:rsid w:val="00C03394"/>
    <w:rsid w:val="00C1102D"/>
    <w:rsid w:val="00C12CBF"/>
    <w:rsid w:val="00C13CE1"/>
    <w:rsid w:val="00C16D29"/>
    <w:rsid w:val="00C251B0"/>
    <w:rsid w:val="00C35BD2"/>
    <w:rsid w:val="00C4265A"/>
    <w:rsid w:val="00C47153"/>
    <w:rsid w:val="00C50615"/>
    <w:rsid w:val="00C51321"/>
    <w:rsid w:val="00C52FB1"/>
    <w:rsid w:val="00C543E9"/>
    <w:rsid w:val="00C574CD"/>
    <w:rsid w:val="00C6473D"/>
    <w:rsid w:val="00C65816"/>
    <w:rsid w:val="00C72386"/>
    <w:rsid w:val="00C73B28"/>
    <w:rsid w:val="00C74B35"/>
    <w:rsid w:val="00C80720"/>
    <w:rsid w:val="00C815A4"/>
    <w:rsid w:val="00C83CC3"/>
    <w:rsid w:val="00C9688A"/>
    <w:rsid w:val="00CB2EBF"/>
    <w:rsid w:val="00CB330B"/>
    <w:rsid w:val="00CB5DCC"/>
    <w:rsid w:val="00CB6C9F"/>
    <w:rsid w:val="00CC31EA"/>
    <w:rsid w:val="00CC617E"/>
    <w:rsid w:val="00CE5F8F"/>
    <w:rsid w:val="00CE66CD"/>
    <w:rsid w:val="00CE72AB"/>
    <w:rsid w:val="00CF2182"/>
    <w:rsid w:val="00CF5F10"/>
    <w:rsid w:val="00D07A3C"/>
    <w:rsid w:val="00D109E1"/>
    <w:rsid w:val="00D115B4"/>
    <w:rsid w:val="00D16E49"/>
    <w:rsid w:val="00D20325"/>
    <w:rsid w:val="00D33E1C"/>
    <w:rsid w:val="00D42618"/>
    <w:rsid w:val="00D52B54"/>
    <w:rsid w:val="00D534CE"/>
    <w:rsid w:val="00D54B21"/>
    <w:rsid w:val="00D6614D"/>
    <w:rsid w:val="00D673C3"/>
    <w:rsid w:val="00D71260"/>
    <w:rsid w:val="00D7791F"/>
    <w:rsid w:val="00D80BCE"/>
    <w:rsid w:val="00D91E06"/>
    <w:rsid w:val="00D960E1"/>
    <w:rsid w:val="00D962DA"/>
    <w:rsid w:val="00DA00A4"/>
    <w:rsid w:val="00DB38CA"/>
    <w:rsid w:val="00DD0356"/>
    <w:rsid w:val="00DD3795"/>
    <w:rsid w:val="00DD6854"/>
    <w:rsid w:val="00DE2D1C"/>
    <w:rsid w:val="00DE2F1A"/>
    <w:rsid w:val="00DE4669"/>
    <w:rsid w:val="00DE5948"/>
    <w:rsid w:val="00DF37FC"/>
    <w:rsid w:val="00E0105B"/>
    <w:rsid w:val="00E011BB"/>
    <w:rsid w:val="00E0789E"/>
    <w:rsid w:val="00E14A7A"/>
    <w:rsid w:val="00E154F7"/>
    <w:rsid w:val="00E3188A"/>
    <w:rsid w:val="00E32573"/>
    <w:rsid w:val="00E329C1"/>
    <w:rsid w:val="00E34065"/>
    <w:rsid w:val="00E47799"/>
    <w:rsid w:val="00E55C2A"/>
    <w:rsid w:val="00E60DE3"/>
    <w:rsid w:val="00E649E7"/>
    <w:rsid w:val="00E71C46"/>
    <w:rsid w:val="00E76563"/>
    <w:rsid w:val="00E86A4F"/>
    <w:rsid w:val="00E90D96"/>
    <w:rsid w:val="00E92CA3"/>
    <w:rsid w:val="00EA0D5E"/>
    <w:rsid w:val="00EA34A1"/>
    <w:rsid w:val="00EB173F"/>
    <w:rsid w:val="00EB5CEC"/>
    <w:rsid w:val="00EC4912"/>
    <w:rsid w:val="00ED6FC1"/>
    <w:rsid w:val="00ED7DF1"/>
    <w:rsid w:val="00ED7F2F"/>
    <w:rsid w:val="00EE0E61"/>
    <w:rsid w:val="00EE1826"/>
    <w:rsid w:val="00EE3108"/>
    <w:rsid w:val="00EF1E3A"/>
    <w:rsid w:val="00EF76EB"/>
    <w:rsid w:val="00F0077A"/>
    <w:rsid w:val="00F15A18"/>
    <w:rsid w:val="00F2335D"/>
    <w:rsid w:val="00F30193"/>
    <w:rsid w:val="00F318B5"/>
    <w:rsid w:val="00F33B9E"/>
    <w:rsid w:val="00F50B33"/>
    <w:rsid w:val="00F53851"/>
    <w:rsid w:val="00F57F82"/>
    <w:rsid w:val="00F63B2D"/>
    <w:rsid w:val="00F63B78"/>
    <w:rsid w:val="00F64DB8"/>
    <w:rsid w:val="00F66031"/>
    <w:rsid w:val="00F717BD"/>
    <w:rsid w:val="00F751C9"/>
    <w:rsid w:val="00F768B6"/>
    <w:rsid w:val="00F83A4B"/>
    <w:rsid w:val="00F87950"/>
    <w:rsid w:val="00F93ABB"/>
    <w:rsid w:val="00F96A84"/>
    <w:rsid w:val="00FA6EAF"/>
    <w:rsid w:val="00FB5615"/>
    <w:rsid w:val="00FC55FF"/>
    <w:rsid w:val="00FC67DD"/>
    <w:rsid w:val="00FD3512"/>
    <w:rsid w:val="00FD5962"/>
    <w:rsid w:val="00FD6E1B"/>
    <w:rsid w:val="00FE38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7DE"/>
    <w:pPr>
      <w:suppressAutoHyphens/>
      <w:overflowPunct w:val="0"/>
      <w:autoSpaceDE w:val="0"/>
      <w:textAlignment w:val="baseline"/>
    </w:pPr>
    <w:rPr>
      <w:sz w:val="28"/>
      <w:szCs w:val="28"/>
      <w:lang w:eastAsia="ar-SA"/>
    </w:rPr>
  </w:style>
  <w:style w:type="paragraph" w:styleId="2">
    <w:name w:val="heading 2"/>
    <w:basedOn w:val="a"/>
    <w:next w:val="a"/>
    <w:qFormat/>
    <w:rsid w:val="008B77DE"/>
    <w:pPr>
      <w:keepNext/>
      <w:numPr>
        <w:ilvl w:val="1"/>
        <w:numId w:val="1"/>
      </w:numPr>
      <w:spacing w:line="360" w:lineRule="auto"/>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8B77DE"/>
    <w:rPr>
      <w:rFonts w:ascii="Symbol" w:hAnsi="Symbol" w:cs="Symbol"/>
    </w:rPr>
  </w:style>
  <w:style w:type="character" w:customStyle="1" w:styleId="WW8Num2z2">
    <w:name w:val="WW8Num2z2"/>
    <w:rsid w:val="008B77DE"/>
    <w:rPr>
      <w:rFonts w:ascii="Wingdings" w:hAnsi="Wingdings" w:cs="Wingdings"/>
    </w:rPr>
  </w:style>
  <w:style w:type="character" w:customStyle="1" w:styleId="WW8Num2z4">
    <w:name w:val="WW8Num2z4"/>
    <w:rsid w:val="008B77DE"/>
    <w:rPr>
      <w:rFonts w:ascii="Courier New" w:hAnsi="Courier New" w:cs="Courier New"/>
    </w:rPr>
  </w:style>
  <w:style w:type="character" w:customStyle="1" w:styleId="1">
    <w:name w:val="Основной шрифт абзаца1"/>
    <w:rsid w:val="008B77DE"/>
  </w:style>
  <w:style w:type="character" w:styleId="a3">
    <w:name w:val="Hyperlink"/>
    <w:rsid w:val="008B77DE"/>
    <w:rPr>
      <w:color w:val="0000FF"/>
      <w:u w:val="single"/>
    </w:rPr>
  </w:style>
  <w:style w:type="character" w:customStyle="1" w:styleId="20">
    <w:name w:val="Заголовок 2 Знак"/>
    <w:rsid w:val="008B77DE"/>
    <w:rPr>
      <w:b/>
      <w:bCs/>
      <w:sz w:val="28"/>
      <w:szCs w:val="28"/>
    </w:rPr>
  </w:style>
  <w:style w:type="character" w:styleId="a4">
    <w:name w:val="page number"/>
    <w:basedOn w:val="1"/>
    <w:rsid w:val="008B77DE"/>
  </w:style>
  <w:style w:type="paragraph" w:customStyle="1" w:styleId="a5">
    <w:name w:val="Заголовок"/>
    <w:basedOn w:val="a"/>
    <w:next w:val="a6"/>
    <w:rsid w:val="008B77DE"/>
    <w:pPr>
      <w:keepNext/>
      <w:spacing w:before="240" w:after="120"/>
    </w:pPr>
    <w:rPr>
      <w:rFonts w:ascii="Arial" w:eastAsia="Microsoft YaHei" w:hAnsi="Arial" w:cs="Mangal"/>
    </w:rPr>
  </w:style>
  <w:style w:type="paragraph" w:styleId="a6">
    <w:name w:val="Body Text"/>
    <w:basedOn w:val="a"/>
    <w:rsid w:val="008B77DE"/>
    <w:pPr>
      <w:spacing w:after="120"/>
    </w:pPr>
  </w:style>
  <w:style w:type="paragraph" w:styleId="a7">
    <w:name w:val="List"/>
    <w:basedOn w:val="a6"/>
    <w:rsid w:val="008B77DE"/>
    <w:rPr>
      <w:rFonts w:cs="Mangal"/>
    </w:rPr>
  </w:style>
  <w:style w:type="paragraph" w:customStyle="1" w:styleId="10">
    <w:name w:val="Название1"/>
    <w:basedOn w:val="a"/>
    <w:rsid w:val="008B77DE"/>
    <w:pPr>
      <w:suppressLineNumbers/>
      <w:spacing w:before="120" w:after="120"/>
    </w:pPr>
    <w:rPr>
      <w:rFonts w:cs="Mangal"/>
      <w:i/>
      <w:iCs/>
      <w:sz w:val="24"/>
      <w:szCs w:val="24"/>
    </w:rPr>
  </w:style>
  <w:style w:type="paragraph" w:customStyle="1" w:styleId="11">
    <w:name w:val="Указатель1"/>
    <w:basedOn w:val="a"/>
    <w:rsid w:val="008B77DE"/>
    <w:pPr>
      <w:suppressLineNumbers/>
    </w:pPr>
    <w:rPr>
      <w:rFonts w:cs="Mangal"/>
    </w:rPr>
  </w:style>
  <w:style w:type="paragraph" w:customStyle="1" w:styleId="ConsPlusCell">
    <w:name w:val="ConsPlusCell"/>
    <w:rsid w:val="008B77DE"/>
    <w:pPr>
      <w:widowControl w:val="0"/>
      <w:suppressAutoHyphens/>
      <w:autoSpaceDE w:val="0"/>
    </w:pPr>
    <w:rPr>
      <w:rFonts w:ascii="Arial" w:hAnsi="Arial" w:cs="Arial"/>
      <w:lang w:eastAsia="ar-SA"/>
    </w:rPr>
  </w:style>
  <w:style w:type="paragraph" w:customStyle="1" w:styleId="ConsPlusNormal">
    <w:name w:val="ConsPlusNormal"/>
    <w:rsid w:val="008B77DE"/>
    <w:pPr>
      <w:suppressAutoHyphens/>
      <w:autoSpaceDE w:val="0"/>
    </w:pPr>
    <w:rPr>
      <w:rFonts w:ascii="Arial" w:hAnsi="Arial" w:cs="Arial"/>
      <w:lang w:eastAsia="ar-SA"/>
    </w:rPr>
  </w:style>
  <w:style w:type="paragraph" w:customStyle="1" w:styleId="12">
    <w:name w:val="Знак1"/>
    <w:basedOn w:val="a"/>
    <w:rsid w:val="008B77DE"/>
    <w:pPr>
      <w:overflowPunct/>
      <w:autoSpaceDE/>
      <w:textAlignment w:val="auto"/>
    </w:pPr>
    <w:rPr>
      <w:rFonts w:ascii="Verdana" w:hAnsi="Verdana" w:cs="Verdana"/>
      <w:sz w:val="20"/>
      <w:szCs w:val="20"/>
      <w:lang w:val="en-US"/>
    </w:rPr>
  </w:style>
  <w:style w:type="paragraph" w:customStyle="1" w:styleId="a8">
    <w:name w:val="Знак Знак Знак Знак"/>
    <w:basedOn w:val="a"/>
    <w:rsid w:val="008B77DE"/>
    <w:pPr>
      <w:overflowPunct/>
      <w:autoSpaceDE/>
      <w:spacing w:after="160" w:line="240" w:lineRule="exact"/>
      <w:textAlignment w:val="auto"/>
    </w:pPr>
    <w:rPr>
      <w:rFonts w:ascii="Verdana" w:hAnsi="Verdana" w:cs="Verdana"/>
      <w:sz w:val="20"/>
      <w:szCs w:val="20"/>
      <w:lang w:val="en-US"/>
    </w:rPr>
  </w:style>
  <w:style w:type="paragraph" w:styleId="a9">
    <w:name w:val="footer"/>
    <w:basedOn w:val="a"/>
    <w:link w:val="aa"/>
    <w:rsid w:val="008B77DE"/>
    <w:pPr>
      <w:tabs>
        <w:tab w:val="center" w:pos="4677"/>
        <w:tab w:val="right" w:pos="9355"/>
      </w:tabs>
    </w:pPr>
  </w:style>
  <w:style w:type="paragraph" w:customStyle="1" w:styleId="ab">
    <w:name w:val="Содержимое таблицы"/>
    <w:basedOn w:val="a"/>
    <w:rsid w:val="008B77DE"/>
    <w:pPr>
      <w:suppressLineNumbers/>
    </w:pPr>
  </w:style>
  <w:style w:type="paragraph" w:customStyle="1" w:styleId="ac">
    <w:name w:val="Заголовок таблицы"/>
    <w:basedOn w:val="ab"/>
    <w:rsid w:val="008B77DE"/>
    <w:pPr>
      <w:jc w:val="center"/>
    </w:pPr>
    <w:rPr>
      <w:b/>
      <w:bCs/>
    </w:rPr>
  </w:style>
  <w:style w:type="paragraph" w:customStyle="1" w:styleId="ad">
    <w:name w:val="Содержимое врезки"/>
    <w:basedOn w:val="a6"/>
    <w:rsid w:val="008B77DE"/>
  </w:style>
  <w:style w:type="paragraph" w:styleId="ae">
    <w:name w:val="header"/>
    <w:basedOn w:val="a"/>
    <w:rsid w:val="008B77DE"/>
    <w:pPr>
      <w:suppressLineNumbers/>
      <w:tabs>
        <w:tab w:val="center" w:pos="4819"/>
        <w:tab w:val="right" w:pos="9638"/>
      </w:tabs>
    </w:pPr>
  </w:style>
  <w:style w:type="character" w:styleId="af">
    <w:name w:val="FollowedHyperlink"/>
    <w:basedOn w:val="a0"/>
    <w:uiPriority w:val="99"/>
    <w:semiHidden/>
    <w:unhideWhenUsed/>
    <w:rsid w:val="005F63DE"/>
    <w:rPr>
      <w:color w:val="800080"/>
      <w:u w:val="single"/>
    </w:rPr>
  </w:style>
  <w:style w:type="character" w:customStyle="1" w:styleId="aa">
    <w:name w:val="Нижний колонтитул Знак"/>
    <w:basedOn w:val="a0"/>
    <w:link w:val="a9"/>
    <w:rsid w:val="008E07BA"/>
    <w:rPr>
      <w:sz w:val="28"/>
      <w:szCs w:val="28"/>
      <w:lang w:eastAsia="ar-SA"/>
    </w:rPr>
  </w:style>
  <w:style w:type="paragraph" w:styleId="af0">
    <w:name w:val="Balloon Text"/>
    <w:basedOn w:val="a"/>
    <w:link w:val="af1"/>
    <w:uiPriority w:val="99"/>
    <w:semiHidden/>
    <w:unhideWhenUsed/>
    <w:rsid w:val="001058AC"/>
    <w:rPr>
      <w:rFonts w:ascii="Tahoma" w:hAnsi="Tahoma" w:cs="Tahoma"/>
      <w:sz w:val="16"/>
      <w:szCs w:val="16"/>
    </w:rPr>
  </w:style>
  <w:style w:type="character" w:customStyle="1" w:styleId="af1">
    <w:name w:val="Текст выноски Знак"/>
    <w:basedOn w:val="a0"/>
    <w:link w:val="af0"/>
    <w:uiPriority w:val="99"/>
    <w:semiHidden/>
    <w:rsid w:val="001058AC"/>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7DE"/>
    <w:pPr>
      <w:suppressAutoHyphens/>
      <w:overflowPunct w:val="0"/>
      <w:autoSpaceDE w:val="0"/>
      <w:textAlignment w:val="baseline"/>
    </w:pPr>
    <w:rPr>
      <w:sz w:val="28"/>
      <w:szCs w:val="28"/>
      <w:lang w:eastAsia="ar-SA"/>
    </w:rPr>
  </w:style>
  <w:style w:type="paragraph" w:styleId="2">
    <w:name w:val="heading 2"/>
    <w:basedOn w:val="a"/>
    <w:next w:val="a"/>
    <w:qFormat/>
    <w:rsid w:val="008B77DE"/>
    <w:pPr>
      <w:keepNext/>
      <w:numPr>
        <w:ilvl w:val="1"/>
        <w:numId w:val="1"/>
      </w:numPr>
      <w:spacing w:line="360" w:lineRule="auto"/>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8B77DE"/>
    <w:rPr>
      <w:rFonts w:ascii="Symbol" w:hAnsi="Symbol" w:cs="Symbol"/>
    </w:rPr>
  </w:style>
  <w:style w:type="character" w:customStyle="1" w:styleId="WW8Num2z2">
    <w:name w:val="WW8Num2z2"/>
    <w:rsid w:val="008B77DE"/>
    <w:rPr>
      <w:rFonts w:ascii="Wingdings" w:hAnsi="Wingdings" w:cs="Wingdings"/>
    </w:rPr>
  </w:style>
  <w:style w:type="character" w:customStyle="1" w:styleId="WW8Num2z4">
    <w:name w:val="WW8Num2z4"/>
    <w:rsid w:val="008B77DE"/>
    <w:rPr>
      <w:rFonts w:ascii="Courier New" w:hAnsi="Courier New" w:cs="Courier New"/>
    </w:rPr>
  </w:style>
  <w:style w:type="character" w:customStyle="1" w:styleId="1">
    <w:name w:val="Основной шрифт абзаца1"/>
    <w:rsid w:val="008B77DE"/>
  </w:style>
  <w:style w:type="character" w:styleId="a3">
    <w:name w:val="Hyperlink"/>
    <w:rsid w:val="008B77DE"/>
    <w:rPr>
      <w:color w:val="0000FF"/>
      <w:u w:val="single"/>
    </w:rPr>
  </w:style>
  <w:style w:type="character" w:customStyle="1" w:styleId="20">
    <w:name w:val="Заголовок 2 Знак"/>
    <w:rsid w:val="008B77DE"/>
    <w:rPr>
      <w:b/>
      <w:bCs/>
      <w:sz w:val="28"/>
      <w:szCs w:val="28"/>
    </w:rPr>
  </w:style>
  <w:style w:type="character" w:styleId="a4">
    <w:name w:val="page number"/>
    <w:basedOn w:val="1"/>
    <w:rsid w:val="008B77DE"/>
  </w:style>
  <w:style w:type="paragraph" w:customStyle="1" w:styleId="a5">
    <w:name w:val="Заголовок"/>
    <w:basedOn w:val="a"/>
    <w:next w:val="a6"/>
    <w:rsid w:val="008B77DE"/>
    <w:pPr>
      <w:keepNext/>
      <w:spacing w:before="240" w:after="120"/>
    </w:pPr>
    <w:rPr>
      <w:rFonts w:ascii="Arial" w:eastAsia="Microsoft YaHei" w:hAnsi="Arial" w:cs="Mangal"/>
    </w:rPr>
  </w:style>
  <w:style w:type="paragraph" w:styleId="a6">
    <w:name w:val="Body Text"/>
    <w:basedOn w:val="a"/>
    <w:rsid w:val="008B77DE"/>
    <w:pPr>
      <w:spacing w:after="120"/>
    </w:pPr>
  </w:style>
  <w:style w:type="paragraph" w:styleId="a7">
    <w:name w:val="List"/>
    <w:basedOn w:val="a6"/>
    <w:rsid w:val="008B77DE"/>
    <w:rPr>
      <w:rFonts w:cs="Mangal"/>
    </w:rPr>
  </w:style>
  <w:style w:type="paragraph" w:customStyle="1" w:styleId="10">
    <w:name w:val="Название1"/>
    <w:basedOn w:val="a"/>
    <w:rsid w:val="008B77DE"/>
    <w:pPr>
      <w:suppressLineNumbers/>
      <w:spacing w:before="120" w:after="120"/>
    </w:pPr>
    <w:rPr>
      <w:rFonts w:cs="Mangal"/>
      <w:i/>
      <w:iCs/>
      <w:sz w:val="24"/>
      <w:szCs w:val="24"/>
    </w:rPr>
  </w:style>
  <w:style w:type="paragraph" w:customStyle="1" w:styleId="11">
    <w:name w:val="Указатель1"/>
    <w:basedOn w:val="a"/>
    <w:rsid w:val="008B77DE"/>
    <w:pPr>
      <w:suppressLineNumbers/>
    </w:pPr>
    <w:rPr>
      <w:rFonts w:cs="Mangal"/>
    </w:rPr>
  </w:style>
  <w:style w:type="paragraph" w:customStyle="1" w:styleId="ConsPlusCell">
    <w:name w:val="ConsPlusCell"/>
    <w:rsid w:val="008B77DE"/>
    <w:pPr>
      <w:widowControl w:val="0"/>
      <w:suppressAutoHyphens/>
      <w:autoSpaceDE w:val="0"/>
    </w:pPr>
    <w:rPr>
      <w:rFonts w:ascii="Arial" w:hAnsi="Arial" w:cs="Arial"/>
      <w:lang w:eastAsia="ar-SA"/>
    </w:rPr>
  </w:style>
  <w:style w:type="paragraph" w:customStyle="1" w:styleId="ConsPlusNormal">
    <w:name w:val="ConsPlusNormal"/>
    <w:rsid w:val="008B77DE"/>
    <w:pPr>
      <w:suppressAutoHyphens/>
      <w:autoSpaceDE w:val="0"/>
    </w:pPr>
    <w:rPr>
      <w:rFonts w:ascii="Arial" w:hAnsi="Arial" w:cs="Arial"/>
      <w:lang w:eastAsia="ar-SA"/>
    </w:rPr>
  </w:style>
  <w:style w:type="paragraph" w:customStyle="1" w:styleId="12">
    <w:name w:val="Знак1"/>
    <w:basedOn w:val="a"/>
    <w:rsid w:val="008B77DE"/>
    <w:pPr>
      <w:overflowPunct/>
      <w:autoSpaceDE/>
      <w:textAlignment w:val="auto"/>
    </w:pPr>
    <w:rPr>
      <w:rFonts w:ascii="Verdana" w:hAnsi="Verdana" w:cs="Verdana"/>
      <w:sz w:val="20"/>
      <w:szCs w:val="20"/>
      <w:lang w:val="en-US"/>
    </w:rPr>
  </w:style>
  <w:style w:type="paragraph" w:customStyle="1" w:styleId="a8">
    <w:name w:val="Знак Знак Знак Знак"/>
    <w:basedOn w:val="a"/>
    <w:rsid w:val="008B77DE"/>
    <w:pPr>
      <w:overflowPunct/>
      <w:autoSpaceDE/>
      <w:spacing w:after="160" w:line="240" w:lineRule="exact"/>
      <w:textAlignment w:val="auto"/>
    </w:pPr>
    <w:rPr>
      <w:rFonts w:ascii="Verdana" w:hAnsi="Verdana" w:cs="Verdana"/>
      <w:sz w:val="20"/>
      <w:szCs w:val="20"/>
      <w:lang w:val="en-US"/>
    </w:rPr>
  </w:style>
  <w:style w:type="paragraph" w:styleId="a9">
    <w:name w:val="footer"/>
    <w:basedOn w:val="a"/>
    <w:link w:val="aa"/>
    <w:rsid w:val="008B77DE"/>
    <w:pPr>
      <w:tabs>
        <w:tab w:val="center" w:pos="4677"/>
        <w:tab w:val="right" w:pos="9355"/>
      </w:tabs>
    </w:pPr>
  </w:style>
  <w:style w:type="paragraph" w:customStyle="1" w:styleId="ab">
    <w:name w:val="Содержимое таблицы"/>
    <w:basedOn w:val="a"/>
    <w:rsid w:val="008B77DE"/>
    <w:pPr>
      <w:suppressLineNumbers/>
    </w:pPr>
  </w:style>
  <w:style w:type="paragraph" w:customStyle="1" w:styleId="ac">
    <w:name w:val="Заголовок таблицы"/>
    <w:basedOn w:val="ab"/>
    <w:rsid w:val="008B77DE"/>
    <w:pPr>
      <w:jc w:val="center"/>
    </w:pPr>
    <w:rPr>
      <w:b/>
      <w:bCs/>
    </w:rPr>
  </w:style>
  <w:style w:type="paragraph" w:customStyle="1" w:styleId="ad">
    <w:name w:val="Содержимое врезки"/>
    <w:basedOn w:val="a6"/>
    <w:rsid w:val="008B77DE"/>
  </w:style>
  <w:style w:type="paragraph" w:styleId="ae">
    <w:name w:val="header"/>
    <w:basedOn w:val="a"/>
    <w:rsid w:val="008B77DE"/>
    <w:pPr>
      <w:suppressLineNumbers/>
      <w:tabs>
        <w:tab w:val="center" w:pos="4819"/>
        <w:tab w:val="right" w:pos="9638"/>
      </w:tabs>
    </w:pPr>
  </w:style>
  <w:style w:type="character" w:styleId="af">
    <w:name w:val="FollowedHyperlink"/>
    <w:basedOn w:val="a0"/>
    <w:uiPriority w:val="99"/>
    <w:semiHidden/>
    <w:unhideWhenUsed/>
    <w:rsid w:val="005F63DE"/>
    <w:rPr>
      <w:color w:val="800080"/>
      <w:u w:val="single"/>
    </w:rPr>
  </w:style>
  <w:style w:type="character" w:customStyle="1" w:styleId="aa">
    <w:name w:val="Нижний колонтитул Знак"/>
    <w:basedOn w:val="a0"/>
    <w:link w:val="a9"/>
    <w:rsid w:val="008E07BA"/>
    <w:rPr>
      <w:sz w:val="28"/>
      <w:szCs w:val="28"/>
      <w:lang w:eastAsia="ar-SA"/>
    </w:rPr>
  </w:style>
  <w:style w:type="paragraph" w:styleId="af0">
    <w:name w:val="Balloon Text"/>
    <w:basedOn w:val="a"/>
    <w:link w:val="af1"/>
    <w:uiPriority w:val="99"/>
    <w:semiHidden/>
    <w:unhideWhenUsed/>
    <w:rsid w:val="001058AC"/>
    <w:rPr>
      <w:rFonts w:ascii="Tahoma" w:hAnsi="Tahoma" w:cs="Tahoma"/>
      <w:sz w:val="16"/>
      <w:szCs w:val="16"/>
    </w:rPr>
  </w:style>
  <w:style w:type="character" w:customStyle="1" w:styleId="af1">
    <w:name w:val="Текст выноски Знак"/>
    <w:basedOn w:val="a0"/>
    <w:link w:val="af0"/>
    <w:uiPriority w:val="99"/>
    <w:semiHidden/>
    <w:rsid w:val="001058AC"/>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footer" Target="footer9.xml"/><Relationship Id="rId34" Type="http://schemas.openxmlformats.org/officeDocument/2006/relationships/image" Target="media/image1.png"/><Relationship Id="rId42" Type="http://schemas.openxmlformats.org/officeDocument/2006/relationships/header" Target="header16.xml"/><Relationship Id="rId47" Type="http://schemas.openxmlformats.org/officeDocument/2006/relationships/header" Target="header18.xml"/><Relationship Id="rId50" Type="http://schemas.openxmlformats.org/officeDocument/2006/relationships/footer" Target="footer23.xml"/><Relationship Id="rId55" Type="http://schemas.openxmlformats.org/officeDocument/2006/relationships/footer" Target="footer25.xml"/><Relationship Id="rId63" Type="http://schemas.openxmlformats.org/officeDocument/2006/relationships/header" Target="header26.xml"/><Relationship Id="rId68" Type="http://schemas.openxmlformats.org/officeDocument/2006/relationships/footer" Target="footer32.xml"/><Relationship Id="rId76" Type="http://schemas.openxmlformats.org/officeDocument/2006/relationships/header" Target="header32.xml"/><Relationship Id="rId84" Type="http://schemas.openxmlformats.org/officeDocument/2006/relationships/header" Target="header36.xml"/><Relationship Id="rId89" Type="http://schemas.openxmlformats.org/officeDocument/2006/relationships/footer" Target="footer42.xm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2.png"/><Relationship Id="rId92" Type="http://schemas.openxmlformats.org/officeDocument/2006/relationships/footer" Target="footer43.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eader" Target="header10.xml"/><Relationship Id="rId11" Type="http://schemas.openxmlformats.org/officeDocument/2006/relationships/header" Target="header1.xml"/><Relationship Id="rId24" Type="http://schemas.openxmlformats.org/officeDocument/2006/relationships/footer" Target="footer10.xml"/><Relationship Id="rId32" Type="http://schemas.openxmlformats.org/officeDocument/2006/relationships/header" Target="header11.xml"/><Relationship Id="rId37" Type="http://schemas.openxmlformats.org/officeDocument/2006/relationships/footer" Target="footer16.xml"/><Relationship Id="rId40" Type="http://schemas.openxmlformats.org/officeDocument/2006/relationships/footer" Target="footer18.xml"/><Relationship Id="rId45" Type="http://schemas.openxmlformats.org/officeDocument/2006/relationships/header" Target="header17.xml"/><Relationship Id="rId53" Type="http://schemas.openxmlformats.org/officeDocument/2006/relationships/header" Target="header21.xml"/><Relationship Id="rId58" Type="http://schemas.openxmlformats.org/officeDocument/2006/relationships/footer" Target="footer27.xml"/><Relationship Id="rId66" Type="http://schemas.openxmlformats.org/officeDocument/2006/relationships/header" Target="header28.xml"/><Relationship Id="rId74" Type="http://schemas.openxmlformats.org/officeDocument/2006/relationships/footer" Target="footer34.xml"/><Relationship Id="rId79" Type="http://schemas.openxmlformats.org/officeDocument/2006/relationships/header" Target="header34.xml"/><Relationship Id="rId87" Type="http://schemas.openxmlformats.org/officeDocument/2006/relationships/footer" Target="footer41.xml"/><Relationship Id="rId5" Type="http://schemas.openxmlformats.org/officeDocument/2006/relationships/webSettings" Target="webSettings.xml"/><Relationship Id="rId61" Type="http://schemas.openxmlformats.org/officeDocument/2006/relationships/footer" Target="footer28.xml"/><Relationship Id="rId82" Type="http://schemas.openxmlformats.org/officeDocument/2006/relationships/header" Target="header35.xml"/><Relationship Id="rId90" Type="http://schemas.openxmlformats.org/officeDocument/2006/relationships/header" Target="header39.xml"/><Relationship Id="rId95" Type="http://schemas.openxmlformats.org/officeDocument/2006/relationships/footer" Target="footer45.xml"/><Relationship Id="rId19" Type="http://schemas.openxmlformats.org/officeDocument/2006/relationships/footer" Target="footer8.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12.xml"/><Relationship Id="rId30" Type="http://schemas.openxmlformats.org/officeDocument/2006/relationships/footer" Target="footer13.xml"/><Relationship Id="rId35" Type="http://schemas.openxmlformats.org/officeDocument/2006/relationships/header" Target="header12.xml"/><Relationship Id="rId43" Type="http://schemas.openxmlformats.org/officeDocument/2006/relationships/footer" Target="footer19.xml"/><Relationship Id="rId48" Type="http://schemas.openxmlformats.org/officeDocument/2006/relationships/header" Target="header19.xml"/><Relationship Id="rId56" Type="http://schemas.openxmlformats.org/officeDocument/2006/relationships/footer" Target="footer26.xml"/><Relationship Id="rId64" Type="http://schemas.openxmlformats.org/officeDocument/2006/relationships/footer" Target="footer30.xml"/><Relationship Id="rId69" Type="http://schemas.openxmlformats.org/officeDocument/2006/relationships/header" Target="header29.xml"/><Relationship Id="rId77" Type="http://schemas.openxmlformats.org/officeDocument/2006/relationships/footer" Target="footer36.xml"/><Relationship Id="rId8" Type="http://schemas.openxmlformats.org/officeDocument/2006/relationships/footer" Target="footer1.xml"/><Relationship Id="rId51" Type="http://schemas.openxmlformats.org/officeDocument/2006/relationships/header" Target="header20.xml"/><Relationship Id="rId72" Type="http://schemas.openxmlformats.org/officeDocument/2006/relationships/header" Target="header30.xml"/><Relationship Id="rId80" Type="http://schemas.openxmlformats.org/officeDocument/2006/relationships/footer" Target="footer37.xml"/><Relationship Id="rId85" Type="http://schemas.openxmlformats.org/officeDocument/2006/relationships/header" Target="header37.xml"/><Relationship Id="rId93" Type="http://schemas.openxmlformats.org/officeDocument/2006/relationships/footer" Target="footer44.xm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eader" Target="header4.xml"/><Relationship Id="rId25" Type="http://schemas.openxmlformats.org/officeDocument/2006/relationships/footer" Target="footer11.xml"/><Relationship Id="rId33" Type="http://schemas.openxmlformats.org/officeDocument/2006/relationships/footer" Target="footer15.xml"/><Relationship Id="rId38" Type="http://schemas.openxmlformats.org/officeDocument/2006/relationships/footer" Target="footer17.xml"/><Relationship Id="rId46" Type="http://schemas.openxmlformats.org/officeDocument/2006/relationships/footer" Target="footer21.xml"/><Relationship Id="rId59" Type="http://schemas.openxmlformats.org/officeDocument/2006/relationships/header" Target="header24.xml"/><Relationship Id="rId67" Type="http://schemas.openxmlformats.org/officeDocument/2006/relationships/footer" Target="footer31.xml"/><Relationship Id="rId20" Type="http://schemas.openxmlformats.org/officeDocument/2006/relationships/header" Target="header5.xml"/><Relationship Id="rId41" Type="http://schemas.openxmlformats.org/officeDocument/2006/relationships/header" Target="header15.xml"/><Relationship Id="rId54" Type="http://schemas.openxmlformats.org/officeDocument/2006/relationships/header" Target="header22.xml"/><Relationship Id="rId62" Type="http://schemas.openxmlformats.org/officeDocument/2006/relationships/footer" Target="footer29.xml"/><Relationship Id="rId70" Type="http://schemas.openxmlformats.org/officeDocument/2006/relationships/footer" Target="footer33.xml"/><Relationship Id="rId75" Type="http://schemas.openxmlformats.org/officeDocument/2006/relationships/footer" Target="footer35.xml"/><Relationship Id="rId83" Type="http://schemas.openxmlformats.org/officeDocument/2006/relationships/footer" Target="footer39.xml"/><Relationship Id="rId88" Type="http://schemas.openxmlformats.org/officeDocument/2006/relationships/header" Target="header38.xml"/><Relationship Id="rId91" Type="http://schemas.openxmlformats.org/officeDocument/2006/relationships/header" Target="header40.xml"/><Relationship Id="rId96" Type="http://schemas.openxmlformats.org/officeDocument/2006/relationships/footer" Target="footer4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footer" Target="footer22.xml"/><Relationship Id="rId57" Type="http://schemas.openxmlformats.org/officeDocument/2006/relationships/header" Target="header23.xml"/><Relationship Id="rId10" Type="http://schemas.openxmlformats.org/officeDocument/2006/relationships/footer" Target="footer3.xml"/><Relationship Id="rId31" Type="http://schemas.openxmlformats.org/officeDocument/2006/relationships/footer" Target="footer14.xml"/><Relationship Id="rId44" Type="http://schemas.openxmlformats.org/officeDocument/2006/relationships/footer" Target="footer20.xml"/><Relationship Id="rId52" Type="http://schemas.openxmlformats.org/officeDocument/2006/relationships/footer" Target="footer24.xml"/><Relationship Id="rId60" Type="http://schemas.openxmlformats.org/officeDocument/2006/relationships/header" Target="header25.xml"/><Relationship Id="rId65" Type="http://schemas.openxmlformats.org/officeDocument/2006/relationships/header" Target="header27.xml"/><Relationship Id="rId73" Type="http://schemas.openxmlformats.org/officeDocument/2006/relationships/header" Target="header31.xml"/><Relationship Id="rId78" Type="http://schemas.openxmlformats.org/officeDocument/2006/relationships/header" Target="header33.xml"/><Relationship Id="rId81" Type="http://schemas.openxmlformats.org/officeDocument/2006/relationships/footer" Target="footer38.xml"/><Relationship Id="rId86" Type="http://schemas.openxmlformats.org/officeDocument/2006/relationships/footer" Target="footer40.xml"/><Relationship Id="rId94" Type="http://schemas.openxmlformats.org/officeDocument/2006/relationships/header" Target="header41.xml"/><Relationship Id="rId9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oter" Target="footer7.xml"/><Relationship Id="rId39" Type="http://schemas.openxmlformats.org/officeDocument/2006/relationships/header" Target="head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DA36C-7BAA-4972-8443-652ACD11B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11983</Words>
  <Characters>68307</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1</Company>
  <LinksUpToDate>false</LinksUpToDate>
  <CharactersWithSpaces>80130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pushnova</cp:lastModifiedBy>
  <cp:revision>4</cp:revision>
  <cp:lastPrinted>2021-05-07T07:09:00Z</cp:lastPrinted>
  <dcterms:created xsi:type="dcterms:W3CDTF">2007-08-07T22:07:00Z</dcterms:created>
  <dcterms:modified xsi:type="dcterms:W3CDTF">2021-05-12T13:33:00Z</dcterms:modified>
</cp:coreProperties>
</file>