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D99" w:rsidRDefault="00B60D99" w:rsidP="00B60D99">
      <w:pPr>
        <w:pStyle w:val="ConsPlusTitle"/>
        <w:widowControl/>
        <w:jc w:val="center"/>
        <w:rPr>
          <w:rFonts w:ascii="Times New Roman" w:hAnsi="Times New Roman" w:cs="Times New Roman"/>
          <w:b w:val="0"/>
          <w:sz w:val="28"/>
          <w:szCs w:val="28"/>
        </w:rPr>
      </w:pPr>
      <w:r w:rsidRPr="00D81E2F">
        <w:rPr>
          <w:rFonts w:ascii="Times New Roman" w:hAnsi="Times New Roman" w:cs="Times New Roman"/>
          <w:b w:val="0"/>
          <w:sz w:val="28"/>
          <w:szCs w:val="28"/>
        </w:rPr>
        <w:t>ПАСПО</w:t>
      </w:r>
      <w:r>
        <w:rPr>
          <w:rFonts w:ascii="Times New Roman" w:hAnsi="Times New Roman" w:cs="Times New Roman"/>
          <w:b w:val="0"/>
          <w:sz w:val="28"/>
          <w:szCs w:val="28"/>
        </w:rPr>
        <w:t xml:space="preserve">РТ МУНИЦИПАЛЬНОЙ ПОДПРОГРАММЫ № </w:t>
      </w:r>
      <w:r w:rsidR="00545698">
        <w:rPr>
          <w:rFonts w:ascii="Times New Roman" w:hAnsi="Times New Roman" w:cs="Times New Roman"/>
          <w:b w:val="0"/>
          <w:sz w:val="28"/>
          <w:szCs w:val="28"/>
        </w:rPr>
        <w:t>5</w:t>
      </w:r>
      <w:r w:rsidRPr="00D81E2F">
        <w:rPr>
          <w:rFonts w:ascii="Times New Roman" w:hAnsi="Times New Roman" w:cs="Times New Roman"/>
          <w:b w:val="0"/>
          <w:sz w:val="28"/>
          <w:szCs w:val="28"/>
        </w:rPr>
        <w:t xml:space="preserve"> </w:t>
      </w:r>
    </w:p>
    <w:p w:rsidR="001A443F" w:rsidRDefault="00B60D99" w:rsidP="00B60D99">
      <w:pPr>
        <w:pStyle w:val="ConsPlusTitle"/>
        <w:widowControl/>
        <w:jc w:val="center"/>
        <w:rPr>
          <w:rFonts w:ascii="Times New Roman" w:hAnsi="Times New Roman"/>
          <w:sz w:val="32"/>
          <w:szCs w:val="32"/>
        </w:rPr>
      </w:pPr>
      <w:r w:rsidRPr="0089719B">
        <w:rPr>
          <w:rFonts w:ascii="Times New Roman" w:hAnsi="Times New Roman" w:cs="Times New Roman"/>
          <w:sz w:val="32"/>
          <w:szCs w:val="32"/>
        </w:rPr>
        <w:t>«</w:t>
      </w:r>
      <w:r w:rsidRPr="0089719B">
        <w:rPr>
          <w:rFonts w:ascii="Times New Roman" w:hAnsi="Times New Roman"/>
          <w:sz w:val="32"/>
          <w:szCs w:val="32"/>
        </w:rPr>
        <w:t xml:space="preserve">Профилактика </w:t>
      </w:r>
      <w:r>
        <w:rPr>
          <w:rFonts w:ascii="Times New Roman" w:hAnsi="Times New Roman"/>
          <w:sz w:val="32"/>
          <w:szCs w:val="32"/>
        </w:rPr>
        <w:t xml:space="preserve">безнадзорности и </w:t>
      </w:r>
      <w:r w:rsidRPr="0089719B">
        <w:rPr>
          <w:rFonts w:ascii="Times New Roman" w:hAnsi="Times New Roman"/>
          <w:sz w:val="32"/>
          <w:szCs w:val="32"/>
        </w:rPr>
        <w:t xml:space="preserve">правонарушений </w:t>
      </w:r>
      <w:r>
        <w:rPr>
          <w:rFonts w:ascii="Times New Roman" w:hAnsi="Times New Roman"/>
          <w:sz w:val="32"/>
          <w:szCs w:val="32"/>
        </w:rPr>
        <w:t xml:space="preserve">среди несовершеннолетних </w:t>
      </w:r>
      <w:r w:rsidRPr="0089719B">
        <w:rPr>
          <w:rFonts w:ascii="Times New Roman" w:hAnsi="Times New Roman"/>
          <w:sz w:val="32"/>
          <w:szCs w:val="32"/>
        </w:rPr>
        <w:t xml:space="preserve">в муниципальном образовании </w:t>
      </w:r>
    </w:p>
    <w:p w:rsidR="00B60D99" w:rsidRPr="00D81E2F" w:rsidRDefault="00B60D99" w:rsidP="00B60D99">
      <w:pPr>
        <w:pStyle w:val="ConsPlusTitle"/>
        <w:widowControl/>
        <w:jc w:val="center"/>
        <w:rPr>
          <w:rFonts w:ascii="Times New Roman" w:hAnsi="Times New Roman" w:cs="Times New Roman"/>
          <w:b w:val="0"/>
          <w:sz w:val="28"/>
          <w:szCs w:val="28"/>
        </w:rPr>
      </w:pPr>
      <w:r w:rsidRPr="0089719B">
        <w:rPr>
          <w:rFonts w:ascii="Times New Roman" w:hAnsi="Times New Roman"/>
          <w:sz w:val="32"/>
          <w:szCs w:val="32"/>
        </w:rPr>
        <w:t>«</w:t>
      </w:r>
      <w:r>
        <w:rPr>
          <w:rFonts w:ascii="Times New Roman" w:hAnsi="Times New Roman"/>
          <w:sz w:val="32"/>
          <w:szCs w:val="32"/>
        </w:rPr>
        <w:t>Славский городской округ</w:t>
      </w:r>
      <w:r w:rsidR="00B858E0">
        <w:rPr>
          <w:rFonts w:ascii="Times New Roman" w:hAnsi="Times New Roman"/>
          <w:sz w:val="32"/>
          <w:szCs w:val="32"/>
        </w:rPr>
        <w:t>»</w:t>
      </w:r>
      <w:r w:rsidRPr="0089719B">
        <w:rPr>
          <w:rFonts w:ascii="Times New Roman" w:hAnsi="Times New Roman"/>
          <w:sz w:val="32"/>
          <w:szCs w:val="32"/>
        </w:rPr>
        <w:t xml:space="preserve"> </w:t>
      </w:r>
    </w:p>
    <w:p w:rsidR="00B60D99" w:rsidRDefault="00B60D99" w:rsidP="00B60D99">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м</w:t>
      </w:r>
      <w:r w:rsidRPr="004B6E09">
        <w:rPr>
          <w:rFonts w:ascii="Times New Roman" w:hAnsi="Times New Roman" w:cs="Times New Roman"/>
          <w:sz w:val="28"/>
          <w:szCs w:val="28"/>
        </w:rPr>
        <w:t xml:space="preserve">униципальной программы </w:t>
      </w:r>
    </w:p>
    <w:p w:rsidR="00B60D99" w:rsidRPr="004B6E09" w:rsidRDefault="00B60D99" w:rsidP="00B60D99">
      <w:pPr>
        <w:pStyle w:val="ConsPlusTitle"/>
        <w:widowControl/>
        <w:jc w:val="center"/>
        <w:rPr>
          <w:rFonts w:ascii="Times New Roman" w:hAnsi="Times New Roman" w:cs="Times New Roman"/>
          <w:sz w:val="28"/>
          <w:szCs w:val="28"/>
        </w:rPr>
      </w:pPr>
      <w:r w:rsidRPr="004B6E09">
        <w:rPr>
          <w:rFonts w:ascii="Times New Roman" w:hAnsi="Times New Roman" w:cs="Times New Roman"/>
          <w:b w:val="0"/>
          <w:sz w:val="28"/>
          <w:szCs w:val="28"/>
        </w:rPr>
        <w:t>«Социальная поддержка населения»</w:t>
      </w:r>
    </w:p>
    <w:p w:rsidR="00B60D99" w:rsidRPr="004B6E09" w:rsidRDefault="00B60D99" w:rsidP="00B60D99">
      <w:pPr>
        <w:pStyle w:val="ConsPlusTitle"/>
        <w:widowControl/>
        <w:jc w:val="center"/>
        <w:rPr>
          <w:rFonts w:ascii="Times New Roman" w:hAnsi="Times New Roman" w:cs="Times New Roman"/>
          <w:sz w:val="28"/>
          <w:szCs w:val="28"/>
        </w:rPr>
      </w:pPr>
      <w:r w:rsidRPr="004B6E09">
        <w:rPr>
          <w:rFonts w:ascii="Times New Roman" w:hAnsi="Times New Roman" w:cs="Times New Roman"/>
          <w:b w:val="0"/>
          <w:sz w:val="28"/>
          <w:szCs w:val="28"/>
        </w:rPr>
        <w:t>муниципального образования</w:t>
      </w:r>
      <w:r w:rsidRPr="004B6E09">
        <w:rPr>
          <w:rFonts w:ascii="Times New Roman" w:hAnsi="Times New Roman" w:cs="Times New Roman"/>
          <w:sz w:val="28"/>
          <w:szCs w:val="28"/>
        </w:rPr>
        <w:t xml:space="preserve"> </w:t>
      </w:r>
      <w:r w:rsidRPr="004B6E09">
        <w:rPr>
          <w:rFonts w:ascii="Times New Roman" w:hAnsi="Times New Roman" w:cs="Times New Roman"/>
          <w:b w:val="0"/>
          <w:sz w:val="28"/>
          <w:szCs w:val="28"/>
        </w:rPr>
        <w:t xml:space="preserve">«Славский </w:t>
      </w:r>
      <w:r>
        <w:rPr>
          <w:rFonts w:ascii="Times New Roman" w:hAnsi="Times New Roman" w:cs="Times New Roman"/>
          <w:b w:val="0"/>
          <w:sz w:val="28"/>
          <w:szCs w:val="28"/>
        </w:rPr>
        <w:t>городской округ</w:t>
      </w:r>
      <w:r w:rsidRPr="004B6E09">
        <w:rPr>
          <w:rFonts w:ascii="Times New Roman" w:hAnsi="Times New Roman" w:cs="Times New Roman"/>
          <w:b w:val="0"/>
          <w:sz w:val="28"/>
          <w:szCs w:val="28"/>
        </w:rPr>
        <w:t>»</w:t>
      </w:r>
    </w:p>
    <w:p w:rsidR="00CF2C3D" w:rsidRPr="00F47752" w:rsidRDefault="002830BD" w:rsidP="00CF2C3D">
      <w:pPr>
        <w:autoSpaceDE w:val="0"/>
        <w:autoSpaceDN w:val="0"/>
        <w:adjustRightInd w:val="0"/>
        <w:spacing w:before="360" w:after="240"/>
        <w:ind w:right="-85"/>
        <w:jc w:val="center"/>
        <w:rPr>
          <w:rFonts w:ascii="Times New Roman" w:hAnsi="Times New Roman"/>
          <w:b/>
          <w:bCs/>
          <w:sz w:val="28"/>
          <w:szCs w:val="28"/>
        </w:rPr>
      </w:pPr>
      <w:r>
        <w:rPr>
          <w:rFonts w:ascii="Times New Roman" w:hAnsi="Times New Roman"/>
          <w:b/>
          <w:bCs/>
          <w:sz w:val="28"/>
          <w:szCs w:val="28"/>
        </w:rPr>
        <w:t>Х</w:t>
      </w:r>
      <w:r w:rsidR="0090490A">
        <w:rPr>
          <w:rFonts w:ascii="Times New Roman" w:hAnsi="Times New Roman"/>
          <w:b/>
          <w:bCs/>
          <w:sz w:val="28"/>
          <w:szCs w:val="28"/>
        </w:rPr>
        <w:t xml:space="preserve">арактеристика </w:t>
      </w:r>
      <w:r w:rsidR="00F6432E">
        <w:rPr>
          <w:rFonts w:ascii="Times New Roman" w:hAnsi="Times New Roman"/>
          <w:b/>
          <w:bCs/>
          <w:sz w:val="28"/>
          <w:szCs w:val="28"/>
        </w:rPr>
        <w:t>под</w:t>
      </w:r>
      <w:r w:rsidR="00CF2C3D" w:rsidRPr="00F47752">
        <w:rPr>
          <w:rFonts w:ascii="Times New Roman" w:hAnsi="Times New Roman"/>
          <w:b/>
          <w:bCs/>
          <w:sz w:val="28"/>
          <w:szCs w:val="28"/>
        </w:rPr>
        <w:t>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3"/>
        <w:gridCol w:w="7902"/>
      </w:tblGrid>
      <w:tr w:rsidR="00CF2C3D" w:rsidRPr="00CE2C85" w:rsidTr="002830BD">
        <w:trPr>
          <w:trHeight w:val="959"/>
        </w:trPr>
        <w:tc>
          <w:tcPr>
            <w:tcW w:w="2083" w:type="dxa"/>
          </w:tcPr>
          <w:p w:rsidR="00CF2C3D" w:rsidRPr="00CE2C85" w:rsidRDefault="00F47752" w:rsidP="002830BD">
            <w:pPr>
              <w:autoSpaceDE w:val="0"/>
              <w:autoSpaceDN w:val="0"/>
              <w:adjustRightInd w:val="0"/>
              <w:spacing w:before="60" w:after="60" w:line="240" w:lineRule="auto"/>
              <w:jc w:val="center"/>
              <w:rPr>
                <w:rFonts w:ascii="Times New Roman" w:hAnsi="Times New Roman"/>
                <w:sz w:val="28"/>
                <w:szCs w:val="28"/>
              </w:rPr>
            </w:pPr>
            <w:r>
              <w:rPr>
                <w:rFonts w:ascii="Times New Roman" w:hAnsi="Times New Roman"/>
                <w:sz w:val="28"/>
                <w:szCs w:val="28"/>
              </w:rPr>
              <w:t xml:space="preserve">Наименование </w:t>
            </w:r>
            <w:r w:rsidR="00F6432E">
              <w:rPr>
                <w:rFonts w:ascii="Times New Roman" w:hAnsi="Times New Roman"/>
                <w:sz w:val="28"/>
                <w:szCs w:val="28"/>
              </w:rPr>
              <w:t>под</w:t>
            </w:r>
            <w:r w:rsidR="00CF2C3D" w:rsidRPr="00CE2C85">
              <w:rPr>
                <w:rFonts w:ascii="Times New Roman" w:hAnsi="Times New Roman"/>
                <w:sz w:val="28"/>
                <w:szCs w:val="28"/>
              </w:rPr>
              <w:t>программы</w:t>
            </w:r>
          </w:p>
        </w:tc>
        <w:tc>
          <w:tcPr>
            <w:tcW w:w="7902" w:type="dxa"/>
          </w:tcPr>
          <w:p w:rsidR="00F47752" w:rsidRPr="00F47752" w:rsidRDefault="00F47752" w:rsidP="002830BD">
            <w:pPr>
              <w:spacing w:line="240" w:lineRule="auto"/>
              <w:jc w:val="both"/>
              <w:rPr>
                <w:rFonts w:ascii="Times New Roman" w:hAnsi="Times New Roman" w:cs="Times New Roman"/>
                <w:sz w:val="28"/>
                <w:szCs w:val="28"/>
              </w:rPr>
            </w:pPr>
            <w:r w:rsidRPr="00F47752">
              <w:rPr>
                <w:rFonts w:ascii="Times New Roman" w:hAnsi="Times New Roman" w:cs="Times New Roman"/>
                <w:sz w:val="28"/>
                <w:szCs w:val="28"/>
              </w:rPr>
              <w:t>«</w:t>
            </w:r>
            <w:r w:rsidRPr="00F47752">
              <w:rPr>
                <w:rFonts w:ascii="Times New Roman" w:hAnsi="Times New Roman"/>
                <w:sz w:val="28"/>
                <w:szCs w:val="28"/>
              </w:rPr>
              <w:t xml:space="preserve">Профилактика безнадзорности и правонарушений среди несовершеннолетних в муниципальном образовании «Славский городской округ»» на </w:t>
            </w:r>
            <w:r w:rsidR="001A443F">
              <w:rPr>
                <w:rFonts w:ascii="Times New Roman" w:hAnsi="Times New Roman"/>
                <w:b/>
                <w:sz w:val="28"/>
                <w:szCs w:val="28"/>
              </w:rPr>
              <w:t>2021</w:t>
            </w:r>
            <w:r w:rsidR="00525763">
              <w:rPr>
                <w:rFonts w:ascii="Times New Roman" w:hAnsi="Times New Roman"/>
                <w:b/>
                <w:sz w:val="28"/>
                <w:szCs w:val="28"/>
              </w:rPr>
              <w:t>-2023</w:t>
            </w:r>
            <w:r w:rsidRPr="00B91FC8">
              <w:rPr>
                <w:rFonts w:ascii="Times New Roman" w:hAnsi="Times New Roman"/>
                <w:b/>
                <w:sz w:val="28"/>
                <w:szCs w:val="28"/>
              </w:rPr>
              <w:t xml:space="preserve"> годы</w:t>
            </w:r>
            <w:r w:rsidRPr="00B91FC8">
              <w:rPr>
                <w:rFonts w:ascii="Times New Roman" w:hAnsi="Times New Roman" w:cs="Times New Roman"/>
                <w:b/>
                <w:sz w:val="28"/>
                <w:szCs w:val="28"/>
              </w:rPr>
              <w:t>»</w:t>
            </w:r>
          </w:p>
        </w:tc>
      </w:tr>
      <w:tr w:rsidR="00CF2C3D" w:rsidRPr="00CE2C85" w:rsidTr="0046562E">
        <w:tc>
          <w:tcPr>
            <w:tcW w:w="2083" w:type="dxa"/>
          </w:tcPr>
          <w:p w:rsidR="00CF2C3D" w:rsidRPr="00CE2C85" w:rsidRDefault="00CF2C3D" w:rsidP="002830BD">
            <w:pPr>
              <w:autoSpaceDE w:val="0"/>
              <w:autoSpaceDN w:val="0"/>
              <w:adjustRightInd w:val="0"/>
              <w:spacing w:before="60" w:after="60" w:line="240" w:lineRule="auto"/>
              <w:jc w:val="center"/>
              <w:rPr>
                <w:rFonts w:ascii="Times New Roman" w:hAnsi="Times New Roman"/>
                <w:sz w:val="28"/>
                <w:szCs w:val="28"/>
              </w:rPr>
            </w:pPr>
            <w:r w:rsidRPr="00CE2C85">
              <w:rPr>
                <w:rFonts w:ascii="Times New Roman" w:hAnsi="Times New Roman"/>
                <w:sz w:val="28"/>
                <w:szCs w:val="28"/>
              </w:rPr>
              <w:t>Координатор</w:t>
            </w:r>
          </w:p>
        </w:tc>
        <w:tc>
          <w:tcPr>
            <w:tcW w:w="7902" w:type="dxa"/>
          </w:tcPr>
          <w:p w:rsidR="009D2DAB" w:rsidRPr="00CE2C85" w:rsidRDefault="00097EA9" w:rsidP="002830BD">
            <w:pPr>
              <w:spacing w:after="0" w:line="240" w:lineRule="auto"/>
              <w:jc w:val="both"/>
              <w:rPr>
                <w:rFonts w:ascii="Times New Roman" w:hAnsi="Times New Roman"/>
                <w:sz w:val="28"/>
                <w:szCs w:val="28"/>
              </w:rPr>
            </w:pPr>
            <w:r>
              <w:rPr>
                <w:rFonts w:ascii="Times New Roman" w:hAnsi="Times New Roman"/>
                <w:sz w:val="28"/>
                <w:szCs w:val="28"/>
              </w:rPr>
              <w:t xml:space="preserve">Заместитель главы администрации </w:t>
            </w:r>
            <w:r w:rsidR="00CF2C3D" w:rsidRPr="00CE2C85">
              <w:rPr>
                <w:rFonts w:ascii="Times New Roman" w:hAnsi="Times New Roman"/>
                <w:sz w:val="28"/>
                <w:szCs w:val="28"/>
              </w:rPr>
              <w:t>муниципального образования «</w:t>
            </w:r>
            <w:r w:rsidR="00F47752">
              <w:rPr>
                <w:rFonts w:ascii="Times New Roman" w:hAnsi="Times New Roman"/>
                <w:sz w:val="28"/>
                <w:szCs w:val="28"/>
              </w:rPr>
              <w:t>Славский городской округ</w:t>
            </w:r>
            <w:r w:rsidR="00CF2C3D" w:rsidRPr="00CE2C85">
              <w:rPr>
                <w:rFonts w:ascii="Times New Roman" w:hAnsi="Times New Roman"/>
                <w:sz w:val="28"/>
                <w:szCs w:val="28"/>
              </w:rPr>
              <w:t>»</w:t>
            </w:r>
            <w:r w:rsidR="009D2DAB">
              <w:rPr>
                <w:rFonts w:ascii="Times New Roman" w:hAnsi="Times New Roman"/>
                <w:sz w:val="28"/>
                <w:szCs w:val="28"/>
              </w:rPr>
              <w:t xml:space="preserve"> </w:t>
            </w:r>
          </w:p>
        </w:tc>
      </w:tr>
      <w:tr w:rsidR="00CF2C3D" w:rsidRPr="00CE2C85" w:rsidTr="0046562E">
        <w:tc>
          <w:tcPr>
            <w:tcW w:w="2083" w:type="dxa"/>
          </w:tcPr>
          <w:p w:rsidR="00CF2C3D" w:rsidRPr="00CE2C85" w:rsidRDefault="00CF2C3D" w:rsidP="002830BD">
            <w:pPr>
              <w:autoSpaceDE w:val="0"/>
              <w:autoSpaceDN w:val="0"/>
              <w:adjustRightInd w:val="0"/>
              <w:spacing w:before="60" w:after="60" w:line="240" w:lineRule="auto"/>
              <w:jc w:val="center"/>
              <w:rPr>
                <w:rFonts w:ascii="Times New Roman" w:hAnsi="Times New Roman"/>
                <w:b/>
                <w:sz w:val="28"/>
                <w:szCs w:val="28"/>
              </w:rPr>
            </w:pPr>
            <w:r w:rsidRPr="00CE2C85">
              <w:rPr>
                <w:rFonts w:ascii="Times New Roman" w:hAnsi="Times New Roman"/>
                <w:sz w:val="28"/>
                <w:szCs w:val="28"/>
              </w:rPr>
              <w:t>Ответственный исполнитель</w:t>
            </w:r>
          </w:p>
        </w:tc>
        <w:tc>
          <w:tcPr>
            <w:tcW w:w="7902" w:type="dxa"/>
          </w:tcPr>
          <w:p w:rsidR="003875FA" w:rsidRPr="00CE2C85" w:rsidRDefault="00F6432E" w:rsidP="002830BD">
            <w:pPr>
              <w:spacing w:after="0" w:line="240" w:lineRule="auto"/>
              <w:jc w:val="both"/>
              <w:rPr>
                <w:rFonts w:ascii="Times New Roman" w:hAnsi="Times New Roman"/>
                <w:sz w:val="28"/>
                <w:szCs w:val="28"/>
              </w:rPr>
            </w:pPr>
            <w:r>
              <w:rPr>
                <w:rFonts w:ascii="Times New Roman" w:hAnsi="Times New Roman"/>
                <w:sz w:val="28"/>
                <w:szCs w:val="28"/>
              </w:rPr>
              <w:t xml:space="preserve">Отдел социальной защиты населения, опеки и попечительства </w:t>
            </w:r>
            <w:r w:rsidR="00CC1A8F" w:rsidRPr="00CE2C85">
              <w:rPr>
                <w:rFonts w:ascii="Times New Roman" w:hAnsi="Times New Roman"/>
                <w:sz w:val="28"/>
                <w:szCs w:val="28"/>
              </w:rPr>
              <w:t>муниципального образования «</w:t>
            </w:r>
            <w:r w:rsidR="00CC1A8F">
              <w:rPr>
                <w:rFonts w:ascii="Times New Roman" w:hAnsi="Times New Roman"/>
                <w:sz w:val="28"/>
                <w:szCs w:val="28"/>
              </w:rPr>
              <w:t>Славский городской округ</w:t>
            </w:r>
            <w:r w:rsidR="00CC1A8F" w:rsidRPr="00CE2C85">
              <w:rPr>
                <w:rFonts w:ascii="Times New Roman" w:hAnsi="Times New Roman"/>
                <w:sz w:val="28"/>
                <w:szCs w:val="28"/>
              </w:rPr>
              <w:t>»</w:t>
            </w:r>
            <w:r w:rsidR="00F226CE">
              <w:rPr>
                <w:rFonts w:ascii="Times New Roman" w:hAnsi="Times New Roman"/>
                <w:sz w:val="28"/>
                <w:szCs w:val="28"/>
              </w:rPr>
              <w:t>.</w:t>
            </w:r>
            <w:r w:rsidR="00CC1A8F">
              <w:rPr>
                <w:rFonts w:ascii="Times New Roman" w:hAnsi="Times New Roman"/>
                <w:sz w:val="28"/>
                <w:szCs w:val="28"/>
              </w:rPr>
              <w:t xml:space="preserve"> </w:t>
            </w:r>
          </w:p>
        </w:tc>
      </w:tr>
      <w:tr w:rsidR="00CF2C3D" w:rsidRPr="00CE2C85" w:rsidTr="0046562E">
        <w:tc>
          <w:tcPr>
            <w:tcW w:w="2083" w:type="dxa"/>
          </w:tcPr>
          <w:p w:rsidR="00CF2C3D" w:rsidRPr="00CE2C85" w:rsidRDefault="00CF2C3D" w:rsidP="002830BD">
            <w:pPr>
              <w:autoSpaceDE w:val="0"/>
              <w:autoSpaceDN w:val="0"/>
              <w:adjustRightInd w:val="0"/>
              <w:spacing w:before="60" w:after="60" w:line="240" w:lineRule="auto"/>
              <w:jc w:val="center"/>
              <w:rPr>
                <w:rFonts w:ascii="Times New Roman" w:hAnsi="Times New Roman"/>
                <w:b/>
                <w:sz w:val="28"/>
                <w:szCs w:val="28"/>
              </w:rPr>
            </w:pPr>
            <w:r w:rsidRPr="00CE2C85">
              <w:rPr>
                <w:rFonts w:ascii="Times New Roman" w:hAnsi="Times New Roman"/>
                <w:sz w:val="28"/>
                <w:szCs w:val="28"/>
              </w:rPr>
              <w:t>Соисполнители</w:t>
            </w:r>
          </w:p>
        </w:tc>
        <w:tc>
          <w:tcPr>
            <w:tcW w:w="7902" w:type="dxa"/>
          </w:tcPr>
          <w:p w:rsidR="00ED1CF9" w:rsidRPr="00ED1CF9" w:rsidRDefault="00F47752" w:rsidP="00761D79">
            <w:pPr>
              <w:spacing w:line="240" w:lineRule="auto"/>
              <w:jc w:val="both"/>
              <w:rPr>
                <w:rFonts w:ascii="Times New Roman" w:hAnsi="Times New Roman" w:cs="Times New Roman"/>
                <w:color w:val="000000" w:themeColor="text1"/>
                <w:sz w:val="28"/>
                <w:szCs w:val="28"/>
              </w:rPr>
            </w:pPr>
            <w:r>
              <w:rPr>
                <w:rFonts w:ascii="Times New Roman" w:hAnsi="Times New Roman"/>
                <w:sz w:val="28"/>
                <w:szCs w:val="28"/>
              </w:rPr>
              <w:t>Отдел образования</w:t>
            </w:r>
            <w:r w:rsidR="00761D79">
              <w:rPr>
                <w:rFonts w:ascii="Times New Roman" w:hAnsi="Times New Roman"/>
                <w:sz w:val="28"/>
                <w:szCs w:val="28"/>
              </w:rPr>
              <w:t xml:space="preserve"> (далее - ОО)</w:t>
            </w:r>
            <w:r>
              <w:rPr>
                <w:rFonts w:ascii="Times New Roman" w:hAnsi="Times New Roman"/>
                <w:sz w:val="28"/>
                <w:szCs w:val="28"/>
              </w:rPr>
              <w:t>,</w:t>
            </w:r>
            <w:r w:rsidR="00761D79">
              <w:rPr>
                <w:rFonts w:ascii="Times New Roman" w:hAnsi="Times New Roman"/>
                <w:sz w:val="28"/>
                <w:szCs w:val="28"/>
              </w:rPr>
              <w:t xml:space="preserve"> Отдел</w:t>
            </w:r>
            <w:r w:rsidR="00097EA9">
              <w:rPr>
                <w:rFonts w:ascii="Times New Roman" w:hAnsi="Times New Roman"/>
                <w:sz w:val="28"/>
                <w:szCs w:val="28"/>
              </w:rPr>
              <w:t xml:space="preserve"> культур</w:t>
            </w:r>
            <w:r>
              <w:rPr>
                <w:rFonts w:ascii="Times New Roman" w:hAnsi="Times New Roman"/>
                <w:sz w:val="28"/>
                <w:szCs w:val="28"/>
              </w:rPr>
              <w:t>ы, молодежи, спорта и туризма</w:t>
            </w:r>
            <w:r w:rsidR="00761D79">
              <w:rPr>
                <w:rFonts w:ascii="Times New Roman" w:hAnsi="Times New Roman"/>
                <w:sz w:val="28"/>
                <w:szCs w:val="28"/>
              </w:rPr>
              <w:t xml:space="preserve"> (далее - ОКМСиТ)</w:t>
            </w:r>
            <w:r>
              <w:rPr>
                <w:rFonts w:ascii="Times New Roman" w:hAnsi="Times New Roman"/>
                <w:sz w:val="28"/>
                <w:szCs w:val="28"/>
              </w:rPr>
              <w:t xml:space="preserve">, Комиссия по делам несовершеннолетних и защите их прав (далее - КДН и ЗП), ГБУЗ </w:t>
            </w:r>
            <w:r w:rsidRPr="00CE2C85">
              <w:rPr>
                <w:rFonts w:ascii="Times New Roman" w:hAnsi="Times New Roman"/>
                <w:sz w:val="28"/>
                <w:szCs w:val="28"/>
              </w:rPr>
              <w:t>«</w:t>
            </w:r>
            <w:r>
              <w:rPr>
                <w:rFonts w:ascii="Times New Roman" w:hAnsi="Times New Roman"/>
                <w:sz w:val="28"/>
                <w:szCs w:val="28"/>
              </w:rPr>
              <w:t>Славская ЦРБ</w:t>
            </w:r>
            <w:r w:rsidRPr="00CE2C85">
              <w:rPr>
                <w:rFonts w:ascii="Times New Roman" w:hAnsi="Times New Roman"/>
                <w:sz w:val="28"/>
                <w:szCs w:val="28"/>
              </w:rPr>
              <w:t>»</w:t>
            </w:r>
            <w:r>
              <w:rPr>
                <w:rFonts w:ascii="Times New Roman" w:hAnsi="Times New Roman"/>
                <w:sz w:val="28"/>
                <w:szCs w:val="28"/>
              </w:rPr>
              <w:t>,</w:t>
            </w:r>
            <w:r>
              <w:rPr>
                <w:sz w:val="28"/>
                <w:szCs w:val="28"/>
              </w:rPr>
              <w:t xml:space="preserve"> О</w:t>
            </w:r>
            <w:r>
              <w:rPr>
                <w:rFonts w:ascii="Times New Roman" w:hAnsi="Times New Roman" w:cs="Times New Roman"/>
                <w:color w:val="000000" w:themeColor="text1"/>
                <w:sz w:val="28"/>
                <w:szCs w:val="28"/>
              </w:rPr>
              <w:t>тделение</w:t>
            </w:r>
            <w:r w:rsidRPr="00F47752">
              <w:rPr>
                <w:rFonts w:ascii="Times New Roman" w:eastAsia="Times New Roman" w:hAnsi="Times New Roman" w:cs="Times New Roman"/>
                <w:color w:val="000000"/>
                <w:sz w:val="28"/>
                <w:szCs w:val="28"/>
              </w:rPr>
              <w:t xml:space="preserve"> ГБУСО КО Цент</w:t>
            </w:r>
            <w:r w:rsidRPr="00F47752">
              <w:rPr>
                <w:rFonts w:ascii="Times New Roman" w:hAnsi="Times New Roman" w:cs="Times New Roman"/>
                <w:color w:val="000000" w:themeColor="text1"/>
                <w:sz w:val="28"/>
                <w:szCs w:val="28"/>
              </w:rPr>
              <w:t>р</w:t>
            </w:r>
            <w:r>
              <w:rPr>
                <w:rFonts w:ascii="Times New Roman" w:hAnsi="Times New Roman" w:cs="Times New Roman"/>
                <w:color w:val="000000" w:themeColor="text1"/>
                <w:sz w:val="28"/>
                <w:szCs w:val="28"/>
              </w:rPr>
              <w:t xml:space="preserve"> </w:t>
            </w:r>
            <w:r w:rsidRPr="00F47752">
              <w:rPr>
                <w:rFonts w:ascii="Times New Roman" w:eastAsia="Times New Roman" w:hAnsi="Times New Roman" w:cs="Times New Roman"/>
                <w:color w:val="000000"/>
                <w:sz w:val="28"/>
                <w:szCs w:val="28"/>
              </w:rPr>
              <w:t xml:space="preserve"> социальной помощи  семье и детям в МО</w:t>
            </w:r>
            <w:r w:rsidRPr="00F47752">
              <w:rPr>
                <w:rFonts w:ascii="Times New Roman" w:hAnsi="Times New Roman" w:cs="Times New Roman"/>
                <w:color w:val="000000" w:themeColor="text1"/>
                <w:sz w:val="28"/>
                <w:szCs w:val="28"/>
              </w:rPr>
              <w:t xml:space="preserve"> </w:t>
            </w:r>
            <w:r w:rsidRPr="00F47752">
              <w:rPr>
                <w:rFonts w:ascii="Times New Roman" w:eastAsia="Times New Roman" w:hAnsi="Times New Roman" w:cs="Times New Roman"/>
                <w:color w:val="000000"/>
                <w:sz w:val="28"/>
                <w:szCs w:val="28"/>
              </w:rPr>
              <w:t>«Славский городской округ»</w:t>
            </w:r>
            <w:r>
              <w:rPr>
                <w:rFonts w:ascii="Times New Roman" w:hAnsi="Times New Roman" w:cs="Times New Roman"/>
                <w:color w:val="000000" w:themeColor="text1"/>
                <w:sz w:val="28"/>
                <w:szCs w:val="28"/>
              </w:rPr>
              <w:t xml:space="preserve"> </w:t>
            </w:r>
            <w:r w:rsidRPr="00F47752">
              <w:rPr>
                <w:rFonts w:ascii="Times New Roman" w:eastAsia="Times New Roman" w:hAnsi="Times New Roman" w:cs="Times New Roman"/>
                <w:color w:val="000000"/>
                <w:sz w:val="28"/>
                <w:szCs w:val="28"/>
              </w:rPr>
              <w:t>(по согласованию</w:t>
            </w:r>
            <w:r w:rsidR="00ED1CF9">
              <w:rPr>
                <w:rFonts w:ascii="Times New Roman" w:hAnsi="Times New Roman" w:cs="Times New Roman"/>
                <w:color w:val="000000" w:themeColor="text1"/>
                <w:sz w:val="28"/>
                <w:szCs w:val="28"/>
              </w:rPr>
              <w:t>, далее - ЦСПС и Д</w:t>
            </w:r>
            <w:r w:rsidRPr="00F47752">
              <w:rPr>
                <w:rFonts w:ascii="Times New Roman" w:eastAsia="Times New Roman" w:hAnsi="Times New Roman" w:cs="Times New Roman"/>
                <w:color w:val="000000"/>
                <w:sz w:val="28"/>
                <w:szCs w:val="28"/>
              </w:rPr>
              <w:t>)</w:t>
            </w:r>
            <w:r w:rsidR="00ED1CF9">
              <w:rPr>
                <w:rFonts w:ascii="Times New Roman" w:hAnsi="Times New Roman" w:cs="Times New Roman"/>
                <w:color w:val="000000" w:themeColor="text1"/>
                <w:sz w:val="28"/>
                <w:szCs w:val="28"/>
              </w:rPr>
              <w:t>,</w:t>
            </w:r>
            <w:r w:rsidR="00ED1CF9">
              <w:rPr>
                <w:sz w:val="28"/>
                <w:szCs w:val="28"/>
              </w:rPr>
              <w:t xml:space="preserve"> </w:t>
            </w:r>
            <w:r w:rsidR="00ED1CF9">
              <w:rPr>
                <w:rFonts w:ascii="Times New Roman" w:hAnsi="Times New Roman" w:cs="Times New Roman"/>
                <w:color w:val="000000" w:themeColor="text1"/>
                <w:sz w:val="28"/>
                <w:szCs w:val="28"/>
              </w:rPr>
              <w:t>О</w:t>
            </w:r>
            <w:r w:rsidR="00ED1CF9" w:rsidRPr="00ED1CF9">
              <w:rPr>
                <w:rFonts w:ascii="Times New Roman" w:eastAsia="Times New Roman" w:hAnsi="Times New Roman" w:cs="Times New Roman"/>
                <w:color w:val="000000"/>
                <w:sz w:val="28"/>
                <w:szCs w:val="28"/>
              </w:rPr>
              <w:t>тделени</w:t>
            </w:r>
            <w:r w:rsidR="00ED1CF9">
              <w:rPr>
                <w:rFonts w:ascii="Times New Roman" w:hAnsi="Times New Roman" w:cs="Times New Roman"/>
                <w:color w:val="000000" w:themeColor="text1"/>
                <w:sz w:val="28"/>
                <w:szCs w:val="28"/>
              </w:rPr>
              <w:t>е</w:t>
            </w:r>
            <w:r w:rsidR="00ED1CF9" w:rsidRPr="00ED1CF9">
              <w:rPr>
                <w:rFonts w:ascii="Times New Roman" w:eastAsia="Times New Roman" w:hAnsi="Times New Roman" w:cs="Times New Roman"/>
                <w:color w:val="000000"/>
                <w:sz w:val="28"/>
                <w:szCs w:val="28"/>
              </w:rPr>
              <w:t xml:space="preserve"> полиции  по Славскому  городскому округу  МО МВД России «Советский» (по согласованию</w:t>
            </w:r>
            <w:r w:rsidR="00ED1CF9">
              <w:rPr>
                <w:rFonts w:ascii="Times New Roman" w:hAnsi="Times New Roman" w:cs="Times New Roman"/>
                <w:color w:val="000000" w:themeColor="text1"/>
                <w:sz w:val="28"/>
                <w:szCs w:val="28"/>
              </w:rPr>
              <w:t>, далее - ОП по Славскому г/о</w:t>
            </w:r>
            <w:r w:rsidR="00ED1CF9" w:rsidRPr="00ED1CF9">
              <w:rPr>
                <w:rFonts w:ascii="Times New Roman" w:eastAsia="Times New Roman" w:hAnsi="Times New Roman" w:cs="Times New Roman"/>
                <w:color w:val="000000"/>
                <w:sz w:val="28"/>
                <w:szCs w:val="28"/>
              </w:rPr>
              <w:t>)</w:t>
            </w:r>
            <w:r w:rsidR="001A443F">
              <w:rPr>
                <w:rFonts w:ascii="Times New Roman" w:hAnsi="Times New Roman" w:cs="Times New Roman"/>
                <w:color w:val="000000" w:themeColor="text1"/>
                <w:sz w:val="28"/>
                <w:szCs w:val="28"/>
              </w:rPr>
              <w:t>.</w:t>
            </w:r>
          </w:p>
        </w:tc>
      </w:tr>
      <w:tr w:rsidR="00CF2C3D" w:rsidRPr="00CE2C85" w:rsidTr="0046562E">
        <w:tc>
          <w:tcPr>
            <w:tcW w:w="2083" w:type="dxa"/>
          </w:tcPr>
          <w:p w:rsidR="00CF2C3D" w:rsidRPr="00CE2C85" w:rsidRDefault="00CF2C3D" w:rsidP="002830BD">
            <w:pPr>
              <w:autoSpaceDE w:val="0"/>
              <w:autoSpaceDN w:val="0"/>
              <w:adjustRightInd w:val="0"/>
              <w:spacing w:before="60" w:after="60" w:line="240" w:lineRule="auto"/>
              <w:jc w:val="center"/>
              <w:rPr>
                <w:rFonts w:ascii="Times New Roman" w:hAnsi="Times New Roman"/>
                <w:b/>
                <w:sz w:val="28"/>
                <w:szCs w:val="28"/>
              </w:rPr>
            </w:pPr>
            <w:r w:rsidRPr="00CE2C85">
              <w:rPr>
                <w:rFonts w:ascii="Times New Roman" w:hAnsi="Times New Roman"/>
                <w:sz w:val="28"/>
                <w:szCs w:val="28"/>
              </w:rPr>
              <w:t>Цель</w:t>
            </w:r>
          </w:p>
        </w:tc>
        <w:tc>
          <w:tcPr>
            <w:tcW w:w="7902" w:type="dxa"/>
          </w:tcPr>
          <w:p w:rsidR="00F154B4" w:rsidRDefault="00CF2C3D" w:rsidP="002830BD">
            <w:pPr>
              <w:spacing w:line="240" w:lineRule="auto"/>
              <w:ind w:left="-98"/>
              <w:jc w:val="both"/>
              <w:rPr>
                <w:rFonts w:ascii="Times New Roman" w:hAnsi="Times New Roman"/>
                <w:color w:val="000000"/>
                <w:sz w:val="28"/>
                <w:szCs w:val="28"/>
              </w:rPr>
            </w:pPr>
            <w:r w:rsidRPr="00CE2C85">
              <w:rPr>
                <w:rFonts w:ascii="Times New Roman" w:hAnsi="Times New Roman"/>
                <w:color w:val="000000"/>
                <w:sz w:val="28"/>
                <w:szCs w:val="28"/>
              </w:rPr>
              <w:t>1.О</w:t>
            </w:r>
            <w:r w:rsidR="00F154B4" w:rsidRPr="00F154B4">
              <w:rPr>
                <w:rFonts w:ascii="Times New Roman" w:eastAsia="Times New Roman" w:hAnsi="Times New Roman" w:cs="Times New Roman"/>
                <w:color w:val="000000"/>
                <w:sz w:val="28"/>
                <w:szCs w:val="28"/>
              </w:rPr>
              <w:t>бъединение усилий органов местного самоуправления, общественных институтов и правоохранительных органов в профилактике правонарушений</w:t>
            </w:r>
            <w:r w:rsidR="00F154B4">
              <w:rPr>
                <w:rFonts w:ascii="Times New Roman" w:hAnsi="Times New Roman" w:cs="Times New Roman"/>
                <w:color w:val="000000" w:themeColor="text1"/>
                <w:sz w:val="28"/>
                <w:szCs w:val="28"/>
              </w:rPr>
              <w:t xml:space="preserve">, преступлений и безнадзорности среди несовершеннолетних </w:t>
            </w:r>
            <w:r w:rsidRPr="00CE2C85">
              <w:rPr>
                <w:rFonts w:ascii="Times New Roman" w:hAnsi="Times New Roman"/>
                <w:color w:val="000000"/>
                <w:sz w:val="28"/>
                <w:szCs w:val="28"/>
              </w:rPr>
              <w:t>граждан, проживающих на территории муниципального образования «</w:t>
            </w:r>
            <w:r w:rsidR="00F154B4">
              <w:rPr>
                <w:rFonts w:ascii="Times New Roman" w:hAnsi="Times New Roman"/>
                <w:color w:val="000000"/>
                <w:sz w:val="28"/>
                <w:szCs w:val="28"/>
              </w:rPr>
              <w:t>Славский городской округ</w:t>
            </w:r>
            <w:r w:rsidRPr="00CE2C85">
              <w:rPr>
                <w:rFonts w:ascii="Times New Roman" w:hAnsi="Times New Roman"/>
                <w:color w:val="000000"/>
                <w:sz w:val="28"/>
                <w:szCs w:val="28"/>
              </w:rPr>
              <w:t>».</w:t>
            </w:r>
          </w:p>
          <w:p w:rsidR="0090490A" w:rsidRPr="0090490A" w:rsidRDefault="00CF2C3D" w:rsidP="002830BD">
            <w:pPr>
              <w:autoSpaceDE w:val="0"/>
              <w:autoSpaceDN w:val="0"/>
              <w:adjustRightInd w:val="0"/>
              <w:spacing w:before="60" w:after="60" w:line="240" w:lineRule="auto"/>
              <w:ind w:left="-98"/>
              <w:jc w:val="both"/>
              <w:rPr>
                <w:rFonts w:ascii="Times New Roman" w:hAnsi="Times New Roman"/>
                <w:sz w:val="28"/>
                <w:szCs w:val="28"/>
              </w:rPr>
            </w:pPr>
            <w:r w:rsidRPr="00CE2C85">
              <w:rPr>
                <w:rFonts w:ascii="Times New Roman" w:hAnsi="Times New Roman"/>
                <w:sz w:val="28"/>
                <w:szCs w:val="28"/>
              </w:rPr>
              <w:t>2</w:t>
            </w:r>
            <w:r w:rsidRPr="0090490A">
              <w:rPr>
                <w:rFonts w:ascii="Times New Roman" w:hAnsi="Times New Roman" w:cs="Times New Roman"/>
                <w:sz w:val="28"/>
                <w:szCs w:val="28"/>
              </w:rPr>
              <w:t>.</w:t>
            </w:r>
            <w:r w:rsidR="00F154B4" w:rsidRPr="0090490A">
              <w:rPr>
                <w:rFonts w:ascii="Times New Roman" w:hAnsi="Times New Roman" w:cs="Times New Roman"/>
                <w:sz w:val="28"/>
                <w:szCs w:val="28"/>
              </w:rPr>
              <w:t xml:space="preserve"> </w:t>
            </w:r>
            <w:r w:rsidR="0090490A">
              <w:rPr>
                <w:rFonts w:ascii="Times New Roman" w:hAnsi="Times New Roman" w:cs="Times New Roman"/>
                <w:bCs/>
                <w:color w:val="000000"/>
                <w:sz w:val="28"/>
                <w:szCs w:val="28"/>
              </w:rPr>
              <w:t>Содействие</w:t>
            </w:r>
            <w:r w:rsidR="0090490A" w:rsidRPr="0090490A">
              <w:rPr>
                <w:rFonts w:ascii="Times New Roman" w:hAnsi="Times New Roman" w:cs="Times New Roman"/>
                <w:bCs/>
                <w:color w:val="000000"/>
                <w:sz w:val="28"/>
                <w:szCs w:val="28"/>
              </w:rPr>
              <w:t xml:space="preserve"> физическому, интеллектуальному, психическому, духовному и нравственному развитию детей и формированию у них навыков здорового образа жизни</w:t>
            </w:r>
            <w:r w:rsidR="0090490A">
              <w:rPr>
                <w:bCs/>
                <w:color w:val="000000"/>
                <w:sz w:val="28"/>
                <w:szCs w:val="28"/>
              </w:rPr>
              <w:t>.</w:t>
            </w:r>
            <w:r w:rsidR="00AF64C6">
              <w:rPr>
                <w:color w:val="000000"/>
                <w:sz w:val="36"/>
                <w:szCs w:val="36"/>
                <w:shd w:val="clear" w:color="auto" w:fill="F7F7F6"/>
              </w:rPr>
              <w:t xml:space="preserve"> </w:t>
            </w:r>
          </w:p>
        </w:tc>
      </w:tr>
      <w:tr w:rsidR="00CF2C3D" w:rsidRPr="00CE2C85" w:rsidTr="0046562E">
        <w:tc>
          <w:tcPr>
            <w:tcW w:w="2083" w:type="dxa"/>
          </w:tcPr>
          <w:p w:rsidR="00CF2C3D" w:rsidRPr="00CE2C85" w:rsidRDefault="00CF2C3D" w:rsidP="002830BD">
            <w:pPr>
              <w:autoSpaceDE w:val="0"/>
              <w:autoSpaceDN w:val="0"/>
              <w:adjustRightInd w:val="0"/>
              <w:spacing w:before="60" w:after="60" w:line="240" w:lineRule="auto"/>
              <w:jc w:val="center"/>
              <w:rPr>
                <w:rFonts w:ascii="Times New Roman" w:hAnsi="Times New Roman"/>
                <w:b/>
                <w:sz w:val="28"/>
                <w:szCs w:val="28"/>
              </w:rPr>
            </w:pPr>
            <w:r w:rsidRPr="00CE2C85">
              <w:rPr>
                <w:rFonts w:ascii="Times New Roman" w:hAnsi="Times New Roman"/>
                <w:sz w:val="28"/>
                <w:szCs w:val="28"/>
              </w:rPr>
              <w:t>Задачи</w:t>
            </w:r>
          </w:p>
        </w:tc>
        <w:tc>
          <w:tcPr>
            <w:tcW w:w="7902" w:type="dxa"/>
            <w:vAlign w:val="center"/>
          </w:tcPr>
          <w:p w:rsidR="00CF2C3D" w:rsidRPr="00CE2C85" w:rsidRDefault="00CF2C3D" w:rsidP="002830BD">
            <w:pPr>
              <w:overflowPunct w:val="0"/>
              <w:autoSpaceDN w:val="0"/>
              <w:adjustRightInd w:val="0"/>
              <w:spacing w:after="0" w:line="240" w:lineRule="auto"/>
              <w:jc w:val="both"/>
              <w:textAlignment w:val="baseline"/>
              <w:outlineLvl w:val="0"/>
              <w:rPr>
                <w:rFonts w:ascii="Times New Roman" w:hAnsi="Times New Roman"/>
                <w:sz w:val="28"/>
                <w:szCs w:val="28"/>
              </w:rPr>
            </w:pPr>
            <w:r w:rsidRPr="00CE2C85">
              <w:rPr>
                <w:rFonts w:ascii="Times New Roman" w:hAnsi="Times New Roman"/>
                <w:sz w:val="28"/>
                <w:szCs w:val="28"/>
              </w:rPr>
              <w:t xml:space="preserve">1.Стабилизация и создание предпосылок </w:t>
            </w:r>
            <w:r w:rsidR="00CC1A8F">
              <w:rPr>
                <w:rFonts w:ascii="Times New Roman" w:hAnsi="Times New Roman"/>
                <w:sz w:val="28"/>
                <w:szCs w:val="28"/>
              </w:rPr>
              <w:t>для снижения уровня правонарушений и преступлений</w:t>
            </w:r>
            <w:r w:rsidRPr="00CE2C85">
              <w:rPr>
                <w:rFonts w:ascii="Times New Roman" w:hAnsi="Times New Roman"/>
                <w:sz w:val="28"/>
                <w:szCs w:val="28"/>
              </w:rPr>
              <w:t xml:space="preserve"> </w:t>
            </w:r>
            <w:r w:rsidR="0090490A">
              <w:rPr>
                <w:rFonts w:ascii="Times New Roman" w:hAnsi="Times New Roman"/>
                <w:sz w:val="28"/>
                <w:szCs w:val="28"/>
              </w:rPr>
              <w:t xml:space="preserve">среди несовершеннолетних </w:t>
            </w:r>
            <w:r w:rsidRPr="00CE2C85">
              <w:rPr>
                <w:rFonts w:ascii="Times New Roman" w:hAnsi="Times New Roman"/>
                <w:sz w:val="28"/>
                <w:szCs w:val="28"/>
              </w:rPr>
              <w:t xml:space="preserve">на территории </w:t>
            </w:r>
            <w:r w:rsidR="008A74E2">
              <w:rPr>
                <w:rFonts w:ascii="Times New Roman" w:hAnsi="Times New Roman"/>
                <w:sz w:val="28"/>
                <w:szCs w:val="28"/>
              </w:rPr>
              <w:t>Славского</w:t>
            </w:r>
            <w:r w:rsidR="00CC1A8F">
              <w:rPr>
                <w:rFonts w:ascii="Times New Roman" w:hAnsi="Times New Roman"/>
                <w:sz w:val="28"/>
                <w:szCs w:val="28"/>
              </w:rPr>
              <w:t xml:space="preserve"> городского округа</w:t>
            </w:r>
            <w:r w:rsidRPr="00CE2C85">
              <w:rPr>
                <w:rFonts w:ascii="Times New Roman" w:hAnsi="Times New Roman"/>
                <w:sz w:val="28"/>
                <w:szCs w:val="28"/>
              </w:rPr>
              <w:t>.</w:t>
            </w:r>
          </w:p>
          <w:p w:rsidR="003875FA" w:rsidRDefault="00CF2C3D" w:rsidP="002830BD">
            <w:pPr>
              <w:overflowPunct w:val="0"/>
              <w:autoSpaceDN w:val="0"/>
              <w:adjustRightInd w:val="0"/>
              <w:spacing w:after="0" w:line="240" w:lineRule="auto"/>
              <w:jc w:val="both"/>
              <w:textAlignment w:val="baseline"/>
              <w:outlineLvl w:val="0"/>
              <w:rPr>
                <w:rFonts w:ascii="Times New Roman" w:hAnsi="Times New Roman"/>
                <w:sz w:val="28"/>
                <w:szCs w:val="28"/>
              </w:rPr>
            </w:pPr>
            <w:r w:rsidRPr="00CE2C85">
              <w:rPr>
                <w:rFonts w:ascii="Times New Roman" w:hAnsi="Times New Roman"/>
                <w:sz w:val="28"/>
                <w:szCs w:val="28"/>
              </w:rPr>
              <w:t>2.Совершенствование системы профилактики правонарушений, направленной н</w:t>
            </w:r>
            <w:r w:rsidR="0090490A">
              <w:rPr>
                <w:rFonts w:ascii="Times New Roman" w:hAnsi="Times New Roman"/>
                <w:sz w:val="28"/>
                <w:szCs w:val="28"/>
              </w:rPr>
              <w:t xml:space="preserve">а активизацию борьбы с употреблением алкогольной и табачной продукции </w:t>
            </w:r>
            <w:r w:rsidRPr="00CE2C85">
              <w:rPr>
                <w:rFonts w:ascii="Times New Roman" w:hAnsi="Times New Roman"/>
                <w:sz w:val="28"/>
                <w:szCs w:val="28"/>
              </w:rPr>
              <w:t>несовершеннолетни</w:t>
            </w:r>
            <w:r w:rsidR="0090490A">
              <w:rPr>
                <w:rFonts w:ascii="Times New Roman" w:hAnsi="Times New Roman"/>
                <w:sz w:val="28"/>
                <w:szCs w:val="28"/>
              </w:rPr>
              <w:t>ми.</w:t>
            </w:r>
            <w:r w:rsidRPr="00CE2C85">
              <w:rPr>
                <w:rFonts w:ascii="Times New Roman" w:hAnsi="Times New Roman"/>
                <w:sz w:val="28"/>
                <w:szCs w:val="28"/>
              </w:rPr>
              <w:t xml:space="preserve"> 3.Форм</w:t>
            </w:r>
            <w:r w:rsidR="00CC1A8F">
              <w:rPr>
                <w:rFonts w:ascii="Times New Roman" w:hAnsi="Times New Roman"/>
                <w:sz w:val="28"/>
                <w:szCs w:val="28"/>
              </w:rPr>
              <w:t>ирование у несовершеннолетних граждан</w:t>
            </w:r>
            <w:r w:rsidRPr="00CE2C85">
              <w:rPr>
                <w:rFonts w:ascii="Times New Roman" w:hAnsi="Times New Roman"/>
                <w:sz w:val="28"/>
                <w:szCs w:val="28"/>
              </w:rPr>
              <w:t xml:space="preserve"> мотивации к </w:t>
            </w:r>
            <w:r w:rsidRPr="00CE2C85">
              <w:rPr>
                <w:rFonts w:ascii="Times New Roman" w:hAnsi="Times New Roman"/>
                <w:sz w:val="28"/>
                <w:szCs w:val="28"/>
              </w:rPr>
              <w:lastRenderedPageBreak/>
              <w:t>ведению здорового образа жизни</w:t>
            </w:r>
            <w:r w:rsidR="003875FA">
              <w:rPr>
                <w:rFonts w:ascii="Times New Roman" w:hAnsi="Times New Roman"/>
                <w:sz w:val="28"/>
                <w:szCs w:val="28"/>
              </w:rPr>
              <w:t xml:space="preserve">. </w:t>
            </w:r>
          </w:p>
          <w:p w:rsidR="00B91FC8" w:rsidRPr="00B91FC8" w:rsidRDefault="003875FA" w:rsidP="002830BD">
            <w:pPr>
              <w:spacing w:line="240" w:lineRule="auto"/>
              <w:jc w:val="both"/>
              <w:rPr>
                <w:rFonts w:ascii="Times New Roman" w:hAnsi="Times New Roman" w:cs="Times New Roman"/>
                <w:color w:val="000000" w:themeColor="text1"/>
                <w:sz w:val="28"/>
                <w:szCs w:val="28"/>
                <w:lang w:eastAsia="ar-SA"/>
              </w:rPr>
            </w:pPr>
            <w:r>
              <w:rPr>
                <w:rFonts w:ascii="Times New Roman" w:hAnsi="Times New Roman"/>
                <w:sz w:val="28"/>
                <w:szCs w:val="28"/>
              </w:rPr>
              <w:t>4.Профилактика безнадзорност</w:t>
            </w:r>
            <w:r w:rsidR="00CC1A8F">
              <w:rPr>
                <w:rFonts w:ascii="Times New Roman" w:hAnsi="Times New Roman"/>
                <w:sz w:val="28"/>
                <w:szCs w:val="28"/>
              </w:rPr>
              <w:t xml:space="preserve">и  и правонарушений </w:t>
            </w:r>
            <w:r>
              <w:rPr>
                <w:rFonts w:ascii="Times New Roman" w:hAnsi="Times New Roman"/>
                <w:sz w:val="28"/>
                <w:szCs w:val="28"/>
              </w:rPr>
              <w:t xml:space="preserve"> несовершеннолетних через раннее выявление детс</w:t>
            </w:r>
            <w:r w:rsidR="00504906">
              <w:rPr>
                <w:rFonts w:ascii="Times New Roman" w:hAnsi="Times New Roman"/>
                <w:sz w:val="28"/>
                <w:szCs w:val="28"/>
              </w:rPr>
              <w:t xml:space="preserve">кого и семейного </w:t>
            </w:r>
            <w:r w:rsidR="008662DE">
              <w:rPr>
                <w:rFonts w:ascii="Times New Roman" w:hAnsi="Times New Roman"/>
                <w:sz w:val="28"/>
                <w:szCs w:val="28"/>
              </w:rPr>
              <w:t>неблагополучия</w:t>
            </w:r>
            <w:r w:rsidR="00CF2C3D" w:rsidRPr="002E5597">
              <w:rPr>
                <w:rFonts w:ascii="Times New Roman" w:hAnsi="Times New Roman" w:cs="Times New Roman"/>
                <w:sz w:val="28"/>
                <w:szCs w:val="28"/>
              </w:rPr>
              <w:t>.</w:t>
            </w:r>
            <w:r w:rsidR="008662DE">
              <w:rPr>
                <w:rFonts w:ascii="Times New Roman" w:hAnsi="Times New Roman" w:cs="Times New Roman"/>
                <w:sz w:val="28"/>
                <w:szCs w:val="28"/>
              </w:rPr>
              <w:t xml:space="preserve">  </w:t>
            </w:r>
            <w:r w:rsidR="003F5989">
              <w:rPr>
                <w:rFonts w:ascii="Times New Roman" w:hAnsi="Times New Roman" w:cs="Times New Roman"/>
                <w:sz w:val="28"/>
                <w:szCs w:val="28"/>
              </w:rPr>
              <w:t xml:space="preserve">                                                                                           5.</w:t>
            </w:r>
            <w:r w:rsidR="002E5597" w:rsidRPr="002E5597">
              <w:rPr>
                <w:rFonts w:ascii="Times New Roman" w:hAnsi="Times New Roman" w:cs="Times New Roman"/>
                <w:color w:val="000000" w:themeColor="text1"/>
                <w:sz w:val="28"/>
                <w:szCs w:val="28"/>
                <w:lang w:eastAsia="ar-SA"/>
              </w:rPr>
              <w:t>Предупреждение преступлений в отношении несовершеннолетних, в том числе сопряженных с ж</w:t>
            </w:r>
            <w:r w:rsidR="008662DE">
              <w:rPr>
                <w:rFonts w:ascii="Times New Roman" w:hAnsi="Times New Roman" w:cs="Times New Roman"/>
                <w:color w:val="000000" w:themeColor="text1"/>
                <w:sz w:val="28"/>
                <w:szCs w:val="28"/>
                <w:lang w:eastAsia="ar-SA"/>
              </w:rPr>
              <w:t>естоким обращением и иным</w:t>
            </w:r>
            <w:r w:rsidR="002E5597" w:rsidRPr="002E5597">
              <w:rPr>
                <w:rFonts w:ascii="Times New Roman" w:hAnsi="Times New Roman" w:cs="Times New Roman"/>
                <w:color w:val="000000" w:themeColor="text1"/>
                <w:sz w:val="28"/>
                <w:szCs w:val="28"/>
                <w:lang w:eastAsia="ar-SA"/>
              </w:rPr>
              <w:t xml:space="preserve"> насилием</w:t>
            </w:r>
            <w:r w:rsidR="002E5597">
              <w:rPr>
                <w:rFonts w:ascii="Times New Roman" w:hAnsi="Times New Roman" w:cs="Times New Roman"/>
                <w:color w:val="000000" w:themeColor="text1"/>
                <w:sz w:val="28"/>
                <w:szCs w:val="28"/>
                <w:lang w:eastAsia="ar-SA"/>
              </w:rPr>
              <w:t>.</w:t>
            </w:r>
            <w:r w:rsidR="00B91FC8">
              <w:rPr>
                <w:rFonts w:ascii="Times New Roman" w:hAnsi="Times New Roman" w:cs="Times New Roman"/>
                <w:color w:val="000000" w:themeColor="text1"/>
                <w:sz w:val="28"/>
                <w:szCs w:val="28"/>
                <w:lang w:eastAsia="ar-SA"/>
              </w:rPr>
              <w:t xml:space="preserve">                                       6.Развитие системы профилактики безнадзорности и правонарушений несовершеннолетних в муниципальном образовании </w:t>
            </w:r>
            <w:r w:rsidR="00B91FC8" w:rsidRPr="00CE2C85">
              <w:rPr>
                <w:rFonts w:ascii="Times New Roman" w:hAnsi="Times New Roman"/>
                <w:sz w:val="28"/>
                <w:szCs w:val="28"/>
              </w:rPr>
              <w:t>«</w:t>
            </w:r>
            <w:r w:rsidR="00B91FC8">
              <w:rPr>
                <w:rFonts w:ascii="Times New Roman" w:hAnsi="Times New Roman"/>
                <w:sz w:val="28"/>
                <w:szCs w:val="28"/>
              </w:rPr>
              <w:t>Славский городской округ</w:t>
            </w:r>
            <w:r w:rsidR="00B91FC8" w:rsidRPr="00CE2C85">
              <w:rPr>
                <w:rFonts w:ascii="Times New Roman" w:hAnsi="Times New Roman"/>
                <w:sz w:val="28"/>
                <w:szCs w:val="28"/>
              </w:rPr>
              <w:t>»</w:t>
            </w:r>
            <w:r w:rsidR="00B91FC8">
              <w:rPr>
                <w:rFonts w:ascii="Times New Roman" w:hAnsi="Times New Roman"/>
                <w:sz w:val="28"/>
                <w:szCs w:val="28"/>
              </w:rPr>
              <w:t>.</w:t>
            </w:r>
          </w:p>
        </w:tc>
      </w:tr>
      <w:tr w:rsidR="00CF2C3D" w:rsidRPr="00CE2C85" w:rsidTr="0046562E">
        <w:tc>
          <w:tcPr>
            <w:tcW w:w="2083" w:type="dxa"/>
          </w:tcPr>
          <w:p w:rsidR="00CF2C3D" w:rsidRPr="00CE2C85" w:rsidRDefault="00CF2C3D" w:rsidP="002830BD">
            <w:pPr>
              <w:autoSpaceDE w:val="0"/>
              <w:autoSpaceDN w:val="0"/>
              <w:adjustRightInd w:val="0"/>
              <w:spacing w:before="60" w:after="60" w:line="240" w:lineRule="auto"/>
              <w:jc w:val="center"/>
              <w:rPr>
                <w:rFonts w:ascii="Times New Roman" w:hAnsi="Times New Roman"/>
                <w:b/>
                <w:sz w:val="28"/>
                <w:szCs w:val="28"/>
              </w:rPr>
            </w:pPr>
            <w:r w:rsidRPr="00CE2C85">
              <w:rPr>
                <w:rFonts w:ascii="Times New Roman" w:hAnsi="Times New Roman"/>
                <w:sz w:val="28"/>
                <w:szCs w:val="28"/>
              </w:rPr>
              <w:lastRenderedPageBreak/>
              <w:t>Целевые показатели (индикаторы)</w:t>
            </w:r>
          </w:p>
        </w:tc>
        <w:tc>
          <w:tcPr>
            <w:tcW w:w="7902" w:type="dxa"/>
          </w:tcPr>
          <w:p w:rsidR="00CF2C3D" w:rsidRPr="00CE2C85" w:rsidRDefault="00CF2C3D" w:rsidP="002830BD">
            <w:pPr>
              <w:pStyle w:val="a5"/>
              <w:spacing w:before="0" w:beforeAutospacing="0" w:after="0" w:afterAutospacing="0"/>
              <w:jc w:val="both"/>
              <w:rPr>
                <w:rFonts w:ascii="Times New Roman" w:hAnsi="Times New Roman" w:cs="Times New Roman"/>
                <w:sz w:val="28"/>
                <w:szCs w:val="28"/>
              </w:rPr>
            </w:pPr>
            <w:r w:rsidRPr="00CE2C85">
              <w:rPr>
                <w:rFonts w:ascii="Times New Roman" w:hAnsi="Times New Roman" w:cs="Times New Roman"/>
                <w:sz w:val="28"/>
                <w:szCs w:val="28"/>
              </w:rPr>
              <w:t>П</w:t>
            </w:r>
            <w:r w:rsidR="00F6432E">
              <w:rPr>
                <w:rFonts w:ascii="Times New Roman" w:hAnsi="Times New Roman" w:cs="Times New Roman"/>
                <w:sz w:val="28"/>
                <w:szCs w:val="28"/>
              </w:rPr>
              <w:t>одп</w:t>
            </w:r>
            <w:r w:rsidRPr="00CE2C85">
              <w:rPr>
                <w:rFonts w:ascii="Times New Roman" w:hAnsi="Times New Roman" w:cs="Times New Roman"/>
                <w:sz w:val="28"/>
                <w:szCs w:val="28"/>
              </w:rPr>
              <w:t>рограммой предусмотрены целевые индикаторы и показатели:</w:t>
            </w:r>
          </w:p>
          <w:p w:rsidR="005465B6" w:rsidRPr="00CE2C85" w:rsidRDefault="00CF2C3D" w:rsidP="002830BD">
            <w:pPr>
              <w:overflowPunct w:val="0"/>
              <w:autoSpaceDN w:val="0"/>
              <w:adjustRightInd w:val="0"/>
              <w:spacing w:after="0" w:line="240" w:lineRule="auto"/>
              <w:jc w:val="both"/>
              <w:textAlignment w:val="baseline"/>
              <w:outlineLvl w:val="0"/>
              <w:rPr>
                <w:rFonts w:ascii="Times New Roman" w:hAnsi="Times New Roman"/>
                <w:sz w:val="28"/>
                <w:szCs w:val="28"/>
              </w:rPr>
            </w:pPr>
            <w:r>
              <w:rPr>
                <w:rFonts w:ascii="Times New Roman" w:hAnsi="Times New Roman"/>
                <w:sz w:val="28"/>
                <w:szCs w:val="28"/>
              </w:rPr>
              <w:t>1.</w:t>
            </w:r>
            <w:r w:rsidR="005465B6" w:rsidRPr="00CE2C85">
              <w:rPr>
                <w:rFonts w:ascii="Times New Roman" w:hAnsi="Times New Roman"/>
                <w:sz w:val="28"/>
                <w:szCs w:val="28"/>
              </w:rPr>
              <w:t>Снижение количества правонарушений, совершенных несовершеннолетними</w:t>
            </w:r>
            <w:r w:rsidR="005465B6">
              <w:rPr>
                <w:rFonts w:ascii="Times New Roman" w:hAnsi="Times New Roman"/>
                <w:sz w:val="28"/>
                <w:szCs w:val="28"/>
              </w:rPr>
              <w:t>, связанных с употреблением алкогольной продукции</w:t>
            </w:r>
            <w:r w:rsidR="005465B6" w:rsidRPr="00CE2C85">
              <w:rPr>
                <w:rFonts w:ascii="Times New Roman" w:hAnsi="Times New Roman"/>
                <w:sz w:val="28"/>
                <w:szCs w:val="28"/>
              </w:rPr>
              <w:t>.</w:t>
            </w:r>
          </w:p>
          <w:p w:rsidR="00CF2C3D" w:rsidRPr="00CE2C85" w:rsidRDefault="005465B6" w:rsidP="002830BD">
            <w:pPr>
              <w:overflowPunct w:val="0"/>
              <w:autoSpaceDN w:val="0"/>
              <w:adjustRightInd w:val="0"/>
              <w:spacing w:after="0" w:line="240" w:lineRule="auto"/>
              <w:jc w:val="both"/>
              <w:textAlignment w:val="baseline"/>
              <w:outlineLvl w:val="0"/>
              <w:rPr>
                <w:rFonts w:ascii="Times New Roman" w:hAnsi="Times New Roman"/>
                <w:sz w:val="28"/>
                <w:szCs w:val="28"/>
              </w:rPr>
            </w:pPr>
            <w:r>
              <w:rPr>
                <w:rFonts w:ascii="Times New Roman" w:hAnsi="Times New Roman"/>
                <w:sz w:val="28"/>
                <w:szCs w:val="28"/>
              </w:rPr>
              <w:t>2.</w:t>
            </w:r>
            <w:r w:rsidR="0090490A">
              <w:rPr>
                <w:rFonts w:ascii="Times New Roman" w:hAnsi="Times New Roman"/>
                <w:sz w:val="28"/>
                <w:szCs w:val="28"/>
              </w:rPr>
              <w:t xml:space="preserve">Снижение </w:t>
            </w:r>
            <w:r>
              <w:rPr>
                <w:rFonts w:ascii="Times New Roman" w:hAnsi="Times New Roman"/>
                <w:sz w:val="28"/>
                <w:szCs w:val="28"/>
              </w:rPr>
              <w:t xml:space="preserve"> количества </w:t>
            </w:r>
            <w:r w:rsidR="00CF2C3D" w:rsidRPr="00CE2C85">
              <w:rPr>
                <w:rFonts w:ascii="Times New Roman" w:hAnsi="Times New Roman"/>
                <w:sz w:val="28"/>
                <w:szCs w:val="28"/>
              </w:rPr>
              <w:t xml:space="preserve">правонарушений, совершенных </w:t>
            </w:r>
            <w:r>
              <w:rPr>
                <w:rFonts w:ascii="Times New Roman" w:hAnsi="Times New Roman"/>
                <w:sz w:val="28"/>
                <w:szCs w:val="28"/>
              </w:rPr>
              <w:t xml:space="preserve"> несовершеннолетними, связанных с употреблением табачной продукции.</w:t>
            </w:r>
          </w:p>
          <w:p w:rsidR="00CF2C3D" w:rsidRPr="008662DE" w:rsidRDefault="00CF2C3D" w:rsidP="002830BD">
            <w:pPr>
              <w:overflowPunct w:val="0"/>
              <w:autoSpaceDN w:val="0"/>
              <w:adjustRightInd w:val="0"/>
              <w:spacing w:after="0" w:line="240" w:lineRule="auto"/>
              <w:jc w:val="both"/>
              <w:textAlignment w:val="baseline"/>
              <w:outlineLvl w:val="0"/>
              <w:rPr>
                <w:rFonts w:ascii="Times New Roman" w:hAnsi="Times New Roman" w:cs="Times New Roman"/>
                <w:sz w:val="28"/>
                <w:szCs w:val="28"/>
              </w:rPr>
            </w:pPr>
            <w:r w:rsidRPr="00CE2C85">
              <w:rPr>
                <w:rFonts w:ascii="Times New Roman" w:hAnsi="Times New Roman"/>
                <w:sz w:val="28"/>
                <w:szCs w:val="28"/>
              </w:rPr>
              <w:t>3.</w:t>
            </w:r>
            <w:r w:rsidR="008662DE">
              <w:rPr>
                <w:rFonts w:ascii="Times New Roman" w:hAnsi="Times New Roman" w:cs="Times New Roman"/>
                <w:color w:val="000000" w:themeColor="text1"/>
              </w:rPr>
              <w:t xml:space="preserve"> </w:t>
            </w:r>
            <w:r w:rsidR="008662DE">
              <w:rPr>
                <w:rFonts w:ascii="Times New Roman" w:hAnsi="Times New Roman" w:cs="Times New Roman"/>
                <w:color w:val="000000" w:themeColor="text1"/>
                <w:sz w:val="28"/>
                <w:szCs w:val="28"/>
              </w:rPr>
              <w:t>Увеличение количества несовершеннолетних,</w:t>
            </w:r>
            <w:r w:rsidR="008662DE" w:rsidRPr="008662DE">
              <w:rPr>
                <w:rFonts w:ascii="Times New Roman" w:hAnsi="Times New Roman" w:cs="Times New Roman"/>
                <w:color w:val="000000" w:themeColor="text1"/>
                <w:sz w:val="28"/>
                <w:szCs w:val="28"/>
              </w:rPr>
              <w:t xml:space="preserve"> вовлеченных в молодёжные общественные объединения</w:t>
            </w:r>
            <w:r w:rsidR="008662DE">
              <w:rPr>
                <w:rFonts w:ascii="Times New Roman" w:hAnsi="Times New Roman" w:cs="Times New Roman"/>
                <w:color w:val="000000" w:themeColor="text1"/>
                <w:sz w:val="28"/>
                <w:szCs w:val="28"/>
              </w:rPr>
              <w:t>.</w:t>
            </w:r>
            <w:r w:rsidR="008662DE" w:rsidRPr="008662DE">
              <w:rPr>
                <w:rFonts w:ascii="Times New Roman" w:hAnsi="Times New Roman" w:cs="Times New Roman"/>
                <w:color w:val="000000" w:themeColor="text1"/>
                <w:sz w:val="28"/>
                <w:szCs w:val="28"/>
              </w:rPr>
              <w:t xml:space="preserve"> </w:t>
            </w:r>
            <w:r w:rsidR="008662DE" w:rsidRPr="008662DE">
              <w:rPr>
                <w:rFonts w:ascii="Times New Roman" w:hAnsi="Times New Roman" w:cs="Times New Roman"/>
                <w:color w:val="000000"/>
                <w:sz w:val="28"/>
                <w:szCs w:val="28"/>
              </w:rPr>
              <w:t xml:space="preserve"> </w:t>
            </w:r>
          </w:p>
          <w:p w:rsidR="00CF4738" w:rsidRPr="00CE2C85" w:rsidRDefault="008662DE" w:rsidP="002830BD">
            <w:pPr>
              <w:overflowPunct w:val="0"/>
              <w:autoSpaceDN w:val="0"/>
              <w:adjustRightInd w:val="0"/>
              <w:spacing w:after="0" w:line="240" w:lineRule="auto"/>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 xml:space="preserve">4.Снижение </w:t>
            </w:r>
            <w:r>
              <w:rPr>
                <w:rFonts w:ascii="Times New Roman" w:hAnsi="Times New Roman" w:cs="Times New Roman"/>
                <w:color w:val="000000" w:themeColor="text1"/>
                <w:sz w:val="28"/>
                <w:szCs w:val="28"/>
              </w:rPr>
              <w:t>количества</w:t>
            </w:r>
            <w:r w:rsidR="00150D32">
              <w:rPr>
                <w:rFonts w:ascii="Times New Roman" w:eastAsia="Times New Roman" w:hAnsi="Times New Roman" w:cs="Times New Roman"/>
                <w:color w:val="000000"/>
                <w:sz w:val="28"/>
                <w:szCs w:val="28"/>
              </w:rPr>
              <w:t xml:space="preserve"> правонарушений</w:t>
            </w:r>
            <w:r w:rsidRPr="008662DE">
              <w:rPr>
                <w:rFonts w:ascii="Times New Roman" w:eastAsia="Times New Roman" w:hAnsi="Times New Roman" w:cs="Times New Roman"/>
                <w:color w:val="000000"/>
                <w:sz w:val="28"/>
                <w:szCs w:val="28"/>
              </w:rPr>
              <w:t>, совершенных учащимися  общеобразовательных организаций</w:t>
            </w:r>
            <w:r>
              <w:t>.</w:t>
            </w:r>
          </w:p>
        </w:tc>
      </w:tr>
      <w:tr w:rsidR="00CF2C3D" w:rsidRPr="00CE2C85" w:rsidTr="0046562E">
        <w:tc>
          <w:tcPr>
            <w:tcW w:w="2083" w:type="dxa"/>
          </w:tcPr>
          <w:p w:rsidR="00CF2C3D" w:rsidRPr="00CE2C85" w:rsidRDefault="00CF2C3D" w:rsidP="002830BD">
            <w:pPr>
              <w:autoSpaceDE w:val="0"/>
              <w:autoSpaceDN w:val="0"/>
              <w:adjustRightInd w:val="0"/>
              <w:spacing w:before="60" w:after="60" w:line="240" w:lineRule="auto"/>
              <w:jc w:val="center"/>
              <w:rPr>
                <w:rFonts w:ascii="Times New Roman" w:hAnsi="Times New Roman"/>
                <w:sz w:val="28"/>
                <w:szCs w:val="28"/>
              </w:rPr>
            </w:pPr>
            <w:r w:rsidRPr="00CE2C85">
              <w:rPr>
                <w:rFonts w:ascii="Times New Roman" w:hAnsi="Times New Roman"/>
                <w:sz w:val="28"/>
                <w:szCs w:val="28"/>
              </w:rPr>
              <w:t>Сроки и этапы  реализации</w:t>
            </w:r>
          </w:p>
        </w:tc>
        <w:tc>
          <w:tcPr>
            <w:tcW w:w="7902" w:type="dxa"/>
          </w:tcPr>
          <w:p w:rsidR="00CF2C3D" w:rsidRPr="00B91FC8" w:rsidRDefault="00CF4738" w:rsidP="002830BD">
            <w:pPr>
              <w:spacing w:before="60" w:after="60" w:line="240" w:lineRule="auto"/>
              <w:rPr>
                <w:rFonts w:ascii="Times New Roman" w:hAnsi="Times New Roman"/>
                <w:b/>
                <w:sz w:val="28"/>
                <w:szCs w:val="28"/>
              </w:rPr>
            </w:pPr>
            <w:r>
              <w:rPr>
                <w:rFonts w:ascii="Times New Roman" w:hAnsi="Times New Roman"/>
                <w:sz w:val="28"/>
                <w:szCs w:val="28"/>
              </w:rPr>
              <w:t xml:space="preserve">Срок реализации - </w:t>
            </w:r>
            <w:r w:rsidR="001A443F">
              <w:rPr>
                <w:rFonts w:ascii="Times New Roman" w:hAnsi="Times New Roman"/>
                <w:b/>
                <w:sz w:val="28"/>
                <w:szCs w:val="28"/>
              </w:rPr>
              <w:t>2021</w:t>
            </w:r>
            <w:r w:rsidRPr="00B91FC8">
              <w:rPr>
                <w:rFonts w:ascii="Times New Roman" w:hAnsi="Times New Roman"/>
                <w:b/>
                <w:sz w:val="28"/>
                <w:szCs w:val="28"/>
              </w:rPr>
              <w:t>-202</w:t>
            </w:r>
            <w:r w:rsidR="00525763">
              <w:rPr>
                <w:rFonts w:ascii="Times New Roman" w:hAnsi="Times New Roman"/>
                <w:b/>
                <w:sz w:val="28"/>
                <w:szCs w:val="28"/>
              </w:rPr>
              <w:t>3</w:t>
            </w:r>
            <w:r w:rsidR="00CF2C3D" w:rsidRPr="00B91FC8">
              <w:rPr>
                <w:rFonts w:ascii="Times New Roman" w:hAnsi="Times New Roman"/>
                <w:b/>
                <w:sz w:val="28"/>
                <w:szCs w:val="28"/>
              </w:rPr>
              <w:t xml:space="preserve"> годы.</w:t>
            </w:r>
          </w:p>
          <w:p w:rsidR="00CF2C3D" w:rsidRPr="00CE2C85" w:rsidRDefault="00CF4738" w:rsidP="002830BD">
            <w:pPr>
              <w:spacing w:before="60" w:after="60" w:line="240" w:lineRule="auto"/>
              <w:rPr>
                <w:rFonts w:ascii="Times New Roman" w:hAnsi="Times New Roman"/>
                <w:sz w:val="28"/>
                <w:szCs w:val="28"/>
              </w:rPr>
            </w:pPr>
            <w:r>
              <w:rPr>
                <w:rFonts w:ascii="Times New Roman" w:hAnsi="Times New Roman"/>
                <w:sz w:val="28"/>
                <w:szCs w:val="28"/>
              </w:rPr>
              <w:t xml:space="preserve">Этапы реализации </w:t>
            </w:r>
            <w:r w:rsidR="00F6432E">
              <w:rPr>
                <w:rFonts w:ascii="Times New Roman" w:hAnsi="Times New Roman"/>
                <w:sz w:val="28"/>
                <w:szCs w:val="28"/>
              </w:rPr>
              <w:t>под</w:t>
            </w:r>
            <w:r w:rsidR="00CF2C3D" w:rsidRPr="00CE2C85">
              <w:rPr>
                <w:rFonts w:ascii="Times New Roman" w:hAnsi="Times New Roman"/>
                <w:sz w:val="28"/>
                <w:szCs w:val="28"/>
              </w:rPr>
              <w:t>программы не выделяются.</w:t>
            </w:r>
          </w:p>
        </w:tc>
      </w:tr>
      <w:tr w:rsidR="00CF2C3D" w:rsidRPr="00CE2C85" w:rsidTr="0046562E">
        <w:trPr>
          <w:trHeight w:val="1833"/>
        </w:trPr>
        <w:tc>
          <w:tcPr>
            <w:tcW w:w="2083" w:type="dxa"/>
          </w:tcPr>
          <w:p w:rsidR="00CF2C3D" w:rsidRPr="00CE2C85" w:rsidRDefault="00CF2C3D" w:rsidP="002830BD">
            <w:pPr>
              <w:autoSpaceDE w:val="0"/>
              <w:autoSpaceDN w:val="0"/>
              <w:adjustRightInd w:val="0"/>
              <w:spacing w:before="60" w:after="60" w:line="240" w:lineRule="auto"/>
              <w:jc w:val="center"/>
              <w:rPr>
                <w:rFonts w:ascii="Times New Roman" w:hAnsi="Times New Roman"/>
                <w:sz w:val="28"/>
                <w:szCs w:val="28"/>
              </w:rPr>
            </w:pPr>
            <w:r w:rsidRPr="00CE2C85">
              <w:rPr>
                <w:rFonts w:ascii="Times New Roman" w:hAnsi="Times New Roman"/>
                <w:sz w:val="28"/>
                <w:szCs w:val="28"/>
              </w:rPr>
              <w:t xml:space="preserve">Ресурсное обеспечение за счет средств </w:t>
            </w:r>
            <w:r w:rsidR="00F47752">
              <w:rPr>
                <w:rFonts w:ascii="Times New Roman" w:hAnsi="Times New Roman"/>
                <w:sz w:val="28"/>
                <w:szCs w:val="28"/>
              </w:rPr>
              <w:t>бюджета МО «Славский городской округ</w:t>
            </w:r>
            <w:r w:rsidRPr="00CE2C85">
              <w:rPr>
                <w:rFonts w:ascii="Times New Roman" w:hAnsi="Times New Roman"/>
                <w:sz w:val="28"/>
                <w:szCs w:val="28"/>
              </w:rPr>
              <w:t>»</w:t>
            </w:r>
          </w:p>
        </w:tc>
        <w:tc>
          <w:tcPr>
            <w:tcW w:w="7902" w:type="dxa"/>
          </w:tcPr>
          <w:p w:rsidR="008A74E2" w:rsidRPr="00CF4738" w:rsidRDefault="00CF2C3D" w:rsidP="002830BD">
            <w:pPr>
              <w:spacing w:before="60" w:after="60" w:line="240" w:lineRule="auto"/>
              <w:jc w:val="both"/>
              <w:rPr>
                <w:rFonts w:ascii="Times New Roman" w:hAnsi="Times New Roman"/>
                <w:b/>
                <w:sz w:val="28"/>
                <w:szCs w:val="28"/>
              </w:rPr>
            </w:pPr>
            <w:r w:rsidRPr="00F77287">
              <w:rPr>
                <w:rFonts w:ascii="Times New Roman" w:hAnsi="Times New Roman"/>
                <w:sz w:val="28"/>
                <w:szCs w:val="28"/>
              </w:rPr>
              <w:t>Общий объе</w:t>
            </w:r>
            <w:r w:rsidR="00CF4738">
              <w:rPr>
                <w:rFonts w:ascii="Times New Roman" w:hAnsi="Times New Roman"/>
                <w:sz w:val="28"/>
                <w:szCs w:val="28"/>
              </w:rPr>
              <w:t xml:space="preserve">м финансирования мероприятий </w:t>
            </w:r>
            <w:r w:rsidR="00F6432E">
              <w:rPr>
                <w:rFonts w:ascii="Times New Roman" w:hAnsi="Times New Roman"/>
                <w:sz w:val="28"/>
                <w:szCs w:val="28"/>
              </w:rPr>
              <w:t>под</w:t>
            </w:r>
            <w:r w:rsidR="001A443F">
              <w:rPr>
                <w:rFonts w:ascii="Times New Roman" w:hAnsi="Times New Roman"/>
                <w:sz w:val="28"/>
                <w:szCs w:val="28"/>
              </w:rPr>
              <w:t>программы за 2021</w:t>
            </w:r>
            <w:r w:rsidR="00CF4738">
              <w:rPr>
                <w:rFonts w:ascii="Times New Roman" w:hAnsi="Times New Roman"/>
                <w:sz w:val="28"/>
                <w:szCs w:val="28"/>
              </w:rPr>
              <w:t>-202</w:t>
            </w:r>
            <w:r w:rsidR="00525763">
              <w:rPr>
                <w:rFonts w:ascii="Times New Roman" w:hAnsi="Times New Roman"/>
                <w:sz w:val="28"/>
                <w:szCs w:val="28"/>
              </w:rPr>
              <w:t>3</w:t>
            </w:r>
            <w:r w:rsidRPr="00F77287">
              <w:rPr>
                <w:rFonts w:ascii="Times New Roman" w:hAnsi="Times New Roman"/>
                <w:sz w:val="28"/>
                <w:szCs w:val="28"/>
              </w:rPr>
              <w:t xml:space="preserve"> годы за счет средств бюджета  муниципального образования  «</w:t>
            </w:r>
            <w:r w:rsidR="00CF4738">
              <w:rPr>
                <w:rFonts w:ascii="Times New Roman" w:hAnsi="Times New Roman"/>
                <w:sz w:val="28"/>
                <w:szCs w:val="28"/>
              </w:rPr>
              <w:t xml:space="preserve">Славский городской округ» составит </w:t>
            </w:r>
            <w:r w:rsidR="00935D9A">
              <w:rPr>
                <w:rFonts w:ascii="Times New Roman" w:hAnsi="Times New Roman"/>
                <w:sz w:val="28"/>
                <w:szCs w:val="28"/>
              </w:rPr>
              <w:t>280</w:t>
            </w:r>
            <w:r w:rsidR="00FF4C8F">
              <w:rPr>
                <w:rFonts w:ascii="Times New Roman" w:hAnsi="Times New Roman"/>
                <w:sz w:val="28"/>
                <w:szCs w:val="28"/>
              </w:rPr>
              <w:t>,0</w:t>
            </w:r>
            <w:r w:rsidRPr="00F77287">
              <w:rPr>
                <w:rFonts w:ascii="Times New Roman" w:hAnsi="Times New Roman"/>
                <w:sz w:val="28"/>
                <w:szCs w:val="28"/>
              </w:rPr>
              <w:t xml:space="preserve"> </w:t>
            </w:r>
            <w:r w:rsidRPr="00FF4C8F">
              <w:rPr>
                <w:rFonts w:ascii="Times New Roman" w:hAnsi="Times New Roman"/>
                <w:sz w:val="28"/>
                <w:szCs w:val="28"/>
              </w:rPr>
              <w:t xml:space="preserve">тыс. рублей, </w:t>
            </w:r>
            <w:r w:rsidRPr="00F77287">
              <w:rPr>
                <w:rFonts w:ascii="Times New Roman" w:hAnsi="Times New Roman"/>
                <w:sz w:val="28"/>
                <w:szCs w:val="28"/>
              </w:rPr>
              <w:t>в том числе за счет собственных средств бюджета муниципального образования «</w:t>
            </w:r>
            <w:r w:rsidR="00CF4738">
              <w:rPr>
                <w:rFonts w:ascii="Times New Roman" w:hAnsi="Times New Roman"/>
                <w:sz w:val="28"/>
                <w:szCs w:val="28"/>
              </w:rPr>
              <w:t>Славский городской округ</w:t>
            </w:r>
            <w:r w:rsidRPr="00F77287">
              <w:rPr>
                <w:rFonts w:ascii="Times New Roman" w:hAnsi="Times New Roman"/>
                <w:sz w:val="28"/>
                <w:szCs w:val="28"/>
              </w:rPr>
              <w:t xml:space="preserve">»  - </w:t>
            </w:r>
            <w:r w:rsidR="00935D9A">
              <w:rPr>
                <w:rFonts w:ascii="Times New Roman" w:hAnsi="Times New Roman"/>
                <w:sz w:val="28"/>
                <w:szCs w:val="28"/>
              </w:rPr>
              <w:t>280</w:t>
            </w:r>
            <w:r w:rsidR="00FF4C8F">
              <w:rPr>
                <w:rFonts w:ascii="Times New Roman" w:hAnsi="Times New Roman"/>
                <w:sz w:val="28"/>
                <w:szCs w:val="28"/>
              </w:rPr>
              <w:t xml:space="preserve">,0 </w:t>
            </w:r>
            <w:r w:rsidRPr="00FF4C8F">
              <w:rPr>
                <w:rFonts w:ascii="Times New Roman" w:hAnsi="Times New Roman"/>
                <w:sz w:val="28"/>
                <w:szCs w:val="28"/>
              </w:rPr>
              <w:t>тыс. рублей</w:t>
            </w:r>
            <w:r w:rsidR="008A74E2" w:rsidRPr="00FF4C8F">
              <w:rPr>
                <w:rFonts w:ascii="Times New Roman" w:hAnsi="Times New Roman"/>
                <w:sz w:val="28"/>
                <w:szCs w:val="28"/>
              </w:rPr>
              <w:t>.</w:t>
            </w:r>
          </w:p>
          <w:p w:rsidR="00CF2C3D" w:rsidRPr="003C74DA" w:rsidRDefault="00CF2C3D" w:rsidP="002830BD">
            <w:pPr>
              <w:spacing w:before="60" w:after="60" w:line="240" w:lineRule="auto"/>
              <w:jc w:val="both"/>
              <w:rPr>
                <w:rFonts w:ascii="Times New Roman" w:hAnsi="Times New Roman"/>
                <w:color w:val="FF0000"/>
                <w:sz w:val="28"/>
                <w:szCs w:val="28"/>
              </w:rPr>
            </w:pPr>
            <w:r w:rsidRPr="00CE2C85">
              <w:rPr>
                <w:rFonts w:ascii="Times New Roman" w:hAnsi="Times New Roman"/>
                <w:sz w:val="28"/>
                <w:szCs w:val="28"/>
              </w:rPr>
              <w:t>Свед</w:t>
            </w:r>
            <w:r w:rsidR="00CF4738">
              <w:rPr>
                <w:rFonts w:ascii="Times New Roman" w:hAnsi="Times New Roman"/>
                <w:sz w:val="28"/>
                <w:szCs w:val="28"/>
              </w:rPr>
              <w:t xml:space="preserve">ения о ресурсном обеспечении </w:t>
            </w:r>
            <w:r w:rsidR="00F6432E">
              <w:rPr>
                <w:rFonts w:ascii="Times New Roman" w:hAnsi="Times New Roman"/>
                <w:sz w:val="28"/>
                <w:szCs w:val="28"/>
              </w:rPr>
              <w:t>под</w:t>
            </w:r>
            <w:r w:rsidRPr="00CE2C85">
              <w:rPr>
                <w:rFonts w:ascii="Times New Roman" w:hAnsi="Times New Roman"/>
                <w:sz w:val="28"/>
                <w:szCs w:val="28"/>
              </w:rPr>
              <w:t>программы за счет средств бюджета муниципального образования «</w:t>
            </w:r>
            <w:r w:rsidR="00CF4738">
              <w:rPr>
                <w:rFonts w:ascii="Times New Roman" w:hAnsi="Times New Roman"/>
                <w:sz w:val="28"/>
                <w:szCs w:val="28"/>
              </w:rPr>
              <w:t>Славский городской округ</w:t>
            </w:r>
            <w:r w:rsidRPr="00CE2C85">
              <w:rPr>
                <w:rFonts w:ascii="Times New Roman" w:hAnsi="Times New Roman"/>
                <w:sz w:val="28"/>
                <w:szCs w:val="28"/>
              </w:rPr>
              <w:t xml:space="preserve">» по годам реализации муниципальной </w:t>
            </w:r>
            <w:r w:rsidR="00FF4C8F">
              <w:rPr>
                <w:rFonts w:ascii="Times New Roman" w:hAnsi="Times New Roman"/>
                <w:sz w:val="28"/>
                <w:szCs w:val="28"/>
              </w:rPr>
              <w:t>под</w:t>
            </w:r>
            <w:r w:rsidRPr="00CE2C85">
              <w:rPr>
                <w:rFonts w:ascii="Times New Roman" w:hAnsi="Times New Roman"/>
                <w:sz w:val="28"/>
                <w:szCs w:val="28"/>
              </w:rPr>
              <w:t>программы (в тыс. руб.):</w:t>
            </w:r>
          </w:p>
          <w:p w:rsidR="00CF2C3D" w:rsidRPr="00CE2C85" w:rsidRDefault="00CF2C3D" w:rsidP="002830BD">
            <w:pPr>
              <w:spacing w:before="60" w:after="60" w:line="240" w:lineRule="auto"/>
              <w:jc w:val="both"/>
              <w:rPr>
                <w:rFonts w:ascii="Times New Roman" w:hAnsi="Times New Roman"/>
                <w:sz w:val="28"/>
                <w:szCs w:val="28"/>
              </w:rPr>
            </w:pPr>
            <w:r w:rsidRPr="00CE2C85">
              <w:rPr>
                <w:rFonts w:ascii="Times New Roman" w:hAnsi="Times New Roman"/>
                <w:sz w:val="28"/>
                <w:szCs w:val="28"/>
              </w:rPr>
              <w:t>Год</w:t>
            </w:r>
            <w:r>
              <w:rPr>
                <w:rFonts w:ascii="Times New Roman" w:hAnsi="Times New Roman"/>
                <w:sz w:val="28"/>
                <w:szCs w:val="28"/>
              </w:rPr>
              <w:t>ы реализации</w:t>
            </w:r>
            <w:r w:rsidR="00CF4738">
              <w:rPr>
                <w:rFonts w:ascii="Times New Roman" w:hAnsi="Times New Roman"/>
                <w:sz w:val="28"/>
                <w:szCs w:val="28"/>
              </w:rPr>
              <w:t xml:space="preserve"> -</w:t>
            </w:r>
            <w:r w:rsidR="009D2DAB">
              <w:rPr>
                <w:rFonts w:ascii="Times New Roman" w:hAnsi="Times New Roman"/>
                <w:sz w:val="28"/>
                <w:szCs w:val="28"/>
              </w:rPr>
              <w:t xml:space="preserve"> </w:t>
            </w:r>
            <w:r w:rsidR="00CF4738">
              <w:rPr>
                <w:rFonts w:ascii="Times New Roman" w:hAnsi="Times New Roman"/>
                <w:sz w:val="28"/>
                <w:szCs w:val="28"/>
              </w:rPr>
              <w:t>в</w:t>
            </w:r>
            <w:r w:rsidRPr="00CE2C85">
              <w:rPr>
                <w:rFonts w:ascii="Times New Roman" w:hAnsi="Times New Roman"/>
                <w:sz w:val="28"/>
                <w:szCs w:val="28"/>
              </w:rPr>
              <w:t>сего</w:t>
            </w:r>
          </w:p>
          <w:p w:rsidR="00CF2C3D" w:rsidRPr="00FF4C8F" w:rsidRDefault="00CF4738" w:rsidP="002830BD">
            <w:pPr>
              <w:spacing w:before="60" w:after="60" w:line="240" w:lineRule="auto"/>
              <w:jc w:val="both"/>
              <w:rPr>
                <w:rFonts w:ascii="Times New Roman" w:hAnsi="Times New Roman"/>
                <w:sz w:val="28"/>
                <w:szCs w:val="28"/>
              </w:rPr>
            </w:pPr>
            <w:r w:rsidRPr="00FF4C8F">
              <w:rPr>
                <w:rFonts w:ascii="Times New Roman" w:hAnsi="Times New Roman"/>
                <w:sz w:val="28"/>
                <w:szCs w:val="28"/>
              </w:rPr>
              <w:t>202</w:t>
            </w:r>
            <w:r w:rsidR="00935D9A">
              <w:rPr>
                <w:rFonts w:ascii="Times New Roman" w:hAnsi="Times New Roman"/>
                <w:sz w:val="28"/>
                <w:szCs w:val="28"/>
              </w:rPr>
              <w:t>1</w:t>
            </w:r>
            <w:r w:rsidR="00CF2C3D" w:rsidRPr="00FF4C8F">
              <w:rPr>
                <w:rFonts w:ascii="Times New Roman" w:hAnsi="Times New Roman"/>
                <w:sz w:val="28"/>
                <w:szCs w:val="28"/>
              </w:rPr>
              <w:t xml:space="preserve"> год</w:t>
            </w:r>
            <w:r w:rsidR="00BD707C" w:rsidRPr="00FF4C8F">
              <w:rPr>
                <w:rFonts w:ascii="Times New Roman" w:hAnsi="Times New Roman"/>
                <w:sz w:val="28"/>
                <w:szCs w:val="28"/>
              </w:rPr>
              <w:t>-</w:t>
            </w:r>
            <w:r w:rsidR="003F5989" w:rsidRPr="00FF4C8F">
              <w:rPr>
                <w:rFonts w:ascii="Times New Roman" w:hAnsi="Times New Roman"/>
                <w:sz w:val="28"/>
                <w:szCs w:val="28"/>
              </w:rPr>
              <w:t xml:space="preserve"> </w:t>
            </w:r>
            <w:r w:rsidR="00935D9A">
              <w:rPr>
                <w:rFonts w:ascii="Times New Roman" w:hAnsi="Times New Roman"/>
                <w:sz w:val="28"/>
                <w:szCs w:val="28"/>
              </w:rPr>
              <w:t>140</w:t>
            </w:r>
            <w:r w:rsidR="00FF4C8F" w:rsidRPr="00FF4C8F">
              <w:rPr>
                <w:rFonts w:ascii="Times New Roman" w:hAnsi="Times New Roman"/>
                <w:sz w:val="28"/>
                <w:szCs w:val="28"/>
              </w:rPr>
              <w:t xml:space="preserve">,0 </w:t>
            </w:r>
            <w:r w:rsidRPr="00FF4C8F">
              <w:rPr>
                <w:rFonts w:ascii="Times New Roman" w:hAnsi="Times New Roman"/>
                <w:sz w:val="28"/>
                <w:szCs w:val="28"/>
              </w:rPr>
              <w:t xml:space="preserve"> </w:t>
            </w:r>
            <w:r w:rsidR="00BD707C" w:rsidRPr="00FF4C8F">
              <w:rPr>
                <w:rFonts w:ascii="Times New Roman" w:hAnsi="Times New Roman"/>
                <w:sz w:val="28"/>
                <w:szCs w:val="28"/>
              </w:rPr>
              <w:t>тыс.</w:t>
            </w:r>
            <w:r w:rsidRPr="00FF4C8F">
              <w:rPr>
                <w:rFonts w:ascii="Times New Roman" w:hAnsi="Times New Roman"/>
                <w:sz w:val="28"/>
                <w:szCs w:val="28"/>
              </w:rPr>
              <w:t xml:space="preserve"> </w:t>
            </w:r>
            <w:r w:rsidR="00BD707C" w:rsidRPr="00FF4C8F">
              <w:rPr>
                <w:rFonts w:ascii="Times New Roman" w:hAnsi="Times New Roman"/>
                <w:sz w:val="28"/>
                <w:szCs w:val="28"/>
              </w:rPr>
              <w:t>р</w:t>
            </w:r>
            <w:r w:rsidRPr="00FF4C8F">
              <w:rPr>
                <w:rFonts w:ascii="Times New Roman" w:hAnsi="Times New Roman"/>
                <w:sz w:val="28"/>
                <w:szCs w:val="28"/>
              </w:rPr>
              <w:t>уб.</w:t>
            </w:r>
          </w:p>
          <w:p w:rsidR="00BD707C" w:rsidRDefault="00CF4738" w:rsidP="002830BD">
            <w:pPr>
              <w:spacing w:before="60" w:after="60" w:line="240" w:lineRule="auto"/>
              <w:jc w:val="both"/>
              <w:rPr>
                <w:rFonts w:ascii="Times New Roman" w:hAnsi="Times New Roman"/>
                <w:sz w:val="28"/>
                <w:szCs w:val="28"/>
              </w:rPr>
            </w:pPr>
            <w:r w:rsidRPr="00FF4C8F">
              <w:rPr>
                <w:rFonts w:ascii="Times New Roman" w:hAnsi="Times New Roman"/>
                <w:sz w:val="28"/>
                <w:szCs w:val="28"/>
              </w:rPr>
              <w:t>202</w:t>
            </w:r>
            <w:r w:rsidR="00935D9A">
              <w:rPr>
                <w:rFonts w:ascii="Times New Roman" w:hAnsi="Times New Roman"/>
                <w:sz w:val="28"/>
                <w:szCs w:val="28"/>
              </w:rPr>
              <w:t>2</w:t>
            </w:r>
            <w:r w:rsidR="00CF2C3D" w:rsidRPr="00FF4C8F">
              <w:rPr>
                <w:rFonts w:ascii="Times New Roman" w:hAnsi="Times New Roman"/>
                <w:sz w:val="28"/>
                <w:szCs w:val="28"/>
              </w:rPr>
              <w:t xml:space="preserve"> год</w:t>
            </w:r>
            <w:r w:rsidR="00BD707C" w:rsidRPr="00FF4C8F">
              <w:rPr>
                <w:rFonts w:ascii="Times New Roman" w:hAnsi="Times New Roman"/>
                <w:sz w:val="28"/>
                <w:szCs w:val="28"/>
              </w:rPr>
              <w:t>-</w:t>
            </w:r>
            <w:r w:rsidRPr="00FF4C8F">
              <w:rPr>
                <w:rFonts w:ascii="Times New Roman" w:hAnsi="Times New Roman"/>
                <w:sz w:val="28"/>
                <w:szCs w:val="28"/>
              </w:rPr>
              <w:t xml:space="preserve"> </w:t>
            </w:r>
            <w:r w:rsidR="00BD707C" w:rsidRPr="00FF4C8F">
              <w:rPr>
                <w:rFonts w:ascii="Times New Roman" w:hAnsi="Times New Roman"/>
                <w:sz w:val="28"/>
                <w:szCs w:val="28"/>
              </w:rPr>
              <w:t xml:space="preserve"> </w:t>
            </w:r>
            <w:r w:rsidR="00935D9A">
              <w:rPr>
                <w:rFonts w:ascii="Times New Roman" w:hAnsi="Times New Roman"/>
                <w:sz w:val="28"/>
                <w:szCs w:val="28"/>
              </w:rPr>
              <w:t>140</w:t>
            </w:r>
            <w:r w:rsidR="00FF4C8F" w:rsidRPr="00FF4C8F">
              <w:rPr>
                <w:rFonts w:ascii="Times New Roman" w:hAnsi="Times New Roman"/>
                <w:sz w:val="28"/>
                <w:szCs w:val="28"/>
              </w:rPr>
              <w:t xml:space="preserve">,0 </w:t>
            </w:r>
            <w:r w:rsidR="00BD707C" w:rsidRPr="00FF4C8F">
              <w:rPr>
                <w:rFonts w:ascii="Times New Roman" w:hAnsi="Times New Roman"/>
                <w:sz w:val="28"/>
                <w:szCs w:val="28"/>
              </w:rPr>
              <w:t>тыс.</w:t>
            </w:r>
            <w:r w:rsidRPr="00FF4C8F">
              <w:rPr>
                <w:rFonts w:ascii="Times New Roman" w:hAnsi="Times New Roman"/>
                <w:sz w:val="28"/>
                <w:szCs w:val="28"/>
              </w:rPr>
              <w:t xml:space="preserve"> </w:t>
            </w:r>
            <w:r w:rsidR="00BD707C" w:rsidRPr="00FF4C8F">
              <w:rPr>
                <w:rFonts w:ascii="Times New Roman" w:hAnsi="Times New Roman"/>
                <w:sz w:val="28"/>
                <w:szCs w:val="28"/>
              </w:rPr>
              <w:t>р</w:t>
            </w:r>
            <w:r w:rsidRPr="00FF4C8F">
              <w:rPr>
                <w:rFonts w:ascii="Times New Roman" w:hAnsi="Times New Roman"/>
                <w:sz w:val="28"/>
                <w:szCs w:val="28"/>
              </w:rPr>
              <w:t>уб.</w:t>
            </w:r>
          </w:p>
          <w:p w:rsidR="002830BD" w:rsidRPr="00FF4C8F" w:rsidRDefault="002830BD" w:rsidP="002830BD">
            <w:pPr>
              <w:spacing w:before="60" w:after="60" w:line="240" w:lineRule="auto"/>
              <w:jc w:val="both"/>
              <w:rPr>
                <w:rFonts w:ascii="Times New Roman" w:hAnsi="Times New Roman"/>
                <w:sz w:val="28"/>
                <w:szCs w:val="28"/>
              </w:rPr>
            </w:pPr>
            <w:r>
              <w:rPr>
                <w:rFonts w:ascii="Times New Roman" w:hAnsi="Times New Roman"/>
                <w:sz w:val="28"/>
                <w:szCs w:val="28"/>
              </w:rPr>
              <w:t>2023 год – 0, 0 тыс. руб.</w:t>
            </w:r>
          </w:p>
          <w:p w:rsidR="00CF2C3D" w:rsidRPr="00FF4C8F" w:rsidRDefault="00935D9A" w:rsidP="002830BD">
            <w:pPr>
              <w:spacing w:before="60" w:after="60" w:line="240" w:lineRule="auto"/>
              <w:jc w:val="both"/>
              <w:rPr>
                <w:rFonts w:ascii="Times New Roman" w:hAnsi="Times New Roman"/>
                <w:b/>
                <w:sz w:val="28"/>
                <w:szCs w:val="28"/>
              </w:rPr>
            </w:pPr>
            <w:r>
              <w:rPr>
                <w:rFonts w:ascii="Times New Roman" w:hAnsi="Times New Roman"/>
                <w:b/>
                <w:sz w:val="28"/>
                <w:szCs w:val="28"/>
              </w:rPr>
              <w:t>Итого 2021</w:t>
            </w:r>
            <w:r w:rsidR="00CF2C3D" w:rsidRPr="00FF4C8F">
              <w:rPr>
                <w:rFonts w:ascii="Times New Roman" w:hAnsi="Times New Roman"/>
                <w:b/>
                <w:sz w:val="28"/>
                <w:szCs w:val="28"/>
              </w:rPr>
              <w:t>-202</w:t>
            </w:r>
            <w:r w:rsidR="00525763">
              <w:rPr>
                <w:rFonts w:ascii="Times New Roman" w:hAnsi="Times New Roman"/>
                <w:b/>
                <w:sz w:val="28"/>
                <w:szCs w:val="28"/>
              </w:rPr>
              <w:t>3</w:t>
            </w:r>
            <w:r w:rsidR="00CF4738" w:rsidRPr="00FF4C8F">
              <w:rPr>
                <w:rFonts w:ascii="Times New Roman" w:hAnsi="Times New Roman"/>
                <w:b/>
                <w:sz w:val="28"/>
                <w:szCs w:val="28"/>
              </w:rPr>
              <w:t xml:space="preserve"> </w:t>
            </w:r>
            <w:r w:rsidR="00CF2C3D" w:rsidRPr="00FF4C8F">
              <w:rPr>
                <w:rFonts w:ascii="Times New Roman" w:hAnsi="Times New Roman"/>
                <w:b/>
                <w:sz w:val="28"/>
                <w:szCs w:val="28"/>
              </w:rPr>
              <w:t>гг.</w:t>
            </w:r>
            <w:r>
              <w:rPr>
                <w:rFonts w:ascii="Times New Roman" w:hAnsi="Times New Roman"/>
                <w:b/>
                <w:sz w:val="28"/>
                <w:szCs w:val="28"/>
              </w:rPr>
              <w:t xml:space="preserve"> </w:t>
            </w:r>
            <w:r w:rsidR="00BD707C" w:rsidRPr="00FF4C8F">
              <w:rPr>
                <w:rFonts w:ascii="Times New Roman" w:hAnsi="Times New Roman"/>
                <w:b/>
                <w:sz w:val="28"/>
                <w:szCs w:val="28"/>
              </w:rPr>
              <w:t xml:space="preserve">- </w:t>
            </w:r>
            <w:r w:rsidR="00503192" w:rsidRPr="00FF4C8F">
              <w:rPr>
                <w:rFonts w:ascii="Times New Roman" w:hAnsi="Times New Roman"/>
                <w:b/>
                <w:sz w:val="28"/>
                <w:szCs w:val="28"/>
              </w:rPr>
              <w:t xml:space="preserve"> </w:t>
            </w:r>
            <w:r>
              <w:rPr>
                <w:rFonts w:ascii="Times New Roman" w:hAnsi="Times New Roman"/>
                <w:b/>
                <w:sz w:val="28"/>
                <w:szCs w:val="28"/>
              </w:rPr>
              <w:t>280</w:t>
            </w:r>
            <w:r w:rsidR="00FF4C8F" w:rsidRPr="00FF4C8F">
              <w:rPr>
                <w:rFonts w:ascii="Times New Roman" w:hAnsi="Times New Roman"/>
                <w:b/>
                <w:sz w:val="28"/>
                <w:szCs w:val="28"/>
              </w:rPr>
              <w:t xml:space="preserve">,0 </w:t>
            </w:r>
            <w:r w:rsidR="00BD707C" w:rsidRPr="00FF4C8F">
              <w:rPr>
                <w:rFonts w:ascii="Times New Roman" w:hAnsi="Times New Roman"/>
                <w:b/>
                <w:sz w:val="28"/>
                <w:szCs w:val="28"/>
              </w:rPr>
              <w:t>тыс.</w:t>
            </w:r>
            <w:r w:rsidR="00CF4738" w:rsidRPr="00FF4C8F">
              <w:rPr>
                <w:rFonts w:ascii="Times New Roman" w:hAnsi="Times New Roman"/>
                <w:b/>
                <w:sz w:val="28"/>
                <w:szCs w:val="28"/>
              </w:rPr>
              <w:t xml:space="preserve"> </w:t>
            </w:r>
            <w:r w:rsidR="00BD707C" w:rsidRPr="00FF4C8F">
              <w:rPr>
                <w:rFonts w:ascii="Times New Roman" w:hAnsi="Times New Roman"/>
                <w:b/>
                <w:sz w:val="28"/>
                <w:szCs w:val="28"/>
              </w:rPr>
              <w:t>р</w:t>
            </w:r>
            <w:r w:rsidR="00CF4738" w:rsidRPr="00FF4C8F">
              <w:rPr>
                <w:rFonts w:ascii="Times New Roman" w:hAnsi="Times New Roman"/>
                <w:b/>
                <w:sz w:val="28"/>
                <w:szCs w:val="28"/>
              </w:rPr>
              <w:t>уб.</w:t>
            </w:r>
          </w:p>
          <w:p w:rsidR="00CF2C3D" w:rsidRPr="00CE2C85" w:rsidRDefault="00D11C08" w:rsidP="002830BD">
            <w:pPr>
              <w:spacing w:before="60" w:after="60" w:line="240" w:lineRule="auto"/>
              <w:jc w:val="both"/>
              <w:rPr>
                <w:rFonts w:ascii="Times New Roman" w:hAnsi="Times New Roman"/>
                <w:sz w:val="28"/>
                <w:szCs w:val="28"/>
              </w:rPr>
            </w:pPr>
            <w:r>
              <w:rPr>
                <w:rFonts w:ascii="Times New Roman" w:hAnsi="Times New Roman"/>
                <w:sz w:val="28"/>
                <w:szCs w:val="28"/>
              </w:rPr>
              <w:t xml:space="preserve">Ресурсное обеспечение </w:t>
            </w:r>
            <w:r w:rsidR="00FF4C8F">
              <w:rPr>
                <w:rFonts w:ascii="Times New Roman" w:hAnsi="Times New Roman"/>
                <w:sz w:val="28"/>
                <w:szCs w:val="28"/>
              </w:rPr>
              <w:t>под</w:t>
            </w:r>
            <w:r w:rsidR="00CF2C3D" w:rsidRPr="00CE2C85">
              <w:rPr>
                <w:rFonts w:ascii="Times New Roman" w:hAnsi="Times New Roman"/>
                <w:sz w:val="28"/>
                <w:szCs w:val="28"/>
              </w:rPr>
              <w:t>программы за счет средств бюджета  муниципального образования «</w:t>
            </w:r>
            <w:r w:rsidR="00BD707C">
              <w:rPr>
                <w:rFonts w:ascii="Times New Roman" w:hAnsi="Times New Roman"/>
                <w:sz w:val="28"/>
                <w:szCs w:val="28"/>
              </w:rPr>
              <w:t>Славского</w:t>
            </w:r>
            <w:r w:rsidR="00CF4738">
              <w:rPr>
                <w:rFonts w:ascii="Times New Roman" w:hAnsi="Times New Roman"/>
                <w:sz w:val="28"/>
                <w:szCs w:val="28"/>
              </w:rPr>
              <w:t xml:space="preserve"> городского округа</w:t>
            </w:r>
            <w:r w:rsidR="00CF2C3D" w:rsidRPr="00CE2C85">
              <w:rPr>
                <w:rFonts w:ascii="Times New Roman" w:hAnsi="Times New Roman"/>
                <w:sz w:val="28"/>
                <w:szCs w:val="28"/>
              </w:rPr>
              <w:t>»  подлежит уточнению в рамках бюджетного цикла.</w:t>
            </w:r>
          </w:p>
        </w:tc>
      </w:tr>
      <w:tr w:rsidR="00CF2C3D" w:rsidRPr="00CE2C85" w:rsidTr="0046562E">
        <w:tc>
          <w:tcPr>
            <w:tcW w:w="2083" w:type="dxa"/>
          </w:tcPr>
          <w:p w:rsidR="00CF2C3D" w:rsidRPr="00CE2C85" w:rsidRDefault="00CF2C3D" w:rsidP="002830BD">
            <w:pPr>
              <w:autoSpaceDE w:val="0"/>
              <w:autoSpaceDN w:val="0"/>
              <w:adjustRightInd w:val="0"/>
              <w:spacing w:before="60" w:after="60" w:line="240" w:lineRule="auto"/>
              <w:jc w:val="center"/>
              <w:rPr>
                <w:rFonts w:ascii="Times New Roman" w:hAnsi="Times New Roman"/>
                <w:sz w:val="28"/>
                <w:szCs w:val="28"/>
              </w:rPr>
            </w:pPr>
            <w:r w:rsidRPr="00CE2C85">
              <w:rPr>
                <w:rFonts w:ascii="Times New Roman" w:hAnsi="Times New Roman"/>
                <w:sz w:val="28"/>
                <w:szCs w:val="28"/>
              </w:rPr>
              <w:lastRenderedPageBreak/>
              <w:t>Ожидаемые конечные результаты, оценка планируемой эффективности</w:t>
            </w:r>
          </w:p>
        </w:tc>
        <w:tc>
          <w:tcPr>
            <w:tcW w:w="7902" w:type="dxa"/>
          </w:tcPr>
          <w:p w:rsidR="006277B2" w:rsidRDefault="00D11C08" w:rsidP="002830BD">
            <w:pPr>
              <w:autoSpaceDN w:val="0"/>
              <w:spacing w:after="0" w:line="240" w:lineRule="auto"/>
              <w:jc w:val="both"/>
              <w:rPr>
                <w:rFonts w:ascii="Times New Roman" w:eastAsia="Calibri" w:hAnsi="Times New Roman"/>
                <w:sz w:val="28"/>
                <w:szCs w:val="28"/>
              </w:rPr>
            </w:pPr>
            <w:r>
              <w:rPr>
                <w:rFonts w:ascii="Times New Roman" w:eastAsia="Calibri" w:hAnsi="Times New Roman"/>
                <w:sz w:val="28"/>
                <w:szCs w:val="28"/>
              </w:rPr>
              <w:t>1.Снижение</w:t>
            </w:r>
            <w:r w:rsidR="006277B2">
              <w:rPr>
                <w:rFonts w:ascii="Times New Roman" w:eastAsia="Calibri" w:hAnsi="Times New Roman"/>
                <w:sz w:val="28"/>
                <w:szCs w:val="28"/>
              </w:rPr>
              <w:t xml:space="preserve"> количества</w:t>
            </w:r>
            <w:r w:rsidRPr="00CD5B7D">
              <w:rPr>
                <w:rFonts w:ascii="Times New Roman" w:eastAsia="Calibri" w:hAnsi="Times New Roman"/>
                <w:sz w:val="28"/>
                <w:szCs w:val="28"/>
              </w:rPr>
              <w:t xml:space="preserve"> </w:t>
            </w:r>
            <w:r>
              <w:rPr>
                <w:rFonts w:ascii="Times New Roman" w:eastAsia="Calibri" w:hAnsi="Times New Roman"/>
                <w:sz w:val="28"/>
                <w:szCs w:val="28"/>
              </w:rPr>
              <w:t xml:space="preserve">правонарушений </w:t>
            </w:r>
            <w:r w:rsidRPr="00CD5B7D">
              <w:rPr>
                <w:rFonts w:ascii="Times New Roman" w:eastAsia="Calibri" w:hAnsi="Times New Roman"/>
                <w:sz w:val="28"/>
                <w:szCs w:val="28"/>
              </w:rPr>
              <w:t xml:space="preserve"> на территории </w:t>
            </w:r>
            <w:r>
              <w:rPr>
                <w:rFonts w:ascii="Times New Roman" w:eastAsia="Calibri" w:hAnsi="Times New Roman"/>
                <w:sz w:val="28"/>
                <w:szCs w:val="28"/>
              </w:rPr>
              <w:t>муниципального образования «Славский городской округ»</w:t>
            </w:r>
            <w:r w:rsidR="006277B2">
              <w:rPr>
                <w:rFonts w:ascii="Times New Roman" w:eastAsia="Calibri" w:hAnsi="Times New Roman"/>
                <w:sz w:val="28"/>
                <w:szCs w:val="28"/>
              </w:rPr>
              <w:t xml:space="preserve"> </w:t>
            </w:r>
            <w:r w:rsidR="006277B2" w:rsidRPr="008662DE">
              <w:rPr>
                <w:rFonts w:ascii="Times New Roman" w:eastAsia="Times New Roman" w:hAnsi="Times New Roman" w:cs="Times New Roman"/>
                <w:color w:val="000000"/>
                <w:sz w:val="28"/>
                <w:szCs w:val="28"/>
              </w:rPr>
              <w:t>совершенных учащимися  общеобразовательных организаций</w:t>
            </w:r>
            <w:r w:rsidR="006277B2">
              <w:rPr>
                <w:rFonts w:ascii="Times New Roman" w:eastAsia="Calibri" w:hAnsi="Times New Roman"/>
                <w:sz w:val="28"/>
                <w:szCs w:val="28"/>
              </w:rPr>
              <w:t>, в том числе</w:t>
            </w:r>
            <w:r w:rsidR="006277B2">
              <w:rPr>
                <w:rFonts w:ascii="Times New Roman" w:eastAsia="Calibri" w:hAnsi="Times New Roman"/>
                <w:i/>
                <w:sz w:val="28"/>
                <w:szCs w:val="28"/>
              </w:rPr>
              <w:t xml:space="preserve"> </w:t>
            </w:r>
            <w:r>
              <w:rPr>
                <w:rFonts w:ascii="Times New Roman" w:eastAsia="Calibri" w:hAnsi="Times New Roman"/>
                <w:sz w:val="28"/>
                <w:szCs w:val="28"/>
              </w:rPr>
              <w:t>связанных с употреблением несовершеннолетними алкогольной продукции и табачных изделий</w:t>
            </w:r>
            <w:r w:rsidR="006277B2">
              <w:rPr>
                <w:rFonts w:ascii="Times New Roman" w:eastAsia="Calibri" w:hAnsi="Times New Roman"/>
                <w:sz w:val="28"/>
                <w:szCs w:val="28"/>
              </w:rPr>
              <w:t>.</w:t>
            </w:r>
          </w:p>
          <w:p w:rsidR="006277B2" w:rsidRDefault="006277B2" w:rsidP="002830BD">
            <w:pPr>
              <w:autoSpaceDN w:val="0"/>
              <w:spacing w:after="0" w:line="240" w:lineRule="auto"/>
              <w:jc w:val="both"/>
              <w:rPr>
                <w:rFonts w:ascii="Times New Roman" w:hAnsi="Times New Roman" w:cs="Times New Roman"/>
                <w:bCs/>
                <w:color w:val="000000"/>
                <w:sz w:val="28"/>
                <w:szCs w:val="28"/>
              </w:rPr>
            </w:pPr>
            <w:r>
              <w:rPr>
                <w:rFonts w:ascii="Times New Roman" w:eastAsia="Calibri" w:hAnsi="Times New Roman"/>
                <w:sz w:val="28"/>
                <w:szCs w:val="28"/>
              </w:rPr>
              <w:t>2.Формирование у несовершеннолетних граждан округа</w:t>
            </w:r>
            <w:r w:rsidR="00D11C08" w:rsidRPr="00CD5B7D">
              <w:rPr>
                <w:rFonts w:ascii="Times New Roman" w:eastAsia="Calibri" w:hAnsi="Times New Roman"/>
                <w:sz w:val="28"/>
                <w:szCs w:val="28"/>
              </w:rPr>
              <w:t xml:space="preserve"> мотивации к ведению здорового образа жизни,</w:t>
            </w:r>
            <w:r>
              <w:rPr>
                <w:rFonts w:ascii="Times New Roman" w:eastAsia="Calibri" w:hAnsi="Times New Roman"/>
                <w:sz w:val="28"/>
                <w:szCs w:val="28"/>
              </w:rPr>
              <w:t xml:space="preserve"> </w:t>
            </w:r>
            <w:r w:rsidR="00D11C08" w:rsidRPr="00C37201">
              <w:rPr>
                <w:rFonts w:ascii="Times New Roman" w:hAnsi="Times New Roman" w:cs="Times New Roman"/>
                <w:sz w:val="28"/>
                <w:szCs w:val="28"/>
              </w:rPr>
              <w:t>сохранение</w:t>
            </w:r>
            <w:r w:rsidR="00D11C08" w:rsidRPr="00C37201">
              <w:rPr>
                <w:rFonts w:ascii="Times New Roman" w:hAnsi="Times New Roman" w:cs="Times New Roman"/>
                <w:bCs/>
                <w:color w:val="000000"/>
                <w:sz w:val="28"/>
                <w:szCs w:val="28"/>
              </w:rPr>
              <w:t xml:space="preserve"> здоровья детей</w:t>
            </w:r>
            <w:r>
              <w:rPr>
                <w:rFonts w:ascii="Times New Roman" w:hAnsi="Times New Roman" w:cs="Times New Roman"/>
                <w:bCs/>
                <w:color w:val="000000"/>
                <w:sz w:val="28"/>
                <w:szCs w:val="28"/>
              </w:rPr>
              <w:t>.</w:t>
            </w:r>
          </w:p>
          <w:p w:rsidR="00D11C08" w:rsidRDefault="006277B2" w:rsidP="002830BD">
            <w:pPr>
              <w:autoSpaceDN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Cs/>
                <w:color w:val="000000"/>
                <w:sz w:val="28"/>
                <w:szCs w:val="28"/>
              </w:rPr>
              <w:t>3.З</w:t>
            </w:r>
            <w:r w:rsidR="00D11C08" w:rsidRPr="00C37201">
              <w:rPr>
                <w:rFonts w:ascii="Times New Roman" w:hAnsi="Times New Roman" w:cs="Times New Roman"/>
                <w:sz w:val="28"/>
                <w:szCs w:val="28"/>
              </w:rPr>
              <w:t>ащит</w:t>
            </w:r>
            <w:r>
              <w:rPr>
                <w:rFonts w:ascii="Times New Roman" w:hAnsi="Times New Roman" w:cs="Times New Roman"/>
                <w:sz w:val="28"/>
                <w:szCs w:val="28"/>
              </w:rPr>
              <w:t>а</w:t>
            </w:r>
            <w:r w:rsidR="00D11C08" w:rsidRPr="00C37201">
              <w:rPr>
                <w:rFonts w:ascii="Times New Roman" w:hAnsi="Times New Roman" w:cs="Times New Roman"/>
                <w:sz w:val="28"/>
                <w:szCs w:val="28"/>
              </w:rPr>
              <w:t xml:space="preserve"> прав и охраняемых законом интересов  ребенка</w:t>
            </w:r>
            <w:r w:rsidR="00D62F1B">
              <w:rPr>
                <w:rFonts w:ascii="Times New Roman" w:hAnsi="Times New Roman" w:cs="Times New Roman"/>
                <w:color w:val="000000"/>
                <w:spacing w:val="1"/>
                <w:sz w:val="28"/>
                <w:szCs w:val="28"/>
              </w:rPr>
              <w:t xml:space="preserve">, в том числе </w:t>
            </w:r>
            <w:r w:rsidR="00D62F1B">
              <w:rPr>
                <w:rFonts w:ascii="Times New Roman" w:hAnsi="Times New Roman" w:cs="Times New Roman"/>
                <w:sz w:val="28"/>
                <w:szCs w:val="28"/>
              </w:rPr>
              <w:t>предупреждение</w:t>
            </w:r>
            <w:r w:rsidR="00D62F1B" w:rsidRPr="00D62F1B">
              <w:rPr>
                <w:rFonts w:ascii="Times New Roman" w:hAnsi="Times New Roman" w:cs="Times New Roman"/>
                <w:sz w:val="28"/>
                <w:szCs w:val="28"/>
              </w:rPr>
              <w:t xml:space="preserve"> </w:t>
            </w:r>
            <w:r w:rsidR="00D62F1B" w:rsidRPr="00D62F1B">
              <w:rPr>
                <w:rFonts w:ascii="Times New Roman" w:hAnsi="Times New Roman" w:cs="Times New Roman"/>
                <w:color w:val="000000" w:themeColor="text1"/>
                <w:sz w:val="28"/>
                <w:szCs w:val="28"/>
              </w:rPr>
              <w:t>совершения преступлений в отношении детей со стороны взрослых лиц</w:t>
            </w:r>
            <w:r w:rsidR="00D62F1B">
              <w:rPr>
                <w:rFonts w:ascii="Times New Roman" w:hAnsi="Times New Roman" w:cs="Times New Roman"/>
                <w:color w:val="000000" w:themeColor="text1"/>
                <w:sz w:val="28"/>
                <w:szCs w:val="28"/>
              </w:rPr>
              <w:t>.</w:t>
            </w:r>
          </w:p>
          <w:p w:rsidR="00D62F1B" w:rsidRPr="00D62F1B" w:rsidRDefault="00D62F1B" w:rsidP="002830BD">
            <w:pPr>
              <w:autoSpaceDN w:val="0"/>
              <w:spacing w:after="0" w:line="240" w:lineRule="auto"/>
              <w:jc w:val="both"/>
              <w:rPr>
                <w:rFonts w:ascii="Times New Roman" w:eastAsia="Calibri" w:hAnsi="Times New Roman"/>
                <w:i/>
                <w:sz w:val="28"/>
                <w:szCs w:val="28"/>
              </w:rPr>
            </w:pPr>
            <w:r>
              <w:rPr>
                <w:rFonts w:ascii="Times New Roman" w:hAnsi="Times New Roman" w:cs="Times New Roman"/>
                <w:color w:val="000000" w:themeColor="text1"/>
                <w:sz w:val="28"/>
                <w:szCs w:val="28"/>
              </w:rPr>
              <w:t>4.</w:t>
            </w:r>
            <w:r w:rsidRPr="00D62F1B">
              <w:rPr>
                <w:rFonts w:ascii="Times New Roman" w:hAnsi="Times New Roman" w:cs="Times New Roman"/>
                <w:color w:val="000000" w:themeColor="text1"/>
                <w:sz w:val="28"/>
                <w:szCs w:val="28"/>
              </w:rPr>
              <w:t>Увеличение количества подростков вовлеченных в молодёжные общественные объединения</w:t>
            </w:r>
            <w:r w:rsidR="00E24C05">
              <w:rPr>
                <w:rFonts w:ascii="Times New Roman" w:hAnsi="Times New Roman" w:cs="Times New Roman"/>
                <w:color w:val="000000" w:themeColor="text1"/>
                <w:sz w:val="28"/>
                <w:szCs w:val="28"/>
              </w:rPr>
              <w:t>.</w:t>
            </w:r>
            <w:r w:rsidRPr="00D62F1B">
              <w:rPr>
                <w:rFonts w:ascii="Times New Roman" w:hAnsi="Times New Roman" w:cs="Times New Roman"/>
                <w:color w:val="000000"/>
                <w:sz w:val="28"/>
                <w:szCs w:val="28"/>
              </w:rPr>
              <w:t xml:space="preserve"> </w:t>
            </w:r>
          </w:p>
          <w:p w:rsidR="00CF2C3D" w:rsidRPr="00D11C08" w:rsidRDefault="00CF2C3D" w:rsidP="002830BD">
            <w:pPr>
              <w:spacing w:after="0" w:line="240" w:lineRule="auto"/>
              <w:jc w:val="both"/>
              <w:rPr>
                <w:rFonts w:ascii="Times New Roman" w:hAnsi="Times New Roman"/>
                <w:sz w:val="28"/>
                <w:szCs w:val="28"/>
              </w:rPr>
            </w:pPr>
            <w:r w:rsidRPr="00D11C08">
              <w:rPr>
                <w:rFonts w:ascii="Times New Roman" w:hAnsi="Times New Roman"/>
                <w:sz w:val="28"/>
                <w:szCs w:val="28"/>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D11C08" w:rsidRPr="00A86A90" w:rsidRDefault="00D11C08" w:rsidP="002830BD">
            <w:pPr>
              <w:autoSpaceDN w:val="0"/>
              <w:spacing w:after="0" w:line="240" w:lineRule="auto"/>
              <w:jc w:val="both"/>
              <w:rPr>
                <w:rFonts w:ascii="Times New Roman" w:eastAsia="Calibri" w:hAnsi="Times New Roman"/>
                <w:sz w:val="28"/>
                <w:szCs w:val="28"/>
              </w:rPr>
            </w:pPr>
            <w:r w:rsidRPr="00A86A90">
              <w:rPr>
                <w:rFonts w:ascii="Times New Roman" w:eastAsia="Calibri" w:hAnsi="Times New Roman"/>
                <w:sz w:val="28"/>
                <w:szCs w:val="28"/>
              </w:rPr>
              <w:t>1.</w:t>
            </w:r>
            <w:r>
              <w:rPr>
                <w:rFonts w:ascii="Times New Roman" w:hAnsi="Times New Roman"/>
                <w:sz w:val="28"/>
                <w:szCs w:val="28"/>
              </w:rPr>
              <w:t>С</w:t>
            </w:r>
            <w:r w:rsidRPr="00CE2C85">
              <w:rPr>
                <w:rFonts w:ascii="Times New Roman" w:hAnsi="Times New Roman"/>
                <w:sz w:val="28"/>
                <w:szCs w:val="28"/>
              </w:rPr>
              <w:t>нижение количества правонарушений, совершенных несовершеннолетними</w:t>
            </w:r>
            <w:r>
              <w:rPr>
                <w:rFonts w:ascii="Times New Roman" w:hAnsi="Times New Roman"/>
                <w:sz w:val="28"/>
                <w:szCs w:val="28"/>
              </w:rPr>
              <w:t>, связанных с употреблением алкогольной продукции</w:t>
            </w:r>
            <w:r>
              <w:rPr>
                <w:rFonts w:ascii="Times New Roman" w:eastAsia="Calibri" w:hAnsi="Times New Roman"/>
                <w:sz w:val="28"/>
                <w:szCs w:val="28"/>
              </w:rPr>
              <w:t>.</w:t>
            </w:r>
          </w:p>
          <w:p w:rsidR="00D11C08" w:rsidRDefault="00D11C08" w:rsidP="002830BD">
            <w:pPr>
              <w:autoSpaceDN w:val="0"/>
              <w:spacing w:after="0" w:line="240" w:lineRule="auto"/>
              <w:jc w:val="both"/>
              <w:rPr>
                <w:rFonts w:ascii="Times New Roman" w:eastAsia="Calibri" w:hAnsi="Times New Roman"/>
                <w:sz w:val="28"/>
                <w:szCs w:val="28"/>
              </w:rPr>
            </w:pPr>
            <w:r>
              <w:rPr>
                <w:rFonts w:ascii="Times New Roman" w:hAnsi="Times New Roman"/>
                <w:sz w:val="28"/>
                <w:szCs w:val="28"/>
              </w:rPr>
              <w:t xml:space="preserve">2.Снижение  количества </w:t>
            </w:r>
            <w:r w:rsidRPr="00CE2C85">
              <w:rPr>
                <w:rFonts w:ascii="Times New Roman" w:hAnsi="Times New Roman"/>
                <w:sz w:val="28"/>
                <w:szCs w:val="28"/>
              </w:rPr>
              <w:t xml:space="preserve">правонарушений, совершенных </w:t>
            </w:r>
            <w:r>
              <w:rPr>
                <w:rFonts w:ascii="Times New Roman" w:hAnsi="Times New Roman"/>
                <w:sz w:val="28"/>
                <w:szCs w:val="28"/>
              </w:rPr>
              <w:t xml:space="preserve"> несовершеннолетними, связанных с употреблением табачной продукции. </w:t>
            </w:r>
            <w:r w:rsidRPr="00C37201">
              <w:rPr>
                <w:rFonts w:ascii="Times New Roman" w:eastAsia="Calibri" w:hAnsi="Times New Roman"/>
                <w:sz w:val="28"/>
                <w:szCs w:val="28"/>
              </w:rPr>
              <w:t xml:space="preserve"> </w:t>
            </w:r>
          </w:p>
          <w:p w:rsidR="00D11C08" w:rsidRDefault="00D11C08" w:rsidP="002830BD">
            <w:pPr>
              <w:autoSpaceDN w:val="0"/>
              <w:spacing w:after="0" w:line="240" w:lineRule="auto"/>
              <w:jc w:val="both"/>
              <w:rPr>
                <w:rFonts w:ascii="Times New Roman" w:eastAsia="Calibri" w:hAnsi="Times New Roman"/>
                <w:i/>
                <w:sz w:val="28"/>
                <w:szCs w:val="28"/>
              </w:rPr>
            </w:pPr>
            <w:r>
              <w:rPr>
                <w:rFonts w:ascii="Times New Roman" w:hAnsi="Times New Roman" w:cs="Times New Roman"/>
                <w:sz w:val="28"/>
                <w:szCs w:val="28"/>
              </w:rPr>
              <w:t xml:space="preserve">3.Снижение </w:t>
            </w:r>
            <w:r>
              <w:rPr>
                <w:rFonts w:ascii="Times New Roman" w:hAnsi="Times New Roman" w:cs="Times New Roman"/>
                <w:color w:val="000000" w:themeColor="text1"/>
                <w:sz w:val="28"/>
                <w:szCs w:val="28"/>
              </w:rPr>
              <w:t>количества</w:t>
            </w:r>
            <w:r>
              <w:rPr>
                <w:rFonts w:ascii="Times New Roman" w:eastAsia="Times New Roman" w:hAnsi="Times New Roman" w:cs="Times New Roman"/>
                <w:color w:val="000000"/>
                <w:sz w:val="28"/>
                <w:szCs w:val="28"/>
              </w:rPr>
              <w:t xml:space="preserve"> правонарушений</w:t>
            </w:r>
            <w:r w:rsidRPr="008662DE">
              <w:rPr>
                <w:rFonts w:ascii="Times New Roman" w:eastAsia="Times New Roman" w:hAnsi="Times New Roman" w:cs="Times New Roman"/>
                <w:color w:val="000000"/>
                <w:sz w:val="28"/>
                <w:szCs w:val="28"/>
              </w:rPr>
              <w:t>, совершенных учащимися  общеобразовательных организаций</w:t>
            </w:r>
            <w:r>
              <w:rPr>
                <w:rFonts w:ascii="Times New Roman" w:eastAsia="Calibri" w:hAnsi="Times New Roman"/>
                <w:sz w:val="28"/>
                <w:szCs w:val="28"/>
              </w:rPr>
              <w:t>.</w:t>
            </w:r>
          </w:p>
          <w:p w:rsidR="00CF2C3D" w:rsidRPr="00D11C08" w:rsidRDefault="00D11C08" w:rsidP="002830BD">
            <w:pPr>
              <w:overflowPunct w:val="0"/>
              <w:autoSpaceDN w:val="0"/>
              <w:adjustRightInd w:val="0"/>
              <w:spacing w:after="0" w:line="240" w:lineRule="auto"/>
              <w:jc w:val="both"/>
              <w:textAlignment w:val="baseline"/>
              <w:outlineLvl w:val="0"/>
              <w:rPr>
                <w:rFonts w:ascii="Times New Roman" w:eastAsia="Calibri" w:hAnsi="Times New Roman"/>
                <w:color w:val="000000" w:themeColor="text1"/>
                <w:sz w:val="28"/>
                <w:szCs w:val="28"/>
              </w:rPr>
            </w:pPr>
            <w:r>
              <w:rPr>
                <w:rFonts w:ascii="Times New Roman" w:eastAsia="Calibri" w:hAnsi="Times New Roman"/>
                <w:sz w:val="28"/>
                <w:szCs w:val="28"/>
              </w:rPr>
              <w:t>4.У</w:t>
            </w:r>
            <w:r>
              <w:rPr>
                <w:rFonts w:ascii="Times New Roman" w:hAnsi="Times New Roman" w:cs="Times New Roman"/>
                <w:color w:val="000000" w:themeColor="text1"/>
                <w:sz w:val="28"/>
                <w:szCs w:val="28"/>
              </w:rPr>
              <w:t>величение количества несовершеннолетних,</w:t>
            </w:r>
            <w:r w:rsidRPr="008662DE">
              <w:rPr>
                <w:rFonts w:ascii="Times New Roman" w:hAnsi="Times New Roman" w:cs="Times New Roman"/>
                <w:color w:val="000000" w:themeColor="text1"/>
                <w:sz w:val="28"/>
                <w:szCs w:val="28"/>
              </w:rPr>
              <w:t xml:space="preserve"> вовлеченных в молодёжные общественные объединения</w:t>
            </w:r>
            <w:r>
              <w:rPr>
                <w:rFonts w:ascii="Times New Roman" w:hAnsi="Times New Roman" w:cs="Times New Roman"/>
                <w:color w:val="000000" w:themeColor="text1"/>
                <w:sz w:val="28"/>
                <w:szCs w:val="28"/>
              </w:rPr>
              <w:t xml:space="preserve">. </w:t>
            </w:r>
            <w:r w:rsidRPr="00C37201">
              <w:rPr>
                <w:rFonts w:ascii="Times New Roman" w:eastAsia="Calibri" w:hAnsi="Times New Roman"/>
                <w:sz w:val="28"/>
                <w:szCs w:val="28"/>
              </w:rPr>
              <w:t xml:space="preserve"> </w:t>
            </w:r>
          </w:p>
        </w:tc>
      </w:tr>
    </w:tbl>
    <w:p w:rsidR="00CF2C3D" w:rsidRDefault="00CF2C3D" w:rsidP="00CF2C3D">
      <w:pPr>
        <w:shd w:val="clear" w:color="auto" w:fill="FFFFFF"/>
        <w:tabs>
          <w:tab w:val="left" w:pos="1276"/>
        </w:tabs>
        <w:spacing w:after="0" w:line="240" w:lineRule="auto"/>
        <w:ind w:left="709" w:right="624"/>
        <w:jc w:val="center"/>
        <w:rPr>
          <w:rFonts w:ascii="Times New Roman" w:hAnsi="Times New Roman"/>
          <w:b/>
          <w:sz w:val="24"/>
          <w:szCs w:val="24"/>
        </w:rPr>
      </w:pPr>
    </w:p>
    <w:p w:rsidR="00CF2C3D" w:rsidRPr="00CE2C85" w:rsidRDefault="00CF2C3D" w:rsidP="00CF2C3D">
      <w:pPr>
        <w:shd w:val="clear" w:color="auto" w:fill="FFFFFF"/>
        <w:tabs>
          <w:tab w:val="left" w:pos="1276"/>
        </w:tabs>
        <w:spacing w:after="0" w:line="240" w:lineRule="auto"/>
        <w:ind w:left="709" w:right="624"/>
        <w:jc w:val="center"/>
        <w:rPr>
          <w:rFonts w:ascii="Times New Roman" w:hAnsi="Times New Roman"/>
          <w:b/>
          <w:sz w:val="28"/>
          <w:szCs w:val="28"/>
        </w:rPr>
      </w:pPr>
      <w:r w:rsidRPr="00CE2C85">
        <w:rPr>
          <w:rFonts w:ascii="Times New Roman" w:hAnsi="Times New Roman"/>
          <w:b/>
          <w:sz w:val="28"/>
          <w:szCs w:val="28"/>
        </w:rPr>
        <w:t xml:space="preserve"> Характеристика сферы деятельности</w:t>
      </w:r>
    </w:p>
    <w:p w:rsidR="00CF2C3D" w:rsidRDefault="00CF2C3D" w:rsidP="00CF2C3D">
      <w:pPr>
        <w:shd w:val="clear" w:color="auto" w:fill="FFFFFF"/>
        <w:tabs>
          <w:tab w:val="left" w:pos="1276"/>
        </w:tabs>
        <w:spacing w:after="0" w:line="240" w:lineRule="auto"/>
        <w:ind w:left="709" w:right="624"/>
        <w:jc w:val="center"/>
        <w:rPr>
          <w:rFonts w:ascii="Times New Roman" w:hAnsi="Times New Roman"/>
          <w:b/>
          <w:sz w:val="28"/>
          <w:szCs w:val="28"/>
        </w:rPr>
      </w:pPr>
      <w:r w:rsidRPr="00CE2C85">
        <w:rPr>
          <w:rFonts w:ascii="Times New Roman" w:hAnsi="Times New Roman"/>
          <w:b/>
          <w:sz w:val="28"/>
          <w:szCs w:val="28"/>
        </w:rPr>
        <w:t>Содержание проблемы и обоснование необходимости е</w:t>
      </w:r>
      <w:r>
        <w:rPr>
          <w:rFonts w:ascii="Times New Roman" w:hAnsi="Times New Roman"/>
          <w:b/>
          <w:sz w:val="28"/>
          <w:szCs w:val="28"/>
        </w:rPr>
        <w:t xml:space="preserve">е решения </w:t>
      </w:r>
      <w:r w:rsidR="00EF1CF8">
        <w:rPr>
          <w:rFonts w:ascii="Times New Roman" w:hAnsi="Times New Roman"/>
          <w:b/>
          <w:sz w:val="28"/>
          <w:szCs w:val="28"/>
        </w:rPr>
        <w:t>под</w:t>
      </w:r>
      <w:r>
        <w:rPr>
          <w:rFonts w:ascii="Times New Roman" w:hAnsi="Times New Roman"/>
          <w:b/>
          <w:sz w:val="28"/>
          <w:szCs w:val="28"/>
        </w:rPr>
        <w:t>программными методами</w:t>
      </w:r>
    </w:p>
    <w:p w:rsidR="00CF2C3D" w:rsidRPr="00CE2C85" w:rsidRDefault="00CF2C3D" w:rsidP="00CF2C3D">
      <w:pPr>
        <w:shd w:val="clear" w:color="auto" w:fill="FFFFFF"/>
        <w:tabs>
          <w:tab w:val="left" w:pos="1276"/>
        </w:tabs>
        <w:spacing w:after="0" w:line="240" w:lineRule="auto"/>
        <w:ind w:left="709" w:right="624"/>
        <w:jc w:val="center"/>
        <w:rPr>
          <w:rFonts w:ascii="Times New Roman" w:hAnsi="Times New Roman"/>
          <w:b/>
          <w:sz w:val="28"/>
          <w:szCs w:val="28"/>
        </w:rPr>
      </w:pPr>
    </w:p>
    <w:p w:rsidR="00CF2C3D" w:rsidRPr="00167DC7" w:rsidRDefault="00CF2C3D" w:rsidP="00CF2C3D">
      <w:pPr>
        <w:pStyle w:val="ab"/>
        <w:numPr>
          <w:ilvl w:val="1"/>
          <w:numId w:val="2"/>
        </w:numPr>
        <w:shd w:val="clear" w:color="auto" w:fill="FFFFFF"/>
        <w:tabs>
          <w:tab w:val="left" w:pos="1276"/>
        </w:tabs>
        <w:spacing w:after="0" w:line="240" w:lineRule="auto"/>
        <w:ind w:right="624"/>
        <w:jc w:val="center"/>
        <w:rPr>
          <w:rFonts w:ascii="Times New Roman" w:hAnsi="Times New Roman"/>
          <w:sz w:val="28"/>
          <w:szCs w:val="28"/>
        </w:rPr>
      </w:pPr>
      <w:r w:rsidRPr="00F32AFF">
        <w:rPr>
          <w:rFonts w:ascii="Times New Roman" w:hAnsi="Times New Roman"/>
          <w:b/>
          <w:sz w:val="28"/>
          <w:szCs w:val="28"/>
        </w:rPr>
        <w:t>Характеристика</w:t>
      </w:r>
      <w:r w:rsidR="002F0F92">
        <w:rPr>
          <w:rFonts w:ascii="Times New Roman" w:hAnsi="Times New Roman"/>
          <w:b/>
          <w:sz w:val="28"/>
          <w:szCs w:val="28"/>
        </w:rPr>
        <w:t>,</w:t>
      </w:r>
      <w:r w:rsidRPr="00F32AFF">
        <w:rPr>
          <w:rFonts w:ascii="Times New Roman" w:hAnsi="Times New Roman"/>
          <w:b/>
          <w:sz w:val="28"/>
          <w:szCs w:val="28"/>
        </w:rPr>
        <w:t xml:space="preserve"> состояние сферы деятельности, в рамках которой </w:t>
      </w:r>
      <w:r w:rsidR="00167DC7">
        <w:rPr>
          <w:rFonts w:ascii="Times New Roman" w:hAnsi="Times New Roman"/>
          <w:b/>
          <w:sz w:val="28"/>
          <w:szCs w:val="28"/>
        </w:rPr>
        <w:t xml:space="preserve">реализуется </w:t>
      </w:r>
      <w:r w:rsidR="00EF1CF8">
        <w:rPr>
          <w:rFonts w:ascii="Times New Roman" w:hAnsi="Times New Roman"/>
          <w:b/>
          <w:sz w:val="28"/>
          <w:szCs w:val="28"/>
        </w:rPr>
        <w:t>под</w:t>
      </w:r>
      <w:r>
        <w:rPr>
          <w:rFonts w:ascii="Times New Roman" w:hAnsi="Times New Roman"/>
          <w:b/>
          <w:sz w:val="28"/>
          <w:szCs w:val="28"/>
        </w:rPr>
        <w:t>программа</w:t>
      </w:r>
    </w:p>
    <w:p w:rsidR="00167DC7" w:rsidRPr="00F32AFF" w:rsidRDefault="00167DC7" w:rsidP="00167DC7">
      <w:pPr>
        <w:pStyle w:val="ab"/>
        <w:shd w:val="clear" w:color="auto" w:fill="FFFFFF"/>
        <w:tabs>
          <w:tab w:val="left" w:pos="1276"/>
        </w:tabs>
        <w:spacing w:after="0" w:line="240" w:lineRule="auto"/>
        <w:ind w:left="1429" w:right="624"/>
        <w:jc w:val="center"/>
        <w:rPr>
          <w:rFonts w:ascii="Times New Roman" w:hAnsi="Times New Roman"/>
          <w:sz w:val="28"/>
          <w:szCs w:val="28"/>
        </w:rPr>
      </w:pPr>
    </w:p>
    <w:p w:rsidR="00CF2C3D" w:rsidRPr="00241292" w:rsidRDefault="002F0F92" w:rsidP="002E5597">
      <w:pPr>
        <w:shd w:val="clear" w:color="auto" w:fill="FFFFFF"/>
        <w:tabs>
          <w:tab w:val="left" w:pos="1276"/>
        </w:tabs>
        <w:spacing w:after="0"/>
        <w:ind w:right="-1"/>
        <w:jc w:val="both"/>
        <w:rPr>
          <w:rFonts w:ascii="Times New Roman" w:hAnsi="Times New Roman"/>
          <w:sz w:val="28"/>
          <w:szCs w:val="28"/>
        </w:rPr>
      </w:pPr>
      <w:r>
        <w:rPr>
          <w:rFonts w:ascii="Times New Roman" w:hAnsi="Times New Roman"/>
          <w:sz w:val="28"/>
          <w:szCs w:val="28"/>
        </w:rPr>
        <w:t xml:space="preserve">           </w:t>
      </w:r>
      <w:r w:rsidR="00CF2C3D" w:rsidRPr="00F32AFF">
        <w:rPr>
          <w:rFonts w:ascii="Times New Roman" w:hAnsi="Times New Roman"/>
          <w:sz w:val="28"/>
          <w:szCs w:val="28"/>
        </w:rPr>
        <w:t xml:space="preserve">Комплекс мер, предусмотренных настоящей </w:t>
      </w:r>
      <w:r w:rsidR="00EF1CF8">
        <w:rPr>
          <w:rFonts w:ascii="Times New Roman" w:hAnsi="Times New Roman"/>
          <w:sz w:val="28"/>
          <w:szCs w:val="28"/>
        </w:rPr>
        <w:t>под</w:t>
      </w:r>
      <w:r w:rsidR="00CF2C3D" w:rsidRPr="00F32AFF">
        <w:rPr>
          <w:rFonts w:ascii="Times New Roman" w:hAnsi="Times New Roman"/>
          <w:sz w:val="28"/>
          <w:szCs w:val="28"/>
        </w:rPr>
        <w:t xml:space="preserve">программой, основан на оценках основных тенденций криминогенной обстановки и статистических данных </w:t>
      </w:r>
      <w:r w:rsidR="00167DC7">
        <w:rPr>
          <w:rFonts w:ascii="Times New Roman" w:hAnsi="Times New Roman"/>
          <w:sz w:val="28"/>
          <w:szCs w:val="28"/>
        </w:rPr>
        <w:t xml:space="preserve">комиссии по делам несовершеннолетних и защите их прав </w:t>
      </w:r>
      <w:r w:rsidR="00CF2C3D" w:rsidRPr="00F32AFF">
        <w:rPr>
          <w:rFonts w:ascii="Times New Roman" w:hAnsi="Times New Roman"/>
          <w:sz w:val="28"/>
          <w:szCs w:val="28"/>
        </w:rPr>
        <w:t>муниципального образования «</w:t>
      </w:r>
      <w:r>
        <w:rPr>
          <w:rFonts w:ascii="Times New Roman" w:hAnsi="Times New Roman"/>
          <w:sz w:val="28"/>
          <w:szCs w:val="28"/>
        </w:rPr>
        <w:t>Славский городской округ</w:t>
      </w:r>
      <w:r w:rsidR="00CF2C3D" w:rsidRPr="00F32AFF">
        <w:rPr>
          <w:rFonts w:ascii="Times New Roman" w:hAnsi="Times New Roman"/>
          <w:sz w:val="28"/>
          <w:szCs w:val="28"/>
        </w:rPr>
        <w:t xml:space="preserve">», </w:t>
      </w:r>
      <w:r w:rsidR="00B01557">
        <w:rPr>
          <w:rFonts w:ascii="Times New Roman" w:hAnsi="Times New Roman"/>
          <w:sz w:val="28"/>
          <w:szCs w:val="28"/>
        </w:rPr>
        <w:t>ОП по Славскому городскому округу МО</w:t>
      </w:r>
      <w:r w:rsidR="00B01557" w:rsidRPr="003C74DA">
        <w:rPr>
          <w:rFonts w:ascii="Times New Roman" w:hAnsi="Times New Roman"/>
          <w:sz w:val="28"/>
          <w:szCs w:val="28"/>
        </w:rPr>
        <w:t xml:space="preserve"> МВД России «</w:t>
      </w:r>
      <w:r w:rsidR="00B01557">
        <w:rPr>
          <w:rFonts w:ascii="Times New Roman" w:hAnsi="Times New Roman"/>
          <w:sz w:val="28"/>
          <w:szCs w:val="28"/>
        </w:rPr>
        <w:t>Советский</w:t>
      </w:r>
      <w:r w:rsidR="00B01557" w:rsidRPr="003C74DA">
        <w:rPr>
          <w:rFonts w:ascii="Times New Roman" w:hAnsi="Times New Roman"/>
          <w:sz w:val="28"/>
          <w:szCs w:val="28"/>
        </w:rPr>
        <w:t>»</w:t>
      </w:r>
      <w:r w:rsidR="00B01557">
        <w:rPr>
          <w:rFonts w:ascii="Times New Roman" w:hAnsi="Times New Roman"/>
          <w:sz w:val="28"/>
          <w:szCs w:val="28"/>
        </w:rPr>
        <w:t>,</w:t>
      </w:r>
      <w:r w:rsidR="00B01557" w:rsidRPr="003C74DA">
        <w:rPr>
          <w:rFonts w:ascii="Times New Roman" w:hAnsi="Times New Roman"/>
          <w:sz w:val="28"/>
          <w:szCs w:val="28"/>
        </w:rPr>
        <w:t xml:space="preserve"> </w:t>
      </w:r>
      <w:r w:rsidR="00CF2C3D" w:rsidRPr="00F32AFF">
        <w:rPr>
          <w:rFonts w:ascii="Times New Roman" w:hAnsi="Times New Roman"/>
          <w:sz w:val="28"/>
          <w:szCs w:val="28"/>
        </w:rPr>
        <w:t xml:space="preserve">а также анализе результатов </w:t>
      </w:r>
      <w:r>
        <w:rPr>
          <w:rFonts w:ascii="Times New Roman" w:hAnsi="Times New Roman"/>
          <w:sz w:val="28"/>
          <w:szCs w:val="28"/>
        </w:rPr>
        <w:t xml:space="preserve">работы органов и учреждений системы профилактики безнадзорности </w:t>
      </w:r>
      <w:r w:rsidR="00167DC7">
        <w:rPr>
          <w:rFonts w:ascii="Times New Roman" w:hAnsi="Times New Roman"/>
          <w:sz w:val="28"/>
          <w:szCs w:val="28"/>
        </w:rPr>
        <w:t>и правонарушений несовершеннолетних</w:t>
      </w:r>
      <w:r w:rsidR="00CF2C3D" w:rsidRPr="00F32AFF">
        <w:rPr>
          <w:rFonts w:ascii="Times New Roman" w:hAnsi="Times New Roman"/>
          <w:sz w:val="28"/>
          <w:szCs w:val="28"/>
        </w:rPr>
        <w:t xml:space="preserve"> </w:t>
      </w:r>
      <w:r w:rsidR="00935D9A">
        <w:rPr>
          <w:rFonts w:ascii="Times New Roman" w:hAnsi="Times New Roman"/>
          <w:sz w:val="28"/>
          <w:szCs w:val="28"/>
        </w:rPr>
        <w:t>за 2018</w:t>
      </w:r>
      <w:r w:rsidR="00167DC7">
        <w:rPr>
          <w:rFonts w:ascii="Times New Roman" w:hAnsi="Times New Roman"/>
          <w:sz w:val="28"/>
          <w:szCs w:val="28"/>
        </w:rPr>
        <w:t xml:space="preserve"> - 201</w:t>
      </w:r>
      <w:r w:rsidR="00935D9A">
        <w:rPr>
          <w:rFonts w:ascii="Times New Roman" w:hAnsi="Times New Roman"/>
          <w:sz w:val="28"/>
          <w:szCs w:val="28"/>
        </w:rPr>
        <w:t>9</w:t>
      </w:r>
      <w:r w:rsidR="00167DC7">
        <w:rPr>
          <w:rFonts w:ascii="Times New Roman" w:hAnsi="Times New Roman"/>
          <w:sz w:val="28"/>
          <w:szCs w:val="28"/>
        </w:rPr>
        <w:t xml:space="preserve"> год</w:t>
      </w:r>
      <w:r w:rsidR="00CF2C3D" w:rsidRPr="00F32AFF">
        <w:rPr>
          <w:rFonts w:ascii="Times New Roman" w:hAnsi="Times New Roman"/>
          <w:sz w:val="28"/>
          <w:szCs w:val="28"/>
        </w:rPr>
        <w:t>ы</w:t>
      </w:r>
      <w:r w:rsidR="00935D9A">
        <w:rPr>
          <w:rFonts w:ascii="Times New Roman" w:hAnsi="Times New Roman"/>
          <w:sz w:val="28"/>
          <w:szCs w:val="28"/>
        </w:rPr>
        <w:t xml:space="preserve"> и 9 месяцев 2020</w:t>
      </w:r>
      <w:r w:rsidR="002E5597">
        <w:rPr>
          <w:rFonts w:ascii="Times New Roman" w:hAnsi="Times New Roman"/>
          <w:sz w:val="28"/>
          <w:szCs w:val="28"/>
        </w:rPr>
        <w:t xml:space="preserve"> года</w:t>
      </w:r>
      <w:r w:rsidR="00167DC7">
        <w:rPr>
          <w:rFonts w:ascii="Times New Roman" w:hAnsi="Times New Roman"/>
          <w:sz w:val="28"/>
          <w:szCs w:val="28"/>
        </w:rPr>
        <w:t xml:space="preserve">.  </w:t>
      </w:r>
    </w:p>
    <w:p w:rsidR="00437C56" w:rsidRDefault="00437C56" w:rsidP="00437C56">
      <w:pPr>
        <w:pStyle w:val="s1"/>
        <w:spacing w:before="0" w:beforeAutospacing="0" w:after="0" w:afterAutospacing="0" w:line="276" w:lineRule="auto"/>
        <w:jc w:val="both"/>
      </w:pPr>
      <w:r>
        <w:rPr>
          <w:color w:val="000000"/>
          <w:spacing w:val="1"/>
          <w:sz w:val="28"/>
          <w:szCs w:val="28"/>
        </w:rPr>
        <w:lastRenderedPageBreak/>
        <w:t xml:space="preserve">         </w:t>
      </w:r>
      <w:r w:rsidRPr="00437C56">
        <w:rPr>
          <w:color w:val="000000"/>
          <w:spacing w:val="1"/>
          <w:sz w:val="28"/>
          <w:szCs w:val="28"/>
        </w:rPr>
        <w:t xml:space="preserve">Профилактика безнадзорности и правонарушений несовершеннолетних является одной из важных направлений </w:t>
      </w:r>
      <w:r w:rsidRPr="00437C56">
        <w:rPr>
          <w:color w:val="000000"/>
          <w:sz w:val="28"/>
          <w:szCs w:val="28"/>
        </w:rPr>
        <w:t>муниципального образования «Славский городской округ»</w:t>
      </w:r>
      <w:r w:rsidRPr="00437C56">
        <w:rPr>
          <w:color w:val="000000"/>
          <w:spacing w:val="1"/>
          <w:sz w:val="28"/>
          <w:szCs w:val="28"/>
        </w:rPr>
        <w:t xml:space="preserve">. Проблема безнадзорности и правонарушений несовершеннолетних ставит перед органами и учреждениями системы профилактики в качестве одной из основных задач необходимость концентрации усилий, направленных не только на борьбу с такими явлениями, но и на их предупреждение, т.е. устранение коренных причин и условий, прямо или опосредованно оказывающих отрицательное воздействие на несовершеннолетних. </w:t>
      </w:r>
    </w:p>
    <w:p w:rsidR="00437C56" w:rsidRPr="00437C56" w:rsidRDefault="00437C56" w:rsidP="00437C56">
      <w:pPr>
        <w:pStyle w:val="s1"/>
        <w:spacing w:before="0" w:beforeAutospacing="0" w:after="0" w:afterAutospacing="0" w:line="276" w:lineRule="auto"/>
        <w:ind w:firstLine="284"/>
        <w:jc w:val="both"/>
        <w:rPr>
          <w:bCs/>
          <w:color w:val="000000"/>
          <w:sz w:val="28"/>
          <w:szCs w:val="28"/>
        </w:rPr>
      </w:pPr>
      <w:r w:rsidRPr="00D22CC1">
        <w:rPr>
          <w:bCs/>
          <w:color w:val="000000"/>
        </w:rPr>
        <w:t xml:space="preserve">      </w:t>
      </w:r>
      <w:r>
        <w:rPr>
          <w:bCs/>
          <w:color w:val="000000"/>
        </w:rPr>
        <w:t xml:space="preserve">  </w:t>
      </w:r>
      <w:r w:rsidRPr="00437C56">
        <w:rPr>
          <w:sz w:val="28"/>
          <w:szCs w:val="28"/>
        </w:rPr>
        <w:t>Закон Калининградской области от 12.07.2004 г. № 415 «О защите прав и законных интересов ребенка в Калининградской области»</w:t>
      </w:r>
      <w:r w:rsidRPr="00437C56">
        <w:rPr>
          <w:bCs/>
          <w:color w:val="000000"/>
          <w:sz w:val="28"/>
          <w:szCs w:val="28"/>
        </w:rPr>
        <w:t xml:space="preserve"> </w:t>
      </w:r>
      <w:r w:rsidRPr="00437C56">
        <w:rPr>
          <w:sz w:val="28"/>
          <w:szCs w:val="28"/>
        </w:rPr>
        <w:t xml:space="preserve">регулирует отношения, возникающие в связи с реализацией прав и охраняемых законом интересов ребенка на территории Калининградской области. В частности, определены полномочия органов государственной власти в указанных правоотношениях, основные направления защиты прав и охраняемых законом интересов ребенка, а также меры по содействию </w:t>
      </w:r>
      <w:r w:rsidRPr="00437C56">
        <w:rPr>
          <w:bCs/>
          <w:color w:val="000000"/>
          <w:sz w:val="28"/>
          <w:szCs w:val="28"/>
        </w:rPr>
        <w:t>физическому, интеллектуальному, психическому, духовному и нравственному развитию</w:t>
      </w:r>
      <w:r w:rsidRPr="00437C56">
        <w:rPr>
          <w:sz w:val="28"/>
          <w:szCs w:val="28"/>
        </w:rPr>
        <w:t xml:space="preserve">  детей.  </w:t>
      </w:r>
    </w:p>
    <w:p w:rsidR="00437C56" w:rsidRPr="00437C56" w:rsidRDefault="00437C56" w:rsidP="00437C56">
      <w:pPr>
        <w:widowControl w:val="0"/>
        <w:autoSpaceDE w:val="0"/>
        <w:autoSpaceDN w:val="0"/>
        <w:adjustRightInd w:val="0"/>
        <w:ind w:firstLine="540"/>
        <w:jc w:val="both"/>
        <w:rPr>
          <w:rFonts w:ascii="Times New Roman" w:hAnsi="Times New Roman" w:cs="Times New Roman"/>
          <w:bCs/>
          <w:color w:val="000000"/>
          <w:sz w:val="28"/>
          <w:szCs w:val="28"/>
        </w:rPr>
      </w:pPr>
      <w:r w:rsidRPr="00437C56">
        <w:rPr>
          <w:rFonts w:ascii="Times New Roman" w:hAnsi="Times New Roman" w:cs="Times New Roman"/>
          <w:sz w:val="28"/>
          <w:szCs w:val="28"/>
        </w:rPr>
        <w:t xml:space="preserve">    В целях защиты прав и охраняемых законом интересов  ребенка, а также принятия мер по содействию </w:t>
      </w:r>
      <w:r w:rsidRPr="00437C56">
        <w:rPr>
          <w:rFonts w:ascii="Times New Roman" w:hAnsi="Times New Roman" w:cs="Times New Roman"/>
          <w:bCs/>
          <w:color w:val="000000"/>
          <w:sz w:val="28"/>
          <w:szCs w:val="28"/>
        </w:rPr>
        <w:t>физическому, интеллектуальному, психическому, духовному и нравственному развитию</w:t>
      </w:r>
      <w:r w:rsidRPr="00437C56">
        <w:rPr>
          <w:rFonts w:ascii="Times New Roman" w:hAnsi="Times New Roman" w:cs="Times New Roman"/>
          <w:sz w:val="28"/>
          <w:szCs w:val="28"/>
        </w:rPr>
        <w:t xml:space="preserve">  детей в муниципальном образовании создана  </w:t>
      </w:r>
      <w:r w:rsidRPr="00437C56">
        <w:rPr>
          <w:rFonts w:ascii="Times New Roman" w:hAnsi="Times New Roman" w:cs="Times New Roman"/>
          <w:bCs/>
          <w:color w:val="000000"/>
          <w:sz w:val="28"/>
          <w:szCs w:val="28"/>
        </w:rPr>
        <w:t>экспертная комиссия</w:t>
      </w:r>
      <w:r w:rsidRPr="00437C56">
        <w:rPr>
          <w:rFonts w:ascii="Times New Roman" w:hAnsi="Times New Roman" w:cs="Times New Roman"/>
          <w:sz w:val="28"/>
          <w:szCs w:val="28"/>
        </w:rPr>
        <w:t xml:space="preserve"> по оценке предложений об определении мест на территории где нахождение детей не допускается, общественных мест, в которых в ночное время не допускается нахождение детей без сопровождения</w:t>
      </w:r>
      <w:r w:rsidRPr="00437C56">
        <w:rPr>
          <w:rFonts w:ascii="Times New Roman" w:hAnsi="Times New Roman" w:cs="Times New Roman"/>
          <w:color w:val="000000"/>
          <w:sz w:val="28"/>
          <w:szCs w:val="28"/>
        </w:rPr>
        <w:t xml:space="preserve"> родителей (лиц, их заменяющих)</w:t>
      </w:r>
      <w:r w:rsidRPr="00437C56">
        <w:rPr>
          <w:rFonts w:ascii="Times New Roman" w:hAnsi="Times New Roman" w:cs="Times New Roman"/>
          <w:sz w:val="28"/>
          <w:szCs w:val="28"/>
        </w:rPr>
        <w:t xml:space="preserve">. Утверждены нормативно-правовые акты, регламентирующие </w:t>
      </w:r>
      <w:r w:rsidRPr="00437C56">
        <w:rPr>
          <w:rFonts w:ascii="Times New Roman" w:hAnsi="Times New Roman" w:cs="Times New Roman"/>
          <w:color w:val="000000"/>
          <w:sz w:val="28"/>
          <w:szCs w:val="28"/>
        </w:rPr>
        <w:t>деятельность вышеуказанной экспертной комиссии</w:t>
      </w:r>
      <w:r>
        <w:rPr>
          <w:rFonts w:ascii="Times New Roman" w:hAnsi="Times New Roman" w:cs="Times New Roman"/>
          <w:color w:val="000000"/>
          <w:sz w:val="28"/>
          <w:szCs w:val="28"/>
        </w:rPr>
        <w:t>, утвержден</w:t>
      </w:r>
      <w:r w:rsidRPr="00437C56">
        <w:rPr>
          <w:rFonts w:ascii="Times New Roman" w:hAnsi="Times New Roman" w:cs="Times New Roman"/>
          <w:sz w:val="28"/>
          <w:szCs w:val="28"/>
        </w:rPr>
        <w:t xml:space="preserve"> </w:t>
      </w:r>
      <w:r>
        <w:rPr>
          <w:rFonts w:ascii="Times New Roman" w:hAnsi="Times New Roman" w:cs="Times New Roman"/>
          <w:sz w:val="28"/>
          <w:szCs w:val="28"/>
        </w:rPr>
        <w:t>перечень</w:t>
      </w:r>
      <w:r w:rsidRPr="00437C56">
        <w:rPr>
          <w:rFonts w:ascii="Times New Roman" w:hAnsi="Times New Roman" w:cs="Times New Roman"/>
          <w:sz w:val="28"/>
          <w:szCs w:val="28"/>
        </w:rPr>
        <w:t xml:space="preserve"> общественных мест на территории МО «Славский городской округ»,  где нахождение детей не допускается. </w:t>
      </w:r>
    </w:p>
    <w:p w:rsidR="00242818" w:rsidRDefault="00242818" w:rsidP="0024281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34ABD" w:rsidRPr="00242818">
        <w:rPr>
          <w:rFonts w:ascii="Times New Roman" w:hAnsi="Times New Roman" w:cs="Times New Roman"/>
          <w:color w:val="000000" w:themeColor="text1"/>
          <w:sz w:val="28"/>
          <w:szCs w:val="28"/>
        </w:rPr>
        <w:t xml:space="preserve">На территории МО «Славский городской округ» </w:t>
      </w:r>
      <w:r w:rsidR="00DD6297" w:rsidRPr="00242818">
        <w:rPr>
          <w:rFonts w:ascii="Times New Roman" w:hAnsi="Times New Roman" w:cs="Times New Roman"/>
          <w:color w:val="000000" w:themeColor="text1"/>
          <w:spacing w:val="1"/>
          <w:sz w:val="28"/>
          <w:szCs w:val="28"/>
        </w:rPr>
        <w:t>работают органы</w:t>
      </w:r>
      <w:r w:rsidR="003875FA" w:rsidRPr="00242818">
        <w:rPr>
          <w:rFonts w:ascii="Times New Roman" w:hAnsi="Times New Roman" w:cs="Times New Roman"/>
          <w:color w:val="000000"/>
          <w:spacing w:val="1"/>
          <w:sz w:val="28"/>
          <w:szCs w:val="28"/>
        </w:rPr>
        <w:t xml:space="preserve"> и учреждения </w:t>
      </w:r>
      <w:r w:rsidR="00DD6297" w:rsidRPr="00242818">
        <w:rPr>
          <w:rFonts w:ascii="Times New Roman" w:hAnsi="Times New Roman" w:cs="Times New Roman"/>
          <w:color w:val="000000"/>
          <w:spacing w:val="1"/>
          <w:sz w:val="28"/>
          <w:szCs w:val="28"/>
        </w:rPr>
        <w:t xml:space="preserve">системы профилактики, </w:t>
      </w:r>
      <w:r w:rsidR="00437C56" w:rsidRPr="00242818">
        <w:rPr>
          <w:rFonts w:ascii="Times New Roman" w:hAnsi="Times New Roman" w:cs="Times New Roman"/>
          <w:color w:val="000000"/>
          <w:spacing w:val="1"/>
          <w:sz w:val="28"/>
          <w:szCs w:val="28"/>
        </w:rPr>
        <w:t xml:space="preserve">на постоянной основе </w:t>
      </w:r>
      <w:r w:rsidR="00DD6297" w:rsidRPr="00242818">
        <w:rPr>
          <w:rFonts w:ascii="Times New Roman" w:hAnsi="Times New Roman" w:cs="Times New Roman"/>
          <w:color w:val="000000"/>
          <w:spacing w:val="1"/>
          <w:sz w:val="28"/>
          <w:szCs w:val="28"/>
        </w:rPr>
        <w:t>ведется поиск новых форм и методов  решения данных проблем</w:t>
      </w:r>
      <w:r w:rsidR="003875FA" w:rsidRPr="00242818">
        <w:rPr>
          <w:rFonts w:ascii="Times New Roman" w:hAnsi="Times New Roman" w:cs="Times New Roman"/>
          <w:color w:val="000000"/>
          <w:spacing w:val="1"/>
          <w:sz w:val="28"/>
          <w:szCs w:val="28"/>
        </w:rPr>
        <w:t>.</w:t>
      </w:r>
      <w:r w:rsidR="00DD6297" w:rsidRPr="00242818">
        <w:rPr>
          <w:rFonts w:ascii="Times New Roman" w:hAnsi="Times New Roman" w:cs="Times New Roman"/>
          <w:sz w:val="28"/>
          <w:szCs w:val="28"/>
        </w:rPr>
        <w:t xml:space="preserve"> </w:t>
      </w:r>
      <w:r w:rsidR="00437C56" w:rsidRPr="00242818">
        <w:rPr>
          <w:rFonts w:ascii="Times New Roman" w:hAnsi="Times New Roman" w:cs="Times New Roman"/>
          <w:color w:val="000000" w:themeColor="text1"/>
          <w:sz w:val="28"/>
          <w:szCs w:val="28"/>
        </w:rPr>
        <w:t>По состоянию на 01 октября 2020</w:t>
      </w:r>
      <w:r w:rsidR="00761D79">
        <w:rPr>
          <w:rFonts w:ascii="Times New Roman" w:hAnsi="Times New Roman" w:cs="Times New Roman"/>
          <w:color w:val="000000" w:themeColor="text1"/>
          <w:sz w:val="28"/>
          <w:szCs w:val="28"/>
        </w:rPr>
        <w:t xml:space="preserve"> года на учете</w:t>
      </w:r>
      <w:r w:rsidR="00B34ABD" w:rsidRPr="00242818">
        <w:rPr>
          <w:rFonts w:ascii="Times New Roman" w:hAnsi="Times New Roman" w:cs="Times New Roman"/>
          <w:color w:val="000000" w:themeColor="text1"/>
          <w:sz w:val="28"/>
          <w:szCs w:val="28"/>
        </w:rPr>
        <w:t xml:space="preserve"> в отделе социальной защиты населения, о</w:t>
      </w:r>
      <w:r w:rsidR="00437C56" w:rsidRPr="00242818">
        <w:rPr>
          <w:rFonts w:ascii="Times New Roman" w:hAnsi="Times New Roman" w:cs="Times New Roman"/>
          <w:color w:val="000000" w:themeColor="text1"/>
          <w:sz w:val="28"/>
          <w:szCs w:val="28"/>
        </w:rPr>
        <w:t>пеки и попечительства состоит 7 семей</w:t>
      </w:r>
      <w:r w:rsidR="00B34ABD" w:rsidRPr="00242818">
        <w:rPr>
          <w:rFonts w:ascii="Times New Roman" w:hAnsi="Times New Roman" w:cs="Times New Roman"/>
          <w:color w:val="000000" w:themeColor="text1"/>
          <w:sz w:val="28"/>
          <w:szCs w:val="28"/>
        </w:rPr>
        <w:t xml:space="preserve">, находящихся в социально </w:t>
      </w:r>
      <w:r w:rsidR="00761D79">
        <w:rPr>
          <w:rFonts w:ascii="Times New Roman" w:hAnsi="Times New Roman" w:cs="Times New Roman"/>
          <w:color w:val="000000" w:themeColor="text1"/>
          <w:sz w:val="28"/>
          <w:szCs w:val="28"/>
        </w:rPr>
        <w:t>-</w:t>
      </w:r>
      <w:r w:rsidR="00B34ABD" w:rsidRPr="00242818">
        <w:rPr>
          <w:rFonts w:ascii="Times New Roman" w:hAnsi="Times New Roman" w:cs="Times New Roman"/>
          <w:color w:val="000000" w:themeColor="text1"/>
          <w:sz w:val="28"/>
          <w:szCs w:val="28"/>
        </w:rPr>
        <w:t xml:space="preserve"> опасном поло</w:t>
      </w:r>
      <w:r w:rsidR="00437C56" w:rsidRPr="00242818">
        <w:rPr>
          <w:rFonts w:ascii="Times New Roman" w:hAnsi="Times New Roman" w:cs="Times New Roman"/>
          <w:color w:val="000000" w:themeColor="text1"/>
          <w:sz w:val="28"/>
          <w:szCs w:val="28"/>
        </w:rPr>
        <w:t>жении, в которых воспитывается 18</w:t>
      </w:r>
      <w:r w:rsidR="00B34ABD" w:rsidRPr="00242818">
        <w:rPr>
          <w:rFonts w:ascii="Times New Roman" w:hAnsi="Times New Roman" w:cs="Times New Roman"/>
          <w:color w:val="000000" w:themeColor="text1"/>
          <w:sz w:val="28"/>
          <w:szCs w:val="28"/>
        </w:rPr>
        <w:t xml:space="preserve"> дет</w:t>
      </w:r>
      <w:r w:rsidRPr="00242818">
        <w:rPr>
          <w:rFonts w:ascii="Times New Roman" w:hAnsi="Times New Roman" w:cs="Times New Roman"/>
          <w:color w:val="000000" w:themeColor="text1"/>
          <w:sz w:val="28"/>
          <w:szCs w:val="28"/>
        </w:rPr>
        <w:t>ей, в 2019 году -</w:t>
      </w:r>
      <w:r w:rsidR="00761D79">
        <w:rPr>
          <w:rFonts w:ascii="Times New Roman" w:hAnsi="Times New Roman" w:cs="Times New Roman"/>
          <w:color w:val="000000" w:themeColor="text1"/>
          <w:sz w:val="28"/>
          <w:szCs w:val="28"/>
        </w:rPr>
        <w:t xml:space="preserve"> </w:t>
      </w:r>
      <w:r w:rsidRPr="00242818">
        <w:rPr>
          <w:rFonts w:ascii="Times New Roman" w:hAnsi="Times New Roman" w:cs="Times New Roman"/>
          <w:color w:val="000000" w:themeColor="text1"/>
          <w:sz w:val="28"/>
          <w:szCs w:val="28"/>
        </w:rPr>
        <w:t>3</w:t>
      </w:r>
      <w:r w:rsidR="00437C56" w:rsidRPr="00242818">
        <w:rPr>
          <w:rFonts w:ascii="Times New Roman" w:hAnsi="Times New Roman" w:cs="Times New Roman"/>
          <w:color w:val="000000" w:themeColor="text1"/>
          <w:sz w:val="28"/>
          <w:szCs w:val="28"/>
        </w:rPr>
        <w:t xml:space="preserve"> семей, в 2018</w:t>
      </w:r>
      <w:r w:rsidRPr="00242818">
        <w:rPr>
          <w:rFonts w:ascii="Times New Roman" w:hAnsi="Times New Roman" w:cs="Times New Roman"/>
          <w:color w:val="000000" w:themeColor="text1"/>
          <w:sz w:val="28"/>
          <w:szCs w:val="28"/>
        </w:rPr>
        <w:t xml:space="preserve"> году -</w:t>
      </w:r>
      <w:r w:rsidR="00761D79">
        <w:rPr>
          <w:rFonts w:ascii="Times New Roman" w:hAnsi="Times New Roman" w:cs="Times New Roman"/>
          <w:color w:val="000000" w:themeColor="text1"/>
          <w:sz w:val="28"/>
          <w:szCs w:val="28"/>
        </w:rPr>
        <w:t xml:space="preserve"> </w:t>
      </w:r>
      <w:r w:rsidRPr="00242818">
        <w:rPr>
          <w:rFonts w:ascii="Times New Roman" w:hAnsi="Times New Roman" w:cs="Times New Roman"/>
          <w:color w:val="000000" w:themeColor="text1"/>
          <w:sz w:val="28"/>
          <w:szCs w:val="28"/>
        </w:rPr>
        <w:t>8</w:t>
      </w:r>
      <w:r w:rsidR="00B34ABD" w:rsidRPr="00242818">
        <w:rPr>
          <w:rFonts w:ascii="Times New Roman" w:hAnsi="Times New Roman" w:cs="Times New Roman"/>
          <w:color w:val="000000" w:themeColor="text1"/>
          <w:sz w:val="28"/>
          <w:szCs w:val="28"/>
        </w:rPr>
        <w:t xml:space="preserve"> семей.</w:t>
      </w:r>
      <w:r w:rsidR="00A405C2" w:rsidRPr="00242818">
        <w:rPr>
          <w:rFonts w:ascii="Times New Roman" w:hAnsi="Times New Roman" w:cs="Times New Roman"/>
          <w:color w:val="000000"/>
          <w:sz w:val="28"/>
          <w:szCs w:val="28"/>
        </w:rPr>
        <w:t xml:space="preserve"> </w:t>
      </w:r>
      <w:r w:rsidR="00B01557" w:rsidRPr="00242818">
        <w:rPr>
          <w:rFonts w:ascii="Times New Roman" w:hAnsi="Times New Roman" w:cs="Times New Roman"/>
          <w:color w:val="000000" w:themeColor="text1"/>
          <w:sz w:val="28"/>
          <w:szCs w:val="28"/>
        </w:rPr>
        <w:t>Категории безнадзорных, беспризорных и занимающихся бродяжничеством или попрошайничеством несовершеннолетних</w:t>
      </w:r>
      <w:r w:rsidR="00B01557" w:rsidRPr="00242818">
        <w:rPr>
          <w:rFonts w:ascii="Times New Roman" w:hAnsi="Times New Roman" w:cs="Times New Roman"/>
          <w:color w:val="000000" w:themeColor="text1"/>
          <w:spacing w:val="1"/>
          <w:sz w:val="28"/>
          <w:szCs w:val="28"/>
        </w:rPr>
        <w:t xml:space="preserve"> на территории муниципального образования </w:t>
      </w:r>
      <w:r w:rsidRPr="00242818">
        <w:rPr>
          <w:rFonts w:ascii="Times New Roman" w:hAnsi="Times New Roman" w:cs="Times New Roman"/>
          <w:color w:val="000000" w:themeColor="text1"/>
          <w:sz w:val="28"/>
          <w:szCs w:val="28"/>
        </w:rPr>
        <w:t xml:space="preserve">в 2018-2019 годах, не выявлено. </w:t>
      </w:r>
    </w:p>
    <w:p w:rsidR="00242818" w:rsidRPr="00242818" w:rsidRDefault="00242818" w:rsidP="00204C94">
      <w:pPr>
        <w:spacing w:after="0"/>
        <w:ind w:firstLine="568"/>
        <w:jc w:val="both"/>
        <w:rPr>
          <w:rFonts w:ascii="Times New Roman" w:eastAsia="Times New Roman" w:hAnsi="Times New Roman" w:cs="Times New Roman"/>
          <w:sz w:val="28"/>
          <w:szCs w:val="28"/>
        </w:rPr>
      </w:pPr>
      <w:r>
        <w:rPr>
          <w:rFonts w:ascii="Times New Roman" w:hAnsi="Times New Roman" w:cs="Times New Roman"/>
          <w:color w:val="000000" w:themeColor="text1"/>
          <w:sz w:val="28"/>
          <w:szCs w:val="28"/>
        </w:rPr>
        <w:t xml:space="preserve">  </w:t>
      </w:r>
      <w:r w:rsidRPr="00242818">
        <w:rPr>
          <w:rFonts w:ascii="Times New Roman" w:eastAsia="Times New Roman" w:hAnsi="Times New Roman" w:cs="Times New Roman"/>
          <w:color w:val="000000"/>
          <w:sz w:val="28"/>
          <w:szCs w:val="28"/>
        </w:rPr>
        <w:t>Представленные отделом полиции по Славскому городскому округу МО МВД России «Советский» данные свидетельствуют о том, что</w:t>
      </w:r>
      <w:r w:rsidRPr="00242818">
        <w:rPr>
          <w:rFonts w:ascii="Times New Roman" w:hAnsi="Times New Roman" w:cs="Times New Roman"/>
          <w:color w:val="000000" w:themeColor="text1"/>
          <w:sz w:val="28"/>
          <w:szCs w:val="28"/>
        </w:rPr>
        <w:t xml:space="preserve"> в 2018 году</w:t>
      </w:r>
      <w:r w:rsidRPr="00242818">
        <w:rPr>
          <w:rFonts w:ascii="Times New Roman" w:eastAsia="Times New Roman" w:hAnsi="Times New Roman" w:cs="Times New Roman"/>
          <w:color w:val="000000"/>
          <w:sz w:val="28"/>
          <w:szCs w:val="28"/>
        </w:rPr>
        <w:t xml:space="preserve"> на территории округа удалось стабилизировать ситуацию с</w:t>
      </w:r>
      <w:r w:rsidRPr="00242818">
        <w:rPr>
          <w:rFonts w:ascii="Times New Roman" w:eastAsia="MS Mincho" w:hAnsi="Times New Roman" w:cs="Times New Roman"/>
          <w:color w:val="000000"/>
          <w:sz w:val="28"/>
          <w:szCs w:val="28"/>
        </w:rPr>
        <w:t xml:space="preserve"> подростковой преступностью, </w:t>
      </w:r>
      <w:r w:rsidRPr="00242818">
        <w:rPr>
          <w:rFonts w:ascii="Times New Roman" w:eastAsia="Times New Roman" w:hAnsi="Times New Roman" w:cs="Times New Roman"/>
          <w:color w:val="000000"/>
          <w:sz w:val="28"/>
          <w:szCs w:val="28"/>
        </w:rPr>
        <w:lastRenderedPageBreak/>
        <w:t>несовершеннолетними или с их участием совершено 2 преступления</w:t>
      </w:r>
      <w:r w:rsidRPr="00242818">
        <w:rPr>
          <w:rFonts w:ascii="Times New Roman" w:eastAsia="MS Mincho" w:hAnsi="Times New Roman" w:cs="Times New Roman"/>
          <w:color w:val="000000"/>
          <w:sz w:val="28"/>
          <w:szCs w:val="28"/>
        </w:rPr>
        <w:t xml:space="preserve"> (в 2017 году - 5). В совершении преступлений приняло участие 3 подростков (в 2017 году - 7),  возраст несовершеннолетних, совершивших преступления составил 16-17 лет, все они не учатся, не работают. </w:t>
      </w:r>
      <w:r w:rsidRPr="00242818">
        <w:rPr>
          <w:rFonts w:ascii="Times New Roman" w:eastAsia="Times New Roman" w:hAnsi="Times New Roman" w:cs="Times New Roman"/>
          <w:color w:val="000000" w:themeColor="text1"/>
          <w:sz w:val="28"/>
          <w:szCs w:val="28"/>
        </w:rPr>
        <w:t xml:space="preserve"> </w:t>
      </w:r>
      <w:r w:rsidRPr="00242818">
        <w:rPr>
          <w:rFonts w:ascii="Times New Roman" w:hAnsi="Times New Roman" w:cs="Times New Roman"/>
          <w:color w:val="000000" w:themeColor="text1"/>
          <w:sz w:val="28"/>
          <w:szCs w:val="28"/>
        </w:rPr>
        <w:t xml:space="preserve">Данные за 2019 год </w:t>
      </w:r>
      <w:r w:rsidRPr="00242818">
        <w:rPr>
          <w:rFonts w:ascii="Times New Roman" w:eastAsia="Times New Roman" w:hAnsi="Times New Roman" w:cs="Times New Roman"/>
          <w:color w:val="000000" w:themeColor="text1"/>
          <w:sz w:val="28"/>
          <w:szCs w:val="28"/>
        </w:rPr>
        <w:t xml:space="preserve">свидетельствуют о том, что на территории округа  произошел рост </w:t>
      </w:r>
      <w:r w:rsidRPr="00242818">
        <w:rPr>
          <w:rFonts w:ascii="Times New Roman" w:eastAsia="MS Mincho" w:hAnsi="Times New Roman" w:cs="Times New Roman"/>
          <w:color w:val="000000" w:themeColor="text1"/>
          <w:sz w:val="28"/>
          <w:szCs w:val="28"/>
        </w:rPr>
        <w:t xml:space="preserve">подростковой преступности в 2,5 раза (с 2 до 5). </w:t>
      </w:r>
      <w:r w:rsidRPr="00242818">
        <w:rPr>
          <w:rFonts w:ascii="Times New Roman" w:eastAsia="Times New Roman" w:hAnsi="Times New Roman" w:cs="Times New Roman"/>
          <w:color w:val="000000" w:themeColor="text1"/>
          <w:sz w:val="28"/>
          <w:szCs w:val="28"/>
        </w:rPr>
        <w:t xml:space="preserve"> </w:t>
      </w:r>
      <w:r w:rsidRPr="00242818">
        <w:rPr>
          <w:rFonts w:ascii="Times New Roman" w:eastAsia="MS Mincho" w:hAnsi="Times New Roman" w:cs="Times New Roman"/>
          <w:color w:val="000000" w:themeColor="text1"/>
          <w:sz w:val="28"/>
          <w:szCs w:val="28"/>
        </w:rPr>
        <w:t xml:space="preserve"> В совершении преступлений приняло участие 5 несовершеннолетних лиц  (в 2018 году - 3). В состоянии алкогольного опьянения совершено 1 преступление (АППГ-0). Количество учащихся совершивших преступления увеличилось в 4 раза (с 0 до 4), однако сократилось количество подростков, принявших участие в совершении преступлений в возрасте 16-ти лет, которые не учатся и не работают на 66,7 % (с 3 до 1). </w:t>
      </w:r>
      <w:r w:rsidRPr="00242818">
        <w:rPr>
          <w:rFonts w:ascii="Times New Roman" w:eastAsia="Times New Roman" w:hAnsi="Times New Roman" w:cs="Times New Roman"/>
          <w:color w:val="000000"/>
          <w:sz w:val="28"/>
          <w:szCs w:val="28"/>
        </w:rPr>
        <w:t xml:space="preserve">Представленные отделением полиции по Славскому городскому округу МО МВД России «Советский» данные </w:t>
      </w:r>
      <w:r w:rsidR="00204C94">
        <w:rPr>
          <w:rFonts w:ascii="Times New Roman" w:hAnsi="Times New Roman" w:cs="Times New Roman"/>
          <w:color w:val="000000" w:themeColor="text1"/>
          <w:sz w:val="28"/>
          <w:szCs w:val="28"/>
        </w:rPr>
        <w:t xml:space="preserve">за 6 месяцев 2020 года </w:t>
      </w:r>
      <w:r w:rsidRPr="00242818">
        <w:rPr>
          <w:rFonts w:ascii="Times New Roman" w:eastAsia="Times New Roman" w:hAnsi="Times New Roman" w:cs="Times New Roman"/>
          <w:color w:val="000000"/>
          <w:sz w:val="28"/>
          <w:szCs w:val="28"/>
        </w:rPr>
        <w:t xml:space="preserve">свидетельствуют о том, что за анализируемый период времени на территории округа произошел рост </w:t>
      </w:r>
      <w:r w:rsidRPr="00242818">
        <w:rPr>
          <w:rFonts w:ascii="Times New Roman" w:eastAsia="MS Mincho" w:hAnsi="Times New Roman" w:cs="Times New Roman"/>
          <w:color w:val="000000"/>
          <w:sz w:val="28"/>
          <w:szCs w:val="28"/>
        </w:rPr>
        <w:t xml:space="preserve">подростковой преступности, </w:t>
      </w:r>
      <w:r w:rsidRPr="00242818">
        <w:rPr>
          <w:rFonts w:ascii="Times New Roman" w:eastAsia="Times New Roman" w:hAnsi="Times New Roman" w:cs="Times New Roman"/>
          <w:color w:val="000000"/>
          <w:sz w:val="28"/>
          <w:szCs w:val="28"/>
        </w:rPr>
        <w:t>несовершеннолетними или с их участием совершено - 2 преступления, АППГ- 0. Все преступления совершены в  группе со взрослыми, одно из них относится к категории тяжких и совершено в состоянии алкогольного</w:t>
      </w:r>
      <w:r>
        <w:rPr>
          <w:rFonts w:ascii="Calibri" w:eastAsia="Times New Roman" w:hAnsi="Calibri" w:cs="Times New Roman"/>
          <w:sz w:val="24"/>
          <w:szCs w:val="24"/>
        </w:rPr>
        <w:t xml:space="preserve"> </w:t>
      </w:r>
      <w:r w:rsidRPr="00242818">
        <w:rPr>
          <w:rFonts w:ascii="Times New Roman" w:eastAsia="Times New Roman" w:hAnsi="Times New Roman" w:cs="Times New Roman"/>
          <w:sz w:val="28"/>
          <w:szCs w:val="28"/>
        </w:rPr>
        <w:t>опьянения.</w:t>
      </w:r>
    </w:p>
    <w:p w:rsidR="00204C94" w:rsidRPr="00204C94" w:rsidRDefault="00204C94" w:rsidP="00204C94">
      <w:pPr>
        <w:spacing w:after="0"/>
        <w:ind w:firstLine="708"/>
        <w:contextualSpacing/>
        <w:jc w:val="both"/>
        <w:rPr>
          <w:rFonts w:ascii="Times New Roman" w:eastAsia="Times New Roman" w:hAnsi="Times New Roman" w:cs="Times New Roman"/>
          <w:sz w:val="28"/>
          <w:szCs w:val="28"/>
        </w:rPr>
      </w:pPr>
      <w:r w:rsidRPr="00204C94">
        <w:rPr>
          <w:rFonts w:ascii="Times New Roman" w:eastAsia="Times New Roman" w:hAnsi="Times New Roman" w:cs="Times New Roman"/>
          <w:sz w:val="28"/>
          <w:szCs w:val="28"/>
        </w:rPr>
        <w:t xml:space="preserve">С  целью повышения эффективности работы по предупреждению безнадзорности и правонарушений несовершеннолетних, устранения причин и условий им способствующих,  </w:t>
      </w:r>
      <w:r>
        <w:rPr>
          <w:rFonts w:ascii="Times New Roman" w:eastAsia="MS Mincho" w:hAnsi="Times New Roman" w:cs="Times New Roman"/>
          <w:sz w:val="28"/>
          <w:szCs w:val="28"/>
        </w:rPr>
        <w:t>КДН и ЗП</w:t>
      </w:r>
      <w:r w:rsidRPr="00204C94">
        <w:rPr>
          <w:rFonts w:ascii="Times New Roman" w:eastAsia="MS Mincho" w:hAnsi="Times New Roman" w:cs="Times New Roman"/>
          <w:sz w:val="28"/>
          <w:szCs w:val="28"/>
        </w:rPr>
        <w:t xml:space="preserve"> в рамках</w:t>
      </w:r>
      <w:r w:rsidRPr="00204C94">
        <w:rPr>
          <w:rFonts w:ascii="Times New Roman" w:eastAsia="Times New Roman" w:hAnsi="Times New Roman" w:cs="Times New Roman"/>
          <w:sz w:val="28"/>
          <w:szCs w:val="28"/>
        </w:rPr>
        <w:t xml:space="preserve"> проведения областной </w:t>
      </w:r>
      <w:r w:rsidRPr="00204C94">
        <w:rPr>
          <w:rFonts w:ascii="Times New Roman" w:eastAsia="Times New Roman" w:hAnsi="Times New Roman" w:cs="Times New Roman"/>
          <w:bCs/>
          <w:sz w:val="28"/>
          <w:szCs w:val="28"/>
        </w:rPr>
        <w:t xml:space="preserve">межведомственной комплексной операции «Подросток»  в период </w:t>
      </w:r>
      <w:r w:rsidRPr="00204C94">
        <w:rPr>
          <w:rFonts w:ascii="Times New Roman" w:eastAsia="Times New Roman" w:hAnsi="Times New Roman" w:cs="Times New Roman"/>
          <w:sz w:val="28"/>
          <w:szCs w:val="28"/>
        </w:rPr>
        <w:t>с</w:t>
      </w:r>
      <w:r w:rsidRPr="00204C94">
        <w:rPr>
          <w:rFonts w:ascii="Times New Roman" w:eastAsia="Times New Roman" w:hAnsi="Times New Roman" w:cs="Times New Roman"/>
          <w:bCs/>
          <w:sz w:val="28"/>
          <w:szCs w:val="28"/>
        </w:rPr>
        <w:t xml:space="preserve"> 15 мая по 01 октября 2019 года</w:t>
      </w:r>
      <w:r w:rsidRPr="00204C94">
        <w:rPr>
          <w:rFonts w:ascii="Times New Roman" w:eastAsia="Times New Roman" w:hAnsi="Times New Roman" w:cs="Times New Roman"/>
          <w:sz w:val="28"/>
          <w:szCs w:val="28"/>
        </w:rPr>
        <w:t xml:space="preserve"> осуществила 16 межведомственных выездов бригад специалистов, работающих в органах и учреждениях системы профилактики.  В ходе операции выявлены 15 семей с признаками социально опасного положения,   11 семей поставлены на профилактический учет в отдел социальной защиты населения, опеки и попечительства.</w:t>
      </w:r>
      <w:r w:rsidRPr="00204C94">
        <w:rPr>
          <w:rFonts w:ascii="Times New Roman" w:hAnsi="Times New Roman" w:cs="Times New Roman"/>
          <w:sz w:val="28"/>
          <w:szCs w:val="28"/>
        </w:rPr>
        <w:t xml:space="preserve"> </w:t>
      </w:r>
      <w:r w:rsidRPr="00204C94">
        <w:rPr>
          <w:rFonts w:ascii="Times New Roman" w:eastAsia="Times New Roman" w:hAnsi="Times New Roman" w:cs="Times New Roman"/>
          <w:sz w:val="28"/>
          <w:szCs w:val="28"/>
        </w:rPr>
        <w:t xml:space="preserve">В ходе проведения акции «Школьник» 61 ребенок из 31 семьи получил помощь в виде  различных канцелярских товаров, </w:t>
      </w:r>
      <w:r>
        <w:rPr>
          <w:rFonts w:ascii="Times New Roman" w:hAnsi="Times New Roman" w:cs="Times New Roman"/>
          <w:sz w:val="28"/>
          <w:szCs w:val="28"/>
        </w:rPr>
        <w:t xml:space="preserve"> в том числе </w:t>
      </w:r>
      <w:r w:rsidRPr="00204C94">
        <w:rPr>
          <w:rFonts w:ascii="Times New Roman" w:eastAsia="Times New Roman" w:hAnsi="Times New Roman" w:cs="Times New Roman"/>
          <w:sz w:val="28"/>
          <w:szCs w:val="28"/>
        </w:rPr>
        <w:t xml:space="preserve">семьи состоящие на учете в отделе полиции по Славскому г/округу и отделе социальной защиты населения. Кроме этого, отделом социальной защиты населения, опеки и попечительства администрации МО «Славский городской округ»  к участию в акции «Школьник» был привлечен Центр социальной взаимопомощи «Сопричастность» (г. Калининград). Помощь получили 19 семей (51 ребенок) обратившиеся за помощью в отдел социальной защиты населения, многодетные семьи, находящиеся в трудной жизненной ситуации, семьи состоящие ранее на профилактическом учете. </w:t>
      </w:r>
    </w:p>
    <w:p w:rsidR="00204C94" w:rsidRPr="00204C94" w:rsidRDefault="00204C94" w:rsidP="00204C94">
      <w:pPr>
        <w:spacing w:after="0"/>
        <w:jc w:val="both"/>
        <w:rPr>
          <w:rFonts w:ascii="Times New Roman" w:eastAsia="Times New Roman" w:hAnsi="Times New Roman" w:cs="Times New Roman"/>
          <w:sz w:val="28"/>
          <w:szCs w:val="28"/>
        </w:rPr>
      </w:pPr>
      <w:r w:rsidRPr="00204C94">
        <w:rPr>
          <w:rFonts w:ascii="Times New Roman" w:eastAsia="Times New Roman" w:hAnsi="Times New Roman" w:cs="Times New Roman"/>
          <w:sz w:val="28"/>
          <w:szCs w:val="28"/>
        </w:rPr>
        <w:t xml:space="preserve">            Выявлен 1 факт сексуального насилия в отношении несовершеннолетней (ст. 134 УК РФ) и 4 факта иного насилия (ст. 6.1.1. КоАП РФ</w:t>
      </w:r>
      <w:r w:rsidRPr="00204C94">
        <w:rPr>
          <w:rFonts w:ascii="Times New Roman" w:eastAsia="Times New Roman" w:hAnsi="Times New Roman" w:cs="Times New Roman"/>
          <w:color w:val="000000"/>
          <w:sz w:val="28"/>
          <w:szCs w:val="28"/>
          <w:shd w:val="clear" w:color="auto" w:fill="FFFFFF"/>
        </w:rPr>
        <w:t>)</w:t>
      </w:r>
      <w:r w:rsidRPr="00204C94">
        <w:rPr>
          <w:rFonts w:ascii="Times New Roman" w:eastAsia="Times New Roman" w:hAnsi="Times New Roman" w:cs="Times New Roman"/>
          <w:sz w:val="28"/>
          <w:szCs w:val="28"/>
        </w:rPr>
        <w:t xml:space="preserve">, 5 фактов вовлечения несовершеннолетних в употребление алкогольной продукции иными лицами. Три факта вовлечения несовершеннолетних в употребление табачных изделий. За </w:t>
      </w:r>
      <w:r w:rsidRPr="00204C94">
        <w:rPr>
          <w:rFonts w:ascii="Times New Roman" w:eastAsia="Times New Roman" w:hAnsi="Times New Roman" w:cs="Times New Roman"/>
          <w:sz w:val="28"/>
          <w:szCs w:val="28"/>
        </w:rPr>
        <w:lastRenderedPageBreak/>
        <w:t>ненадлежащее исполнение родительских обязанностей, предусмотренных ч. 1  ст. 5.35 КоАП РФ составлено 32 административных протокола.</w:t>
      </w:r>
    </w:p>
    <w:p w:rsidR="00844525" w:rsidRDefault="00844525" w:rsidP="00844525">
      <w:pPr>
        <w:shd w:val="clear" w:color="auto" w:fill="FFFFFF"/>
        <w:spacing w:after="0"/>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В 2019 году п</w:t>
      </w:r>
      <w:r w:rsidRPr="00204C94">
        <w:rPr>
          <w:rFonts w:ascii="Times New Roman" w:eastAsia="Times New Roman" w:hAnsi="Times New Roman" w:cs="Times New Roman"/>
          <w:sz w:val="28"/>
          <w:szCs w:val="28"/>
        </w:rPr>
        <w:t xml:space="preserve">роведено 90 профилактических рейда, в том числе  25 совместных, в ходе которых проведено 568 обследований семей. </w:t>
      </w:r>
      <w:r w:rsidRPr="00204C94">
        <w:rPr>
          <w:rFonts w:ascii="Times New Roman" w:eastAsia="Times New Roman" w:hAnsi="Times New Roman" w:cs="Times New Roman"/>
          <w:color w:val="000000"/>
          <w:sz w:val="28"/>
          <w:szCs w:val="28"/>
        </w:rPr>
        <w:t xml:space="preserve"> </w:t>
      </w:r>
      <w:r w:rsidRPr="00204C94">
        <w:rPr>
          <w:rFonts w:ascii="Times New Roman" w:eastAsia="Times New Roman" w:hAnsi="Times New Roman" w:cs="Times New Roman"/>
          <w:sz w:val="28"/>
          <w:szCs w:val="28"/>
        </w:rPr>
        <w:t xml:space="preserve">В ходе посещения семей  в целях профилактики жестокого обращения с детьми, применения иного насилия  родителям вручены тематические буклеты (220 штук) на темы: «Жестокое обращение с детьми в семьях», «Как общаться  с детьми», «В здоровом теле – здоровый дух», «Трезвость родителей – здоровье детей», «Скажем нет  подростковой преступности», «Противопожарная безопасность», «Против детского насилия»,   буклеты с номерами телефонов  служб системы профилактики, телефонами доверия. С несовершеннолетними, состоящими на  учете  в  ОСЗНО и П    проведен ряд тематических   бесед,  направленных   на  предотвращение  повторных  правонарушений:  «На страже закона», «Закон и подросток», «Алкоголь и подросток», «Зависимости».  </w:t>
      </w:r>
    </w:p>
    <w:p w:rsidR="00844525" w:rsidRPr="00844525" w:rsidRDefault="00844525" w:rsidP="00844525">
      <w:pPr>
        <w:shd w:val="clear" w:color="auto" w:fill="FFFFFF"/>
        <w:spacing w:after="0"/>
        <w:ind w:firstLine="709"/>
        <w:jc w:val="both"/>
        <w:textAlignment w:val="baseline"/>
        <w:rPr>
          <w:rFonts w:ascii="Times New Roman" w:eastAsia="Times New Roman" w:hAnsi="Times New Roman" w:cs="Times New Roman"/>
          <w:sz w:val="28"/>
          <w:szCs w:val="28"/>
        </w:rPr>
      </w:pPr>
      <w:r>
        <w:rPr>
          <w:rFonts w:ascii="Times New Roman" w:hAnsi="Times New Roman" w:cs="Times New Roman"/>
          <w:sz w:val="28"/>
          <w:szCs w:val="28"/>
        </w:rPr>
        <w:t>Ц</w:t>
      </w:r>
      <w:r w:rsidRPr="00204C94">
        <w:rPr>
          <w:rFonts w:ascii="Times New Roman" w:eastAsia="Times New Roman" w:hAnsi="Times New Roman" w:cs="Times New Roman"/>
          <w:sz w:val="28"/>
          <w:szCs w:val="28"/>
        </w:rPr>
        <w:t xml:space="preserve">СПСиД  в рамках программам социальной реабилитации </w:t>
      </w:r>
      <w:r>
        <w:rPr>
          <w:rFonts w:ascii="Times New Roman" w:hAnsi="Times New Roman" w:cs="Times New Roman"/>
          <w:sz w:val="28"/>
          <w:szCs w:val="28"/>
        </w:rPr>
        <w:t xml:space="preserve">в 2019 году </w:t>
      </w:r>
      <w:r w:rsidRPr="00204C94">
        <w:rPr>
          <w:rFonts w:ascii="Times New Roman" w:eastAsia="Times New Roman" w:hAnsi="Times New Roman" w:cs="Times New Roman"/>
          <w:sz w:val="28"/>
          <w:szCs w:val="28"/>
        </w:rPr>
        <w:t>обслужен 221 клиент</w:t>
      </w:r>
      <w:bookmarkStart w:id="0" w:name="_GoBack"/>
      <w:bookmarkEnd w:id="0"/>
      <w:r w:rsidRPr="00204C94">
        <w:rPr>
          <w:rFonts w:ascii="Times New Roman" w:eastAsia="Times New Roman" w:hAnsi="Times New Roman" w:cs="Times New Roman"/>
          <w:sz w:val="28"/>
          <w:szCs w:val="28"/>
        </w:rPr>
        <w:t xml:space="preserve">, из них 109 несовершеннолетних, предоставлено 3885 услуг.  В рамках  оказания социального обслуживания услуги получили 258 человек, из них 160 детей,  предоставлена  8831 услуга.  </w:t>
      </w:r>
    </w:p>
    <w:p w:rsidR="00204C94" w:rsidRPr="00204C94" w:rsidRDefault="00204C94" w:rsidP="00844525">
      <w:pPr>
        <w:autoSpaceDE w:val="0"/>
        <w:autoSpaceDN w:val="0"/>
        <w:adjustRightInd w:val="0"/>
        <w:spacing w:after="0"/>
        <w:ind w:firstLine="709"/>
        <w:jc w:val="both"/>
        <w:rPr>
          <w:rFonts w:ascii="Times New Roman" w:eastAsia="Times New Roman" w:hAnsi="Times New Roman" w:cs="Times New Roman"/>
          <w:sz w:val="28"/>
          <w:szCs w:val="28"/>
        </w:rPr>
      </w:pPr>
      <w:r w:rsidRPr="00204C94">
        <w:rPr>
          <w:rFonts w:ascii="Times New Roman" w:eastAsia="Times New Roman" w:hAnsi="Times New Roman" w:cs="Times New Roman"/>
          <w:sz w:val="28"/>
          <w:szCs w:val="28"/>
        </w:rPr>
        <w:t>Численность обучающихся, вовлеченных в деятельность общественных объединений составляет 236  несовершеннолетних, т.е. 14% от общего числа обучающихся (АППГ- 144).</w:t>
      </w:r>
      <w:r w:rsidRPr="00204C94">
        <w:rPr>
          <w:rFonts w:ascii="Times New Roman" w:eastAsia="Times New Roman" w:hAnsi="Times New Roman" w:cs="Times New Roman"/>
          <w:b/>
          <w:sz w:val="28"/>
          <w:szCs w:val="28"/>
        </w:rPr>
        <w:t xml:space="preserve">           </w:t>
      </w:r>
      <w:r w:rsidRPr="00204C94">
        <w:rPr>
          <w:rFonts w:ascii="Times New Roman" w:eastAsia="Times New Roman" w:hAnsi="Times New Roman" w:cs="Times New Roman"/>
          <w:b/>
          <w:sz w:val="28"/>
          <w:szCs w:val="28"/>
          <w:shd w:val="clear" w:color="auto" w:fill="FFFFFF"/>
        </w:rPr>
        <w:t xml:space="preserve"> </w:t>
      </w:r>
    </w:p>
    <w:p w:rsidR="00204C94" w:rsidRPr="00204C94" w:rsidRDefault="00204C94" w:rsidP="00844525">
      <w:pPr>
        <w:pStyle w:val="ad"/>
        <w:spacing w:line="276" w:lineRule="auto"/>
        <w:ind w:firstLine="709"/>
        <w:jc w:val="both"/>
        <w:rPr>
          <w:rFonts w:ascii="Times New Roman" w:hAnsi="Times New Roman" w:cs="Times New Roman"/>
          <w:sz w:val="28"/>
          <w:szCs w:val="28"/>
        </w:rPr>
      </w:pPr>
      <w:r w:rsidRPr="00204C94">
        <w:rPr>
          <w:rFonts w:ascii="Times New Roman" w:hAnsi="Times New Roman" w:cs="Times New Roman"/>
          <w:sz w:val="28"/>
          <w:szCs w:val="28"/>
        </w:rPr>
        <w:t>На заседаниях комиссии</w:t>
      </w:r>
      <w:r w:rsidR="00844525">
        <w:rPr>
          <w:rFonts w:ascii="Times New Roman" w:hAnsi="Times New Roman" w:cs="Times New Roman"/>
          <w:sz w:val="28"/>
          <w:szCs w:val="28"/>
        </w:rPr>
        <w:t xml:space="preserve"> в 2019 году</w:t>
      </w:r>
      <w:r w:rsidRPr="00204C94">
        <w:rPr>
          <w:rFonts w:ascii="Times New Roman" w:hAnsi="Times New Roman" w:cs="Times New Roman"/>
          <w:sz w:val="28"/>
          <w:szCs w:val="28"/>
        </w:rPr>
        <w:t xml:space="preserve"> рассмотрено 43 материала в отношении несовершеннолетних, из них 28 за совершение административных правонарушений.   Число рассмотренных в 2019 году на заседаниях комиссии  обучающихся  общеобразовательных организаций снизилось на 27,6 % (с 29 до 21), однако наблюдается рост числа учащихся учреждений профессионального образования на 38,5 % (с 13 до 18), количество несовершеннолетних, не работающих и не учащихся на 100% (с 2 до 4).</w:t>
      </w:r>
    </w:p>
    <w:p w:rsidR="00204C94" w:rsidRPr="00204C94" w:rsidRDefault="00204C94" w:rsidP="00204C94">
      <w:pPr>
        <w:ind w:firstLine="708"/>
        <w:contextualSpacing/>
        <w:jc w:val="both"/>
        <w:rPr>
          <w:rFonts w:ascii="Times New Roman" w:eastAsia="Times New Roman" w:hAnsi="Times New Roman" w:cs="Times New Roman"/>
          <w:color w:val="000000"/>
          <w:sz w:val="28"/>
          <w:szCs w:val="28"/>
          <w:shd w:val="clear" w:color="auto" w:fill="FFFFFF"/>
        </w:rPr>
      </w:pPr>
      <w:r w:rsidRPr="00204C94">
        <w:rPr>
          <w:rFonts w:ascii="Times New Roman" w:eastAsia="Times New Roman" w:hAnsi="Times New Roman" w:cs="Times New Roman"/>
          <w:sz w:val="28"/>
          <w:szCs w:val="28"/>
        </w:rPr>
        <w:t xml:space="preserve">В период с 15 ноября по 15 декабря 2019 года  на территории МО «Славский  городской округ» проведен месячник </w:t>
      </w:r>
      <w:r w:rsidRPr="00204C94">
        <w:rPr>
          <w:rFonts w:ascii="Times New Roman" w:eastAsia="Times New Roman" w:hAnsi="Times New Roman" w:cs="Times New Roman"/>
          <w:color w:val="000000"/>
          <w:sz w:val="28"/>
          <w:szCs w:val="28"/>
        </w:rPr>
        <w:t>«</w:t>
      </w:r>
      <w:r w:rsidRPr="00204C94">
        <w:rPr>
          <w:rFonts w:ascii="Times New Roman" w:eastAsia="Times New Roman" w:hAnsi="Times New Roman" w:cs="Times New Roman"/>
          <w:bCs/>
          <w:color w:val="000000"/>
          <w:sz w:val="28"/>
          <w:szCs w:val="28"/>
          <w:bdr w:val="none" w:sz="0" w:space="0" w:color="auto" w:frame="1"/>
        </w:rPr>
        <w:t>Твоё будущее – в твоих руках</w:t>
      </w:r>
      <w:r w:rsidRPr="00204C94">
        <w:rPr>
          <w:rFonts w:ascii="Times New Roman" w:eastAsia="Times New Roman" w:hAnsi="Times New Roman" w:cs="Times New Roman"/>
          <w:color w:val="000000"/>
          <w:sz w:val="28"/>
          <w:szCs w:val="28"/>
        </w:rPr>
        <w:t>», в ходе которого проведено 54 п</w:t>
      </w:r>
      <w:r w:rsidRPr="00204C94">
        <w:rPr>
          <w:rFonts w:ascii="Times New Roman" w:eastAsia="Times New Roman" w:hAnsi="Times New Roman" w:cs="Times New Roman"/>
          <w:sz w:val="28"/>
          <w:szCs w:val="28"/>
        </w:rPr>
        <w:t xml:space="preserve">рофилактических мероприятий, направленных на </w:t>
      </w:r>
      <w:r w:rsidRPr="00204C94">
        <w:rPr>
          <w:rFonts w:ascii="Times New Roman" w:eastAsia="Times New Roman" w:hAnsi="Times New Roman" w:cs="Times New Roman"/>
          <w:color w:val="000000"/>
          <w:sz w:val="28"/>
          <w:szCs w:val="28"/>
        </w:rPr>
        <w:t xml:space="preserve"> формирование и развитие ценностей здорового образа жизни  у несовершеннолетних.  </w:t>
      </w:r>
    </w:p>
    <w:p w:rsidR="00204C94" w:rsidRPr="00844525" w:rsidRDefault="00204C94" w:rsidP="00844525">
      <w:pPr>
        <w:spacing w:after="0"/>
        <w:ind w:firstLine="709"/>
        <w:jc w:val="both"/>
        <w:rPr>
          <w:rFonts w:ascii="Times New Roman" w:eastAsia="Calibri" w:hAnsi="Times New Roman" w:cs="Times New Roman"/>
          <w:sz w:val="28"/>
          <w:szCs w:val="28"/>
        </w:rPr>
      </w:pPr>
      <w:r w:rsidRPr="00844525">
        <w:rPr>
          <w:rFonts w:ascii="Times New Roman" w:eastAsia="Times New Roman" w:hAnsi="Times New Roman" w:cs="Times New Roman"/>
          <w:sz w:val="28"/>
          <w:szCs w:val="28"/>
        </w:rPr>
        <w:t xml:space="preserve">Отделением  полиции по Славскому городскому округу МО МВД России "Советский" </w:t>
      </w:r>
      <w:r w:rsidRPr="00844525">
        <w:rPr>
          <w:rFonts w:ascii="Times New Roman" w:eastAsia="Calibri" w:hAnsi="Times New Roman" w:cs="Times New Roman"/>
          <w:sz w:val="28"/>
          <w:szCs w:val="28"/>
        </w:rPr>
        <w:t xml:space="preserve">за отчетный период </w:t>
      </w:r>
      <w:r w:rsidRPr="00844525">
        <w:rPr>
          <w:rFonts w:ascii="Times New Roman" w:eastAsia="Times New Roman" w:hAnsi="Times New Roman" w:cs="Times New Roman"/>
          <w:sz w:val="28"/>
          <w:szCs w:val="28"/>
        </w:rPr>
        <w:t xml:space="preserve">выявлены 24 факта вовлечения несовершеннолетних в употребление табачных изделий иными взрослыми лицами. Выявлены 2 факта вовлечения  несовершеннолетних в употребление табачных изделий родителями и иными законными представителями несовершеннолетних. Все лица привлечены к административной  ответственности. </w:t>
      </w:r>
    </w:p>
    <w:p w:rsidR="00204C94" w:rsidRPr="00844525" w:rsidRDefault="00204C94" w:rsidP="00844525">
      <w:pPr>
        <w:spacing w:after="0"/>
        <w:ind w:firstLine="709"/>
        <w:jc w:val="both"/>
        <w:rPr>
          <w:rFonts w:ascii="Times New Roman" w:eastAsia="Calibri" w:hAnsi="Times New Roman" w:cs="Times New Roman"/>
          <w:sz w:val="28"/>
          <w:szCs w:val="28"/>
        </w:rPr>
      </w:pPr>
      <w:r w:rsidRPr="00844525">
        <w:rPr>
          <w:rFonts w:ascii="Times New Roman" w:eastAsia="Times New Roman" w:hAnsi="Times New Roman" w:cs="Times New Roman"/>
          <w:sz w:val="28"/>
          <w:szCs w:val="28"/>
        </w:rPr>
        <w:lastRenderedPageBreak/>
        <w:t xml:space="preserve">Работа по предупреждению употребления алкогольных напитков несовершеннолетним населением округа проводилась в течении всего 2019 года.  </w:t>
      </w:r>
      <w:r w:rsidRPr="00844525">
        <w:rPr>
          <w:rFonts w:ascii="Times New Roman" w:eastAsia="Calibri" w:hAnsi="Times New Roman" w:cs="Times New Roman"/>
          <w:sz w:val="28"/>
          <w:szCs w:val="28"/>
        </w:rPr>
        <w:t>Инспекторами ГПДН совместно с сотрудниками других служб, представителями КДН и ЗП, осуществлено 43 рейдовых мероприятия, в результате которых проверено 88 торговых точек, реализующих алкогольную и табачную продукцию. В ходе рейдов сотрудниками ГПДН выявлено и задокументировано 2 административных правонарушения, предусмотренных частью 2.1 статьи 14.16 КоАП РФ</w:t>
      </w:r>
      <w:r w:rsidRPr="00844525">
        <w:rPr>
          <w:rFonts w:ascii="Times New Roman" w:eastAsia="Times New Roman" w:hAnsi="Times New Roman" w:cs="Times New Roman"/>
          <w:sz w:val="28"/>
          <w:szCs w:val="28"/>
        </w:rPr>
        <w:t xml:space="preserve"> (розничная продажа несовершеннолетним алкогольной продукции, если это действие не содержит уголовно наказуемого деяния).</w:t>
      </w:r>
      <w:r w:rsidRPr="00844525">
        <w:rPr>
          <w:rFonts w:ascii="Times New Roman" w:eastAsia="Calibri" w:hAnsi="Times New Roman" w:cs="Times New Roman"/>
          <w:b/>
          <w:sz w:val="28"/>
          <w:szCs w:val="28"/>
        </w:rPr>
        <w:t xml:space="preserve">   </w:t>
      </w:r>
    </w:p>
    <w:p w:rsidR="00204C94" w:rsidRPr="00844525" w:rsidRDefault="00204C94" w:rsidP="00844525">
      <w:pPr>
        <w:spacing w:after="0"/>
        <w:ind w:firstLine="709"/>
        <w:jc w:val="both"/>
        <w:rPr>
          <w:rFonts w:ascii="Times New Roman" w:eastAsia="Calibri" w:hAnsi="Times New Roman" w:cs="Times New Roman"/>
          <w:sz w:val="28"/>
          <w:szCs w:val="28"/>
        </w:rPr>
      </w:pPr>
      <w:r w:rsidRPr="00844525">
        <w:rPr>
          <w:rFonts w:ascii="Times New Roman" w:eastAsia="Calibri" w:hAnsi="Times New Roman" w:cs="Times New Roman"/>
          <w:sz w:val="28"/>
          <w:szCs w:val="28"/>
        </w:rPr>
        <w:t xml:space="preserve">Проводилась работа по выявлению и привлечению к ответственности взрослых лиц, вовлекающих несовершеннолетних в совершение антиобщественных действий (употребление алкогольных напитков, наркотических веществ). Так, за отчетный период к административной ответственности привлечено 4 взрослых лица, </w:t>
      </w:r>
      <w:r w:rsidRPr="00844525">
        <w:rPr>
          <w:rFonts w:ascii="Times New Roman" w:eastAsia="Times New Roman" w:hAnsi="Times New Roman" w:cs="Times New Roman"/>
          <w:sz w:val="28"/>
          <w:szCs w:val="28"/>
        </w:rPr>
        <w:t xml:space="preserve">вовлекавших несовершеннолетних в употребление алкогольной продукции. Всего в отношении таких лиц составлено 11 административных протокола (ч. 1 ст. 6.10 КоАП РФ), возбуждено 1 уголовное  дело (в отношении иного лица), все лица привлечены к административной и уголовной ответственности. </w:t>
      </w:r>
    </w:p>
    <w:p w:rsidR="005475C1" w:rsidRDefault="00B01557" w:rsidP="00844525">
      <w:pPr>
        <w:pStyle w:val="ad"/>
        <w:spacing w:line="276" w:lineRule="auto"/>
        <w:ind w:firstLine="708"/>
        <w:jc w:val="both"/>
        <w:rPr>
          <w:rFonts w:ascii="Times New Roman" w:hAnsi="Times New Roman" w:cs="Times New Roman"/>
          <w:color w:val="000000"/>
          <w:spacing w:val="1"/>
          <w:sz w:val="28"/>
          <w:szCs w:val="28"/>
        </w:rPr>
      </w:pPr>
      <w:r>
        <w:rPr>
          <w:rFonts w:ascii="Times New Roman" w:hAnsi="Times New Roman" w:cs="Times New Roman"/>
          <w:color w:val="000000" w:themeColor="text1"/>
          <w:spacing w:val="1"/>
          <w:sz w:val="28"/>
          <w:szCs w:val="28"/>
        </w:rPr>
        <w:t>Н</w:t>
      </w:r>
      <w:r w:rsidR="003875FA" w:rsidRPr="00DE5957">
        <w:rPr>
          <w:rFonts w:ascii="Times New Roman" w:hAnsi="Times New Roman" w:cs="Times New Roman"/>
          <w:color w:val="000000" w:themeColor="text1"/>
          <w:spacing w:val="1"/>
          <w:sz w:val="28"/>
          <w:szCs w:val="28"/>
        </w:rPr>
        <w:t xml:space="preserve">есмотря на проводимую работу, в настоящее время </w:t>
      </w:r>
      <w:r w:rsidR="00C54EF8" w:rsidRPr="00C54EF8">
        <w:rPr>
          <w:rFonts w:ascii="Times New Roman" w:hAnsi="Times New Roman" w:cs="Times New Roman"/>
          <w:color w:val="000000"/>
          <w:sz w:val="28"/>
          <w:szCs w:val="28"/>
        </w:rPr>
        <w:t>сохраняются устойчивые неблагоприятные факторы, способствующие возникновению социальных отклонений в поведении несовершеннолетних (употребление спиртных напитков,</w:t>
      </w:r>
      <w:r w:rsidR="00C54EF8">
        <w:rPr>
          <w:rFonts w:ascii="Times New Roman" w:hAnsi="Times New Roman" w:cs="Times New Roman"/>
          <w:color w:val="000000"/>
          <w:sz w:val="28"/>
          <w:szCs w:val="28"/>
        </w:rPr>
        <w:t xml:space="preserve"> курение табачных изделий, </w:t>
      </w:r>
      <w:r w:rsidR="00C54EF8" w:rsidRPr="00C54EF8">
        <w:rPr>
          <w:rFonts w:ascii="Times New Roman" w:hAnsi="Times New Roman" w:cs="Times New Roman"/>
          <w:color w:val="000000"/>
          <w:sz w:val="28"/>
          <w:szCs w:val="28"/>
        </w:rPr>
        <w:t>рождение детей вне брака, ухудшение психологического климата и в устойчивых семьях).</w:t>
      </w:r>
      <w:r w:rsidR="00C54EF8">
        <w:rPr>
          <w:rFonts w:ascii="Arial" w:hAnsi="Arial" w:cs="Arial"/>
          <w:color w:val="000000"/>
          <w:sz w:val="16"/>
          <w:szCs w:val="16"/>
        </w:rPr>
        <w:t xml:space="preserve"> </w:t>
      </w:r>
      <w:r w:rsidR="00DC71BC">
        <w:rPr>
          <w:rFonts w:ascii="Times New Roman" w:hAnsi="Times New Roman" w:cs="Times New Roman"/>
          <w:color w:val="000000" w:themeColor="text1"/>
          <w:spacing w:val="1"/>
          <w:sz w:val="28"/>
          <w:szCs w:val="28"/>
        </w:rPr>
        <w:t xml:space="preserve"> Семьи, оказавшиеся</w:t>
      </w:r>
      <w:r w:rsidR="003875FA" w:rsidRPr="00DE5957">
        <w:rPr>
          <w:rFonts w:ascii="Times New Roman" w:hAnsi="Times New Roman" w:cs="Times New Roman"/>
          <w:color w:val="000000" w:themeColor="text1"/>
          <w:spacing w:val="1"/>
          <w:sz w:val="28"/>
          <w:szCs w:val="28"/>
        </w:rPr>
        <w:t xml:space="preserve"> в трудной как психологичес</w:t>
      </w:r>
      <w:r w:rsidR="00AA44E9" w:rsidRPr="00DE5957">
        <w:rPr>
          <w:rFonts w:ascii="Times New Roman" w:hAnsi="Times New Roman" w:cs="Times New Roman"/>
          <w:color w:val="000000" w:themeColor="text1"/>
          <w:spacing w:val="1"/>
          <w:sz w:val="28"/>
          <w:szCs w:val="28"/>
        </w:rPr>
        <w:t>ки, так и социально-экономической</w:t>
      </w:r>
      <w:r w:rsidR="003875FA" w:rsidRPr="00DE5957">
        <w:rPr>
          <w:rFonts w:ascii="Times New Roman" w:hAnsi="Times New Roman" w:cs="Times New Roman"/>
          <w:color w:val="000000" w:themeColor="text1"/>
          <w:spacing w:val="1"/>
          <w:sz w:val="28"/>
          <w:szCs w:val="28"/>
        </w:rPr>
        <w:t xml:space="preserve"> ситуации, испытываю</w:t>
      </w:r>
      <w:r w:rsidR="00DC71BC">
        <w:rPr>
          <w:rFonts w:ascii="Times New Roman" w:hAnsi="Times New Roman" w:cs="Times New Roman"/>
          <w:color w:val="000000" w:themeColor="text1"/>
          <w:spacing w:val="1"/>
          <w:sz w:val="28"/>
          <w:szCs w:val="28"/>
        </w:rPr>
        <w:t>т</w:t>
      </w:r>
      <w:r w:rsidR="003875FA" w:rsidRPr="00DE5957">
        <w:rPr>
          <w:rFonts w:ascii="Times New Roman" w:hAnsi="Times New Roman" w:cs="Times New Roman"/>
          <w:color w:val="000000" w:themeColor="text1"/>
          <w:spacing w:val="1"/>
          <w:sz w:val="28"/>
          <w:szCs w:val="28"/>
        </w:rPr>
        <w:t xml:space="preserve"> острую потребность в поддержке государства в лице специальных </w:t>
      </w:r>
      <w:r w:rsidR="00DC71BC">
        <w:rPr>
          <w:rFonts w:ascii="Times New Roman" w:hAnsi="Times New Roman" w:cs="Times New Roman"/>
          <w:color w:val="000000" w:themeColor="text1"/>
          <w:spacing w:val="1"/>
          <w:sz w:val="28"/>
          <w:szCs w:val="28"/>
        </w:rPr>
        <w:t>служб и социальных Центрах</w:t>
      </w:r>
      <w:r w:rsidR="003875FA" w:rsidRPr="00DE5957">
        <w:rPr>
          <w:rFonts w:ascii="Times New Roman" w:hAnsi="Times New Roman" w:cs="Times New Roman"/>
          <w:color w:val="000000" w:themeColor="text1"/>
          <w:spacing w:val="1"/>
          <w:sz w:val="28"/>
          <w:szCs w:val="28"/>
        </w:rPr>
        <w:t xml:space="preserve">. </w:t>
      </w:r>
      <w:r w:rsidR="003875FA" w:rsidRPr="00DE5957">
        <w:rPr>
          <w:rFonts w:ascii="Times New Roman" w:hAnsi="Times New Roman" w:cs="Times New Roman"/>
          <w:color w:val="000000"/>
          <w:spacing w:val="1"/>
          <w:sz w:val="28"/>
          <w:szCs w:val="28"/>
        </w:rPr>
        <w:t>В последнее время в обществе происходит совершенно иное восприятие подростков. Современное общество зачастую видит в подростках лишь источник своих проблем и выказывает опасения по поводу будущего нации. Однако</w:t>
      </w:r>
      <w:r w:rsidR="00DC71BC">
        <w:rPr>
          <w:rFonts w:ascii="Times New Roman" w:hAnsi="Times New Roman" w:cs="Times New Roman"/>
          <w:color w:val="000000"/>
          <w:spacing w:val="1"/>
          <w:sz w:val="28"/>
          <w:szCs w:val="28"/>
        </w:rPr>
        <w:t>,</w:t>
      </w:r>
      <w:r w:rsidR="003875FA" w:rsidRPr="00DE5957">
        <w:rPr>
          <w:rFonts w:ascii="Times New Roman" w:hAnsi="Times New Roman" w:cs="Times New Roman"/>
          <w:color w:val="000000"/>
          <w:spacing w:val="1"/>
          <w:sz w:val="28"/>
          <w:szCs w:val="28"/>
        </w:rPr>
        <w:t xml:space="preserve"> многие негативные подростковые проявления в социальной среде уходят своими корнями в проблемы самих ребят. Именно неумение справиться со своими личными переживаниями, тревогами и опасениями побуждает подростков решать свои трудности наиболее известными средствами.</w:t>
      </w:r>
    </w:p>
    <w:p w:rsidR="00844525" w:rsidRPr="00844525" w:rsidRDefault="00844525" w:rsidP="00844525">
      <w:pPr>
        <w:pStyle w:val="ad"/>
        <w:spacing w:line="276" w:lineRule="auto"/>
        <w:ind w:firstLine="708"/>
        <w:jc w:val="both"/>
        <w:rPr>
          <w:rFonts w:ascii="Times New Roman" w:eastAsia="MS Mincho" w:hAnsi="Times New Roman" w:cs="Times New Roman"/>
          <w:sz w:val="28"/>
          <w:szCs w:val="28"/>
        </w:rPr>
      </w:pPr>
      <w:r w:rsidRPr="00844525">
        <w:rPr>
          <w:rFonts w:ascii="Times New Roman" w:hAnsi="Times New Roman" w:cs="Times New Roman"/>
          <w:sz w:val="28"/>
          <w:szCs w:val="28"/>
        </w:rPr>
        <w:t xml:space="preserve">Анализ рассмотренных административных материалов </w:t>
      </w:r>
      <w:r>
        <w:rPr>
          <w:rFonts w:ascii="Times New Roman" w:hAnsi="Times New Roman" w:cs="Times New Roman"/>
          <w:sz w:val="28"/>
          <w:szCs w:val="28"/>
        </w:rPr>
        <w:t xml:space="preserve">за 2019 год </w:t>
      </w:r>
      <w:r w:rsidRPr="00844525">
        <w:rPr>
          <w:rFonts w:ascii="Times New Roman" w:hAnsi="Times New Roman" w:cs="Times New Roman"/>
          <w:sz w:val="28"/>
          <w:szCs w:val="28"/>
        </w:rPr>
        <w:t>показывает, что наибольшее  количество правонарушений совершенных несовершеннолетними, связанны с</w:t>
      </w:r>
      <w:r w:rsidRPr="00844525">
        <w:rPr>
          <w:rFonts w:ascii="Times New Roman" w:eastAsia="MS Mincho" w:hAnsi="Times New Roman" w:cs="Times New Roman"/>
          <w:sz w:val="28"/>
          <w:szCs w:val="28"/>
        </w:rPr>
        <w:t xml:space="preserve"> нарушением запрета курения табака на отдельных территориях, в помещениях и объектах, - 53,6 % (АППГ- 40,0%). Возросло количество правонарушений, связанных с нарушением общественного порядка (мелкое хулиганство)  на 7,6 % (с 2 до 4). Однако, удалось снизить количество правонарушений, связанных с нарушение правил дорожного движения на 23 %  (с 8 до 1). </w:t>
      </w:r>
    </w:p>
    <w:p w:rsidR="00844525" w:rsidRPr="00844525" w:rsidRDefault="00844525" w:rsidP="00844525">
      <w:pPr>
        <w:pStyle w:val="ad"/>
        <w:spacing w:line="276" w:lineRule="auto"/>
        <w:ind w:firstLine="709"/>
        <w:jc w:val="both"/>
        <w:rPr>
          <w:rFonts w:ascii="Times New Roman" w:eastAsia="MS Mincho" w:hAnsi="Times New Roman" w:cs="Times New Roman"/>
          <w:sz w:val="28"/>
          <w:szCs w:val="28"/>
        </w:rPr>
      </w:pPr>
      <w:r w:rsidRPr="00844525">
        <w:rPr>
          <w:rFonts w:ascii="Times New Roman" w:eastAsia="MS Mincho" w:hAnsi="Times New Roman" w:cs="Times New Roman"/>
          <w:sz w:val="28"/>
          <w:szCs w:val="28"/>
        </w:rPr>
        <w:lastRenderedPageBreak/>
        <w:t xml:space="preserve">Проделанная работа позволила </w:t>
      </w:r>
      <w:r w:rsidRPr="00844525">
        <w:rPr>
          <w:rFonts w:ascii="Times New Roman" w:hAnsi="Times New Roman" w:cs="Times New Roman"/>
          <w:sz w:val="28"/>
          <w:szCs w:val="28"/>
        </w:rPr>
        <w:t xml:space="preserve">не допустить рост </w:t>
      </w:r>
      <w:r w:rsidRPr="00844525">
        <w:rPr>
          <w:rFonts w:ascii="Times New Roman" w:eastAsia="MS Mincho" w:hAnsi="Times New Roman" w:cs="Times New Roman"/>
          <w:sz w:val="28"/>
          <w:szCs w:val="28"/>
        </w:rPr>
        <w:t>правонарушений, связанных с употреблением  алкогольных напитков. Из общего количества  вынесенных постановлений о назначении административного наказания 7 связано с употреблением спиртных напитков (АППГ - 7). Однако, они продолжают оставаться с</w:t>
      </w:r>
      <w:r w:rsidRPr="00844525">
        <w:rPr>
          <w:rFonts w:ascii="Times New Roman" w:hAnsi="Times New Roman" w:cs="Times New Roman"/>
          <w:sz w:val="28"/>
          <w:szCs w:val="28"/>
        </w:rPr>
        <w:t xml:space="preserve">амым распространенным видом административных </w:t>
      </w:r>
      <w:r w:rsidRPr="00844525">
        <w:rPr>
          <w:rFonts w:ascii="Times New Roman" w:eastAsia="MS Mincho" w:hAnsi="Times New Roman" w:cs="Times New Roman"/>
          <w:sz w:val="28"/>
          <w:szCs w:val="28"/>
        </w:rPr>
        <w:t xml:space="preserve">правонарушений, совершенных несовершеннолетними. </w:t>
      </w:r>
    </w:p>
    <w:p w:rsidR="00016823" w:rsidRPr="00EA7A0B" w:rsidRDefault="00844525" w:rsidP="00EA7A0B">
      <w:pPr>
        <w:spacing w:after="0"/>
        <w:jc w:val="both"/>
        <w:rPr>
          <w:rFonts w:ascii="Times New Roman" w:eastAsia="MS Mincho" w:hAnsi="Times New Roman" w:cs="Times New Roman"/>
          <w:sz w:val="28"/>
          <w:szCs w:val="28"/>
        </w:rPr>
      </w:pPr>
      <w:r>
        <w:rPr>
          <w:rFonts w:ascii="Times New Roman" w:hAnsi="Times New Roman" w:cs="Times New Roman"/>
          <w:sz w:val="28"/>
          <w:szCs w:val="28"/>
        </w:rPr>
        <w:t xml:space="preserve">         </w:t>
      </w:r>
      <w:r w:rsidRPr="00844525">
        <w:rPr>
          <w:rFonts w:ascii="Times New Roman" w:eastAsia="Times New Roman" w:hAnsi="Times New Roman" w:cs="Times New Roman"/>
          <w:sz w:val="28"/>
          <w:szCs w:val="28"/>
        </w:rPr>
        <w:t>По местам массового сбора несовершеннолетних проведено 57 рейдов, в органы внутренних дел доставлено 4 подростка.</w:t>
      </w:r>
    </w:p>
    <w:p w:rsidR="00016823" w:rsidRDefault="00016823" w:rsidP="00016823">
      <w:pPr>
        <w:pStyle w:val="s1"/>
        <w:spacing w:before="0" w:beforeAutospacing="0" w:after="0" w:afterAutospacing="0" w:line="276" w:lineRule="auto"/>
        <w:jc w:val="both"/>
        <w:rPr>
          <w:sz w:val="28"/>
          <w:szCs w:val="28"/>
        </w:rPr>
      </w:pPr>
      <w:r>
        <w:rPr>
          <w:color w:val="000000" w:themeColor="text1"/>
          <w:sz w:val="28"/>
          <w:szCs w:val="28"/>
        </w:rPr>
        <w:t xml:space="preserve">          </w:t>
      </w:r>
      <w:r w:rsidR="003875FA" w:rsidRPr="003875FA">
        <w:rPr>
          <w:color w:val="000000"/>
          <w:spacing w:val="1"/>
          <w:sz w:val="28"/>
          <w:szCs w:val="28"/>
        </w:rPr>
        <w:t xml:space="preserve">Профилактика безнадзорности и правонарушений </w:t>
      </w:r>
      <w:r w:rsidR="005475C1">
        <w:rPr>
          <w:color w:val="000000"/>
          <w:spacing w:val="1"/>
          <w:sz w:val="28"/>
          <w:szCs w:val="28"/>
        </w:rPr>
        <w:t xml:space="preserve">несовершеннолетних </w:t>
      </w:r>
      <w:r w:rsidR="003875FA" w:rsidRPr="003875FA">
        <w:rPr>
          <w:color w:val="000000"/>
          <w:spacing w:val="1"/>
          <w:sz w:val="28"/>
          <w:szCs w:val="28"/>
        </w:rPr>
        <w:t>- чрезвычайно важное направление в государственной политике Российск</w:t>
      </w:r>
      <w:r w:rsidR="005475C1">
        <w:rPr>
          <w:color w:val="000000"/>
          <w:spacing w:val="1"/>
          <w:sz w:val="28"/>
          <w:szCs w:val="28"/>
        </w:rPr>
        <w:t>ой Федерации и</w:t>
      </w:r>
      <w:r w:rsidR="005475C1" w:rsidRPr="005475C1">
        <w:rPr>
          <w:color w:val="000000" w:themeColor="text1"/>
          <w:sz w:val="28"/>
          <w:szCs w:val="28"/>
        </w:rPr>
        <w:t xml:space="preserve"> </w:t>
      </w:r>
      <w:r w:rsidR="005475C1" w:rsidRPr="00DE5957">
        <w:rPr>
          <w:color w:val="000000" w:themeColor="text1"/>
          <w:sz w:val="28"/>
          <w:szCs w:val="28"/>
        </w:rPr>
        <w:t>МО «Славский городской округ»</w:t>
      </w:r>
      <w:r w:rsidR="003875FA" w:rsidRPr="003875FA">
        <w:rPr>
          <w:color w:val="000000"/>
          <w:spacing w:val="1"/>
          <w:sz w:val="28"/>
          <w:szCs w:val="28"/>
        </w:rPr>
        <w:t>. Проблема безнадзорности</w:t>
      </w:r>
      <w:r w:rsidR="009A3743">
        <w:rPr>
          <w:color w:val="000000"/>
          <w:spacing w:val="1"/>
          <w:sz w:val="28"/>
          <w:szCs w:val="28"/>
        </w:rPr>
        <w:t xml:space="preserve"> и правонарушений</w:t>
      </w:r>
      <w:r w:rsidR="003875FA" w:rsidRPr="003875FA">
        <w:rPr>
          <w:color w:val="000000"/>
          <w:spacing w:val="1"/>
          <w:sz w:val="28"/>
          <w:szCs w:val="28"/>
        </w:rPr>
        <w:t xml:space="preserve"> несовершеннолетних ставит в качестве одной из основных задач необходимость концентрации усилий, направлен</w:t>
      </w:r>
      <w:r w:rsidR="005475C1">
        <w:rPr>
          <w:color w:val="000000"/>
          <w:spacing w:val="1"/>
          <w:sz w:val="28"/>
          <w:szCs w:val="28"/>
        </w:rPr>
        <w:t>ных не только на борьбу с таким</w:t>
      </w:r>
      <w:r w:rsidR="009A3743">
        <w:rPr>
          <w:color w:val="000000"/>
          <w:spacing w:val="1"/>
          <w:sz w:val="28"/>
          <w:szCs w:val="28"/>
        </w:rPr>
        <w:t>и</w:t>
      </w:r>
      <w:r w:rsidR="003875FA" w:rsidRPr="003875FA">
        <w:rPr>
          <w:color w:val="000000"/>
          <w:spacing w:val="1"/>
          <w:sz w:val="28"/>
          <w:szCs w:val="28"/>
        </w:rPr>
        <w:t xml:space="preserve"> яв</w:t>
      </w:r>
      <w:r w:rsidR="009A3743">
        <w:rPr>
          <w:color w:val="000000"/>
          <w:spacing w:val="1"/>
          <w:sz w:val="28"/>
          <w:szCs w:val="28"/>
        </w:rPr>
        <w:t>лениями, но и на их</w:t>
      </w:r>
      <w:r w:rsidR="003875FA" w:rsidRPr="003875FA">
        <w:rPr>
          <w:color w:val="000000"/>
          <w:spacing w:val="1"/>
          <w:sz w:val="28"/>
          <w:szCs w:val="28"/>
        </w:rPr>
        <w:t xml:space="preserve"> предупреждение, т.е. устранение коренных причин и условий, прямо или опосредованно оказывающих отрицательное воздействие на несовершеннолетних.</w:t>
      </w:r>
      <w:r w:rsidR="00A624D4">
        <w:rPr>
          <w:color w:val="000000"/>
          <w:spacing w:val="1"/>
          <w:sz w:val="28"/>
          <w:szCs w:val="28"/>
        </w:rPr>
        <w:t xml:space="preserve">  </w:t>
      </w:r>
      <w:r>
        <w:rPr>
          <w:sz w:val="28"/>
          <w:szCs w:val="28"/>
        </w:rPr>
        <w:t xml:space="preserve"> </w:t>
      </w:r>
    </w:p>
    <w:p w:rsidR="00016823" w:rsidRPr="009104B2" w:rsidRDefault="00016823" w:rsidP="00016823">
      <w:pPr>
        <w:pStyle w:val="s1"/>
        <w:spacing w:before="0" w:beforeAutospacing="0" w:after="0" w:afterAutospacing="0" w:line="276" w:lineRule="auto"/>
        <w:jc w:val="both"/>
        <w:rPr>
          <w:bCs/>
          <w:color w:val="000000"/>
          <w:sz w:val="28"/>
          <w:szCs w:val="28"/>
        </w:rPr>
      </w:pPr>
      <w:r>
        <w:rPr>
          <w:sz w:val="28"/>
          <w:szCs w:val="28"/>
        </w:rPr>
        <w:t xml:space="preserve">            В</w:t>
      </w:r>
      <w:r w:rsidRPr="009104B2">
        <w:rPr>
          <w:sz w:val="28"/>
          <w:szCs w:val="28"/>
        </w:rPr>
        <w:t xml:space="preserve"> соответствии со</w:t>
      </w:r>
      <w:r>
        <w:rPr>
          <w:sz w:val="28"/>
          <w:szCs w:val="28"/>
        </w:rPr>
        <w:t xml:space="preserve"> статье</w:t>
      </w:r>
      <w:r w:rsidRPr="009104B2">
        <w:rPr>
          <w:sz w:val="28"/>
          <w:szCs w:val="28"/>
        </w:rPr>
        <w:t>й 14.1 Федерального закона РФ от</w:t>
      </w:r>
      <w:r>
        <w:rPr>
          <w:sz w:val="28"/>
          <w:szCs w:val="28"/>
        </w:rPr>
        <w:t xml:space="preserve">  </w:t>
      </w:r>
      <w:r w:rsidRPr="009104B2">
        <w:rPr>
          <w:sz w:val="28"/>
          <w:szCs w:val="28"/>
        </w:rPr>
        <w:t xml:space="preserve"> 24.07.</w:t>
      </w:r>
      <w:r w:rsidR="00A624D4">
        <w:rPr>
          <w:color w:val="000000"/>
          <w:spacing w:val="1"/>
          <w:sz w:val="28"/>
          <w:szCs w:val="28"/>
        </w:rPr>
        <w:t xml:space="preserve"> </w:t>
      </w:r>
      <w:r w:rsidRPr="009104B2">
        <w:rPr>
          <w:sz w:val="28"/>
          <w:szCs w:val="28"/>
        </w:rPr>
        <w:t xml:space="preserve">07.1998 г. № 124-ФЗ </w:t>
      </w:r>
      <w:r>
        <w:rPr>
          <w:sz w:val="28"/>
          <w:szCs w:val="28"/>
        </w:rPr>
        <w:t>«</w:t>
      </w:r>
      <w:r w:rsidRPr="009104B2">
        <w:rPr>
          <w:sz w:val="28"/>
          <w:szCs w:val="28"/>
        </w:rPr>
        <w:t>Об основных гарантиях прав ребенка в Российской Федер</w:t>
      </w:r>
      <w:r>
        <w:rPr>
          <w:sz w:val="28"/>
          <w:szCs w:val="28"/>
        </w:rPr>
        <w:t>ации»</w:t>
      </w:r>
      <w:r w:rsidRPr="009104B2">
        <w:rPr>
          <w:sz w:val="28"/>
          <w:szCs w:val="28"/>
        </w:rPr>
        <w:t xml:space="preserve">, </w:t>
      </w:r>
      <w:r>
        <w:rPr>
          <w:bCs/>
          <w:color w:val="000000"/>
          <w:sz w:val="28"/>
          <w:szCs w:val="28"/>
        </w:rPr>
        <w:t>в</w:t>
      </w:r>
      <w:r w:rsidRPr="009104B2">
        <w:rPr>
          <w:bCs/>
          <w:color w:val="000000"/>
          <w:sz w:val="28"/>
          <w:szCs w:val="28"/>
        </w:rPr>
        <w:t xml:space="preserve"> целях содействия физическому, интеллектуальному, психическому, духовному и нравственному развитию детей и формированию у них навыков здорового образа жизни органы государственной власти Российской Федерации, органы государственной власти субъектов Российской Федерации, органы местного самоуправления в соответствии с их компетенцией создают благоприятные условия для осуществления деятельности физкультурно-спортивных организаций, организаций культуры, организаций, образующих социальную инфрастру</w:t>
      </w:r>
      <w:r w:rsidR="00D11C08">
        <w:rPr>
          <w:bCs/>
          <w:color w:val="000000"/>
          <w:sz w:val="28"/>
          <w:szCs w:val="28"/>
        </w:rPr>
        <w:t>ктуру для детей</w:t>
      </w:r>
      <w:r w:rsidRPr="009104B2">
        <w:rPr>
          <w:bCs/>
          <w:color w:val="000000"/>
          <w:sz w:val="28"/>
          <w:szCs w:val="28"/>
        </w:rPr>
        <w:t>.</w:t>
      </w:r>
    </w:p>
    <w:p w:rsidR="00016823" w:rsidRPr="009104B2" w:rsidRDefault="00016823" w:rsidP="00016823">
      <w:pPr>
        <w:pStyle w:val="s1"/>
        <w:spacing w:before="0" w:beforeAutospacing="0" w:after="0" w:afterAutospacing="0" w:line="276" w:lineRule="auto"/>
        <w:jc w:val="both"/>
        <w:rPr>
          <w:bCs/>
          <w:color w:val="000000"/>
          <w:sz w:val="28"/>
          <w:szCs w:val="28"/>
        </w:rPr>
      </w:pPr>
      <w:r>
        <w:rPr>
          <w:bCs/>
          <w:color w:val="000000"/>
          <w:sz w:val="28"/>
          <w:szCs w:val="28"/>
        </w:rPr>
        <w:t xml:space="preserve">          </w:t>
      </w:r>
      <w:r w:rsidRPr="009104B2">
        <w:rPr>
          <w:bCs/>
          <w:color w:val="000000"/>
          <w:sz w:val="28"/>
          <w:szCs w:val="28"/>
        </w:rPr>
        <w:t>Лица, осуществляющие мероприятия по образованию, воспитанию, развитию, охране здоровья, социальной защите и социальному обслуживанию детей, содействию их социальной адаптации, социальной реабилитации и подобны</w:t>
      </w:r>
      <w:r>
        <w:rPr>
          <w:bCs/>
          <w:color w:val="000000"/>
          <w:sz w:val="28"/>
          <w:szCs w:val="28"/>
        </w:rPr>
        <w:t xml:space="preserve">е мероприятия с участием детей, </w:t>
      </w:r>
      <w:r w:rsidRPr="009104B2">
        <w:rPr>
          <w:bCs/>
          <w:color w:val="000000"/>
          <w:sz w:val="28"/>
          <w:szCs w:val="28"/>
        </w:rPr>
        <w:t>в пределах их полномочий способствуют физическому, интеллектуальному, психическому, духовному и нравственному развитию детей.</w:t>
      </w:r>
    </w:p>
    <w:p w:rsidR="00A624D4" w:rsidRPr="00016823" w:rsidRDefault="00016823" w:rsidP="00016823">
      <w:pPr>
        <w:pStyle w:val="s1"/>
        <w:spacing w:before="0" w:beforeAutospacing="0" w:after="0" w:afterAutospacing="0" w:line="276" w:lineRule="auto"/>
        <w:jc w:val="both"/>
        <w:rPr>
          <w:bCs/>
          <w:color w:val="000000"/>
          <w:sz w:val="28"/>
          <w:szCs w:val="28"/>
        </w:rPr>
      </w:pPr>
      <w:r>
        <w:rPr>
          <w:bCs/>
          <w:color w:val="000000"/>
          <w:sz w:val="28"/>
          <w:szCs w:val="28"/>
        </w:rPr>
        <w:t xml:space="preserve">          </w:t>
      </w:r>
      <w:r w:rsidRPr="009104B2">
        <w:rPr>
          <w:bCs/>
          <w:color w:val="000000"/>
          <w:sz w:val="28"/>
          <w:szCs w:val="28"/>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 интеллектуальному, психическому, духовному и нравственному развитию детей.</w:t>
      </w:r>
    </w:p>
    <w:p w:rsidR="005438B8" w:rsidRDefault="00A624D4" w:rsidP="00C37201">
      <w:pPr>
        <w:pStyle w:val="s1"/>
        <w:spacing w:before="0" w:beforeAutospacing="0" w:after="0" w:afterAutospacing="0" w:line="276" w:lineRule="auto"/>
        <w:jc w:val="both"/>
        <w:rPr>
          <w:color w:val="000000" w:themeColor="text1"/>
          <w:sz w:val="28"/>
          <w:szCs w:val="28"/>
        </w:rPr>
      </w:pPr>
      <w:r w:rsidRPr="00016823">
        <w:rPr>
          <w:color w:val="000000"/>
          <w:spacing w:val="1"/>
          <w:sz w:val="28"/>
          <w:szCs w:val="28"/>
        </w:rPr>
        <w:t xml:space="preserve">          </w:t>
      </w:r>
      <w:r w:rsidR="00705FEB" w:rsidRPr="00016823">
        <w:rPr>
          <w:color w:val="000000"/>
          <w:spacing w:val="1"/>
          <w:sz w:val="28"/>
          <w:szCs w:val="28"/>
        </w:rPr>
        <w:t xml:space="preserve">Муниципальная </w:t>
      </w:r>
      <w:r w:rsidR="00EF1CF8">
        <w:rPr>
          <w:color w:val="000000"/>
          <w:spacing w:val="1"/>
          <w:sz w:val="28"/>
          <w:szCs w:val="28"/>
        </w:rPr>
        <w:t>под</w:t>
      </w:r>
      <w:r w:rsidR="00705FEB" w:rsidRPr="00016823">
        <w:rPr>
          <w:color w:val="000000"/>
          <w:spacing w:val="1"/>
          <w:sz w:val="28"/>
          <w:szCs w:val="28"/>
        </w:rPr>
        <w:t xml:space="preserve">программа </w:t>
      </w:r>
      <w:r w:rsidR="00705FEB" w:rsidRPr="00016823">
        <w:rPr>
          <w:sz w:val="28"/>
          <w:szCs w:val="28"/>
        </w:rPr>
        <w:t>«Профилактика безнадзорности и правонарушений среди несовершеннолетних в муниципальном образов</w:t>
      </w:r>
      <w:r w:rsidR="003D372C" w:rsidRPr="00016823">
        <w:rPr>
          <w:sz w:val="28"/>
          <w:szCs w:val="28"/>
        </w:rPr>
        <w:t xml:space="preserve">ании </w:t>
      </w:r>
      <w:r w:rsidR="003D372C" w:rsidRPr="00016823">
        <w:rPr>
          <w:sz w:val="28"/>
          <w:szCs w:val="28"/>
        </w:rPr>
        <w:lastRenderedPageBreak/>
        <w:t>«Славский городской округ»</w:t>
      </w:r>
      <w:r w:rsidR="00EA7A0B">
        <w:rPr>
          <w:sz w:val="28"/>
          <w:szCs w:val="28"/>
        </w:rPr>
        <w:t xml:space="preserve"> на 2021</w:t>
      </w:r>
      <w:r w:rsidR="00705FEB" w:rsidRPr="00016823">
        <w:rPr>
          <w:sz w:val="28"/>
          <w:szCs w:val="28"/>
        </w:rPr>
        <w:t>-202</w:t>
      </w:r>
      <w:r w:rsidR="00525763">
        <w:rPr>
          <w:sz w:val="28"/>
          <w:szCs w:val="28"/>
        </w:rPr>
        <w:t>3</w:t>
      </w:r>
      <w:r w:rsidR="00705FEB" w:rsidRPr="00016823">
        <w:rPr>
          <w:sz w:val="28"/>
          <w:szCs w:val="28"/>
        </w:rPr>
        <w:t xml:space="preserve"> годы» </w:t>
      </w:r>
      <w:r w:rsidR="00705FEB" w:rsidRPr="00016823">
        <w:rPr>
          <w:color w:val="000000"/>
          <w:spacing w:val="1"/>
          <w:sz w:val="28"/>
          <w:szCs w:val="28"/>
        </w:rPr>
        <w:t xml:space="preserve"> </w:t>
      </w:r>
      <w:r w:rsidR="000467C3" w:rsidRPr="00016823">
        <w:rPr>
          <w:sz w:val="28"/>
          <w:szCs w:val="28"/>
        </w:rPr>
        <w:t>является координационным  планом действий по профилактике безнадзорности и правонарушений в муниципальном образовании «Славский городской округ»</w:t>
      </w:r>
      <w:r w:rsidR="00016823" w:rsidRPr="00016823">
        <w:rPr>
          <w:sz w:val="28"/>
          <w:szCs w:val="28"/>
        </w:rPr>
        <w:t>,</w:t>
      </w:r>
      <w:r w:rsidR="000467C3" w:rsidRPr="00016823">
        <w:rPr>
          <w:sz w:val="28"/>
          <w:szCs w:val="28"/>
        </w:rPr>
        <w:t xml:space="preserve"> предупреждению правонарушений среди несовершеннолетних, </w:t>
      </w:r>
      <w:r w:rsidR="009A3743" w:rsidRPr="00016823">
        <w:rPr>
          <w:sz w:val="28"/>
          <w:szCs w:val="28"/>
        </w:rPr>
        <w:t xml:space="preserve">предупреждению </w:t>
      </w:r>
      <w:r w:rsidR="009A3743" w:rsidRPr="00016823">
        <w:rPr>
          <w:color w:val="000000" w:themeColor="text1"/>
          <w:sz w:val="28"/>
          <w:szCs w:val="28"/>
        </w:rPr>
        <w:t xml:space="preserve">совершения преступлений в отношении детей со стороны взрослых лиц, </w:t>
      </w:r>
      <w:r w:rsidR="009A3743" w:rsidRPr="00016823">
        <w:rPr>
          <w:sz w:val="28"/>
          <w:szCs w:val="28"/>
        </w:rPr>
        <w:t>профилактике</w:t>
      </w:r>
      <w:r w:rsidR="000467C3" w:rsidRPr="00016823">
        <w:rPr>
          <w:sz w:val="28"/>
          <w:szCs w:val="28"/>
        </w:rPr>
        <w:t xml:space="preserve"> правонарушений, связанных с</w:t>
      </w:r>
      <w:r w:rsidR="000467C3" w:rsidRPr="00016823">
        <w:rPr>
          <w:color w:val="000000"/>
          <w:spacing w:val="1"/>
          <w:sz w:val="28"/>
          <w:szCs w:val="28"/>
        </w:rPr>
        <w:t xml:space="preserve"> употреблением несовершеннолетними алкогольной продукции и табачных изделий</w:t>
      </w:r>
      <w:r w:rsidR="00016823">
        <w:rPr>
          <w:color w:val="000000"/>
          <w:spacing w:val="1"/>
          <w:sz w:val="28"/>
          <w:szCs w:val="28"/>
        </w:rPr>
        <w:t>. А</w:t>
      </w:r>
      <w:r w:rsidR="00016823" w:rsidRPr="00016823">
        <w:rPr>
          <w:color w:val="000000"/>
          <w:spacing w:val="1"/>
          <w:sz w:val="28"/>
          <w:szCs w:val="28"/>
        </w:rPr>
        <w:t xml:space="preserve"> также направлена на </w:t>
      </w:r>
      <w:r w:rsidR="00016823">
        <w:rPr>
          <w:sz w:val="28"/>
          <w:szCs w:val="28"/>
        </w:rPr>
        <w:t>с</w:t>
      </w:r>
      <w:r w:rsidR="00016823" w:rsidRPr="00016823">
        <w:rPr>
          <w:sz w:val="28"/>
          <w:szCs w:val="28"/>
        </w:rPr>
        <w:t>охранение</w:t>
      </w:r>
      <w:r w:rsidR="00016823" w:rsidRPr="00016823">
        <w:rPr>
          <w:bCs/>
          <w:color w:val="000000"/>
          <w:sz w:val="28"/>
          <w:szCs w:val="28"/>
        </w:rPr>
        <w:t xml:space="preserve"> здоровья детей, </w:t>
      </w:r>
      <w:r w:rsidR="00016823" w:rsidRPr="00016823">
        <w:rPr>
          <w:sz w:val="28"/>
          <w:szCs w:val="28"/>
        </w:rPr>
        <w:t>защит</w:t>
      </w:r>
      <w:r w:rsidR="00016823">
        <w:rPr>
          <w:sz w:val="28"/>
          <w:szCs w:val="28"/>
        </w:rPr>
        <w:t>у</w:t>
      </w:r>
      <w:r w:rsidR="00016823" w:rsidRPr="00016823">
        <w:rPr>
          <w:sz w:val="28"/>
          <w:szCs w:val="28"/>
        </w:rPr>
        <w:t xml:space="preserve"> прав и охраняемых законом интересов  ребенка</w:t>
      </w:r>
      <w:r w:rsidR="009A3743" w:rsidRPr="00016823">
        <w:rPr>
          <w:color w:val="000000"/>
          <w:spacing w:val="1"/>
          <w:sz w:val="28"/>
          <w:szCs w:val="28"/>
        </w:rPr>
        <w:t>.</w:t>
      </w:r>
      <w:r w:rsidR="009A3743" w:rsidRPr="00016823">
        <w:rPr>
          <w:color w:val="000000" w:themeColor="text1"/>
          <w:sz w:val="28"/>
          <w:szCs w:val="28"/>
        </w:rPr>
        <w:t xml:space="preserve"> </w:t>
      </w:r>
    </w:p>
    <w:p w:rsidR="00C37201" w:rsidRPr="00C37201" w:rsidRDefault="00C37201" w:rsidP="00C37201">
      <w:pPr>
        <w:pStyle w:val="s1"/>
        <w:spacing w:before="0" w:beforeAutospacing="0" w:after="0" w:afterAutospacing="0" w:line="276" w:lineRule="auto"/>
        <w:jc w:val="both"/>
        <w:rPr>
          <w:bCs/>
          <w:color w:val="000000"/>
          <w:sz w:val="28"/>
          <w:szCs w:val="28"/>
        </w:rPr>
      </w:pPr>
    </w:p>
    <w:p w:rsidR="00CF2C3D" w:rsidRPr="00241292" w:rsidRDefault="00CF2C3D" w:rsidP="002F0F92">
      <w:pPr>
        <w:tabs>
          <w:tab w:val="left" w:pos="993"/>
        </w:tabs>
        <w:autoSpaceDN w:val="0"/>
        <w:jc w:val="center"/>
        <w:rPr>
          <w:rFonts w:ascii="Times New Roman" w:hAnsi="Times New Roman"/>
          <w:b/>
          <w:sz w:val="28"/>
          <w:szCs w:val="28"/>
        </w:rPr>
      </w:pPr>
      <w:r w:rsidRPr="00241292">
        <w:rPr>
          <w:rFonts w:ascii="Times New Roman" w:hAnsi="Times New Roman"/>
          <w:b/>
          <w:sz w:val="28"/>
          <w:szCs w:val="28"/>
        </w:rPr>
        <w:t>1.2. Приоритеты, цели и задачи социально-экономического развития муниципального образования «</w:t>
      </w:r>
      <w:r w:rsidR="002F0F92">
        <w:rPr>
          <w:rFonts w:ascii="Times New Roman" w:hAnsi="Times New Roman"/>
          <w:b/>
          <w:sz w:val="28"/>
          <w:szCs w:val="28"/>
        </w:rPr>
        <w:t>Славский городской округ</w:t>
      </w:r>
      <w:r w:rsidRPr="00241292">
        <w:rPr>
          <w:rFonts w:ascii="Times New Roman" w:hAnsi="Times New Roman"/>
          <w:b/>
          <w:sz w:val="28"/>
          <w:szCs w:val="28"/>
        </w:rPr>
        <w:t xml:space="preserve">» </w:t>
      </w:r>
      <w:r w:rsidR="00016823">
        <w:rPr>
          <w:rFonts w:ascii="Times New Roman" w:hAnsi="Times New Roman"/>
          <w:b/>
          <w:sz w:val="28"/>
          <w:szCs w:val="28"/>
        </w:rPr>
        <w:t xml:space="preserve"> </w:t>
      </w:r>
      <w:r w:rsidRPr="00241292">
        <w:rPr>
          <w:rFonts w:ascii="Times New Roman" w:hAnsi="Times New Roman"/>
          <w:b/>
          <w:sz w:val="28"/>
          <w:szCs w:val="28"/>
        </w:rPr>
        <w:t>в сфе</w:t>
      </w:r>
      <w:r w:rsidR="002F0F92">
        <w:rPr>
          <w:rFonts w:ascii="Times New Roman" w:hAnsi="Times New Roman"/>
          <w:b/>
          <w:sz w:val="28"/>
          <w:szCs w:val="28"/>
        </w:rPr>
        <w:t xml:space="preserve">ре реализации </w:t>
      </w:r>
      <w:r w:rsidR="00EF1CF8">
        <w:rPr>
          <w:rFonts w:ascii="Times New Roman" w:hAnsi="Times New Roman"/>
          <w:b/>
          <w:sz w:val="28"/>
          <w:szCs w:val="28"/>
        </w:rPr>
        <w:t>под</w:t>
      </w:r>
      <w:r>
        <w:rPr>
          <w:rFonts w:ascii="Times New Roman" w:hAnsi="Times New Roman"/>
          <w:b/>
          <w:sz w:val="28"/>
          <w:szCs w:val="28"/>
        </w:rPr>
        <w:t>программы</w:t>
      </w:r>
    </w:p>
    <w:p w:rsidR="00CF2C3D" w:rsidRPr="006F53C5" w:rsidRDefault="003D372C" w:rsidP="003D372C">
      <w:pPr>
        <w:tabs>
          <w:tab w:val="left" w:pos="993"/>
        </w:tabs>
        <w:autoSpaceDN w:val="0"/>
        <w:spacing w:after="0"/>
        <w:ind w:right="-1"/>
        <w:jc w:val="both"/>
        <w:rPr>
          <w:rFonts w:ascii="Times New Roman" w:hAnsi="Times New Roman"/>
          <w:i/>
          <w:color w:val="FF0000"/>
          <w:sz w:val="28"/>
          <w:szCs w:val="28"/>
        </w:rPr>
      </w:pPr>
      <w:r>
        <w:rPr>
          <w:rFonts w:ascii="Times New Roman" w:hAnsi="Times New Roman"/>
          <w:sz w:val="28"/>
          <w:szCs w:val="28"/>
        </w:rPr>
        <w:t xml:space="preserve">         </w:t>
      </w:r>
      <w:r w:rsidR="00CF2C3D" w:rsidRPr="00241292">
        <w:rPr>
          <w:rFonts w:ascii="Times New Roman" w:hAnsi="Times New Roman"/>
          <w:sz w:val="28"/>
          <w:szCs w:val="28"/>
        </w:rPr>
        <w:t>Приоритеты государственной и муниципальной политики в сф</w:t>
      </w:r>
      <w:r>
        <w:rPr>
          <w:rFonts w:ascii="Times New Roman" w:hAnsi="Times New Roman"/>
          <w:sz w:val="28"/>
          <w:szCs w:val="28"/>
        </w:rPr>
        <w:t xml:space="preserve">ере реализации муниципальной </w:t>
      </w:r>
      <w:r w:rsidR="00EF1CF8">
        <w:rPr>
          <w:rFonts w:ascii="Times New Roman" w:hAnsi="Times New Roman"/>
          <w:sz w:val="28"/>
          <w:szCs w:val="28"/>
        </w:rPr>
        <w:t>под</w:t>
      </w:r>
      <w:r w:rsidR="00CF2C3D" w:rsidRPr="00241292">
        <w:rPr>
          <w:rFonts w:ascii="Times New Roman" w:hAnsi="Times New Roman"/>
          <w:sz w:val="28"/>
          <w:szCs w:val="28"/>
        </w:rPr>
        <w:t xml:space="preserve">программы определены Федеральными законами от 06.10.2003 </w:t>
      </w:r>
      <w:r w:rsidR="00CF2C3D">
        <w:rPr>
          <w:rFonts w:ascii="Times New Roman" w:hAnsi="Times New Roman"/>
          <w:sz w:val="28"/>
          <w:szCs w:val="28"/>
        </w:rPr>
        <w:t xml:space="preserve">года </w:t>
      </w:r>
      <w:r w:rsidR="00CF2C3D" w:rsidRPr="00241292">
        <w:rPr>
          <w:rFonts w:ascii="Times New Roman" w:hAnsi="Times New Roman"/>
          <w:sz w:val="28"/>
          <w:szCs w:val="28"/>
        </w:rPr>
        <w:t xml:space="preserve">№131-ФЗ «Об общих принципах организации местного самоуправления в Российской Федерации», от 24.06.1999 </w:t>
      </w:r>
      <w:r w:rsidR="00CF2C3D">
        <w:rPr>
          <w:rFonts w:ascii="Times New Roman" w:hAnsi="Times New Roman"/>
          <w:sz w:val="28"/>
          <w:szCs w:val="28"/>
        </w:rPr>
        <w:t>года № 120–</w:t>
      </w:r>
      <w:r w:rsidR="00CF2C3D" w:rsidRPr="00241292">
        <w:rPr>
          <w:rFonts w:ascii="Times New Roman" w:hAnsi="Times New Roman"/>
          <w:sz w:val="28"/>
          <w:szCs w:val="28"/>
        </w:rPr>
        <w:t>ФЗ «Об основах системы профилактики безнадзорности и правонарушений несовершеннолетних»</w:t>
      </w:r>
      <w:r w:rsidR="000A16DE">
        <w:rPr>
          <w:rFonts w:ascii="Times New Roman" w:hAnsi="Times New Roman"/>
          <w:sz w:val="28"/>
          <w:szCs w:val="28"/>
        </w:rPr>
        <w:t>,</w:t>
      </w:r>
      <w:r w:rsidR="000A16DE" w:rsidRPr="000A16DE">
        <w:rPr>
          <w:sz w:val="28"/>
          <w:szCs w:val="28"/>
        </w:rPr>
        <w:t xml:space="preserve"> </w:t>
      </w:r>
      <w:r w:rsidR="000A16DE" w:rsidRPr="000A16DE">
        <w:rPr>
          <w:rFonts w:ascii="Times New Roman" w:hAnsi="Times New Roman" w:cs="Times New Roman"/>
          <w:sz w:val="28"/>
          <w:szCs w:val="28"/>
        </w:rPr>
        <w:t>Федерального закона РФ от</w:t>
      </w:r>
      <w:r w:rsidR="000A16DE">
        <w:rPr>
          <w:rFonts w:ascii="Times New Roman" w:hAnsi="Times New Roman" w:cs="Times New Roman"/>
          <w:sz w:val="28"/>
          <w:szCs w:val="28"/>
        </w:rPr>
        <w:t xml:space="preserve"> </w:t>
      </w:r>
      <w:r w:rsidR="000A16DE" w:rsidRPr="000A16DE">
        <w:rPr>
          <w:rFonts w:ascii="Times New Roman" w:hAnsi="Times New Roman" w:cs="Times New Roman"/>
          <w:sz w:val="28"/>
          <w:szCs w:val="28"/>
        </w:rPr>
        <w:t>24.07.</w:t>
      </w:r>
      <w:r w:rsidR="000A16DE" w:rsidRPr="000A16DE">
        <w:rPr>
          <w:rFonts w:ascii="Times New Roman" w:eastAsia="Times New Roman" w:hAnsi="Times New Roman" w:cs="Times New Roman"/>
          <w:color w:val="000000"/>
          <w:spacing w:val="1"/>
          <w:sz w:val="28"/>
          <w:szCs w:val="28"/>
        </w:rPr>
        <w:t xml:space="preserve"> </w:t>
      </w:r>
      <w:r w:rsidR="000A16DE" w:rsidRPr="000A16DE">
        <w:rPr>
          <w:rFonts w:ascii="Times New Roman" w:hAnsi="Times New Roman" w:cs="Times New Roman"/>
          <w:sz w:val="28"/>
          <w:szCs w:val="28"/>
        </w:rPr>
        <w:t>07.1998 г. № 124-ФЗ «Об основных гарантиях прав ребенка в Российской Федерации»</w:t>
      </w:r>
      <w:r w:rsidRPr="000A16DE">
        <w:rPr>
          <w:rFonts w:ascii="Times New Roman" w:hAnsi="Times New Roman" w:cs="Times New Roman"/>
          <w:sz w:val="28"/>
          <w:szCs w:val="28"/>
        </w:rPr>
        <w:t>.</w:t>
      </w:r>
    </w:p>
    <w:p w:rsidR="00CF2C3D" w:rsidRPr="006F53C5" w:rsidRDefault="003D372C" w:rsidP="003D372C">
      <w:pPr>
        <w:tabs>
          <w:tab w:val="left" w:pos="993"/>
        </w:tabs>
        <w:autoSpaceDN w:val="0"/>
        <w:spacing w:after="0"/>
        <w:ind w:right="566" w:firstLine="425"/>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Цель </w:t>
      </w:r>
      <w:r w:rsidR="00EF1CF8">
        <w:rPr>
          <w:rFonts w:ascii="Times New Roman" w:hAnsi="Times New Roman"/>
          <w:color w:val="000000" w:themeColor="text1"/>
          <w:sz w:val="28"/>
          <w:szCs w:val="28"/>
        </w:rPr>
        <w:t>под</w:t>
      </w:r>
      <w:r w:rsidR="00CF2C3D" w:rsidRPr="006F53C5">
        <w:rPr>
          <w:rFonts w:ascii="Times New Roman" w:hAnsi="Times New Roman"/>
          <w:color w:val="000000" w:themeColor="text1"/>
          <w:sz w:val="28"/>
          <w:szCs w:val="28"/>
        </w:rPr>
        <w:t>программы:</w:t>
      </w:r>
    </w:p>
    <w:p w:rsidR="00CF2C3D" w:rsidRPr="00241292" w:rsidRDefault="00CF2C3D" w:rsidP="003D372C">
      <w:pPr>
        <w:tabs>
          <w:tab w:val="left" w:pos="993"/>
        </w:tabs>
        <w:autoSpaceDN w:val="0"/>
        <w:spacing w:after="0"/>
        <w:ind w:right="-1" w:firstLine="425"/>
        <w:jc w:val="both"/>
        <w:rPr>
          <w:rFonts w:ascii="Times New Roman" w:hAnsi="Times New Roman"/>
          <w:sz w:val="28"/>
          <w:szCs w:val="28"/>
        </w:rPr>
      </w:pPr>
      <w:r w:rsidRPr="006F53C5">
        <w:rPr>
          <w:rFonts w:ascii="Times New Roman" w:hAnsi="Times New Roman"/>
          <w:color w:val="000000" w:themeColor="text1"/>
          <w:sz w:val="28"/>
          <w:szCs w:val="28"/>
        </w:rPr>
        <w:t>Совершенствование системы профилактики</w:t>
      </w:r>
      <w:r w:rsidRPr="00241292">
        <w:rPr>
          <w:rFonts w:ascii="Times New Roman" w:hAnsi="Times New Roman"/>
          <w:sz w:val="28"/>
          <w:szCs w:val="28"/>
        </w:rPr>
        <w:t xml:space="preserve"> </w:t>
      </w:r>
      <w:r w:rsidR="003D372C">
        <w:rPr>
          <w:rFonts w:ascii="Times New Roman" w:hAnsi="Times New Roman"/>
          <w:sz w:val="28"/>
          <w:szCs w:val="28"/>
        </w:rPr>
        <w:t>безнадзорности и правонарушений среди несовершеннолетних</w:t>
      </w:r>
      <w:r w:rsidRPr="00241292">
        <w:rPr>
          <w:rFonts w:ascii="Times New Roman" w:hAnsi="Times New Roman"/>
          <w:sz w:val="28"/>
          <w:szCs w:val="28"/>
        </w:rPr>
        <w:t xml:space="preserve">  на территории </w:t>
      </w:r>
      <w:r w:rsidR="003D372C">
        <w:rPr>
          <w:rFonts w:ascii="Times New Roman" w:hAnsi="Times New Roman"/>
          <w:sz w:val="28"/>
          <w:szCs w:val="28"/>
        </w:rPr>
        <w:t xml:space="preserve"> муниципального образования «Славский городской округ».</w:t>
      </w:r>
    </w:p>
    <w:p w:rsidR="00CF2C3D" w:rsidRDefault="00CF2C3D" w:rsidP="003D372C">
      <w:pPr>
        <w:tabs>
          <w:tab w:val="left" w:pos="993"/>
        </w:tabs>
        <w:autoSpaceDN w:val="0"/>
        <w:spacing w:after="0"/>
        <w:ind w:right="-1" w:firstLine="425"/>
        <w:jc w:val="both"/>
        <w:rPr>
          <w:rFonts w:ascii="Times New Roman" w:hAnsi="Times New Roman"/>
          <w:sz w:val="28"/>
          <w:szCs w:val="28"/>
        </w:rPr>
      </w:pPr>
      <w:r w:rsidRPr="00241292">
        <w:rPr>
          <w:rFonts w:ascii="Times New Roman" w:hAnsi="Times New Roman"/>
          <w:sz w:val="28"/>
          <w:szCs w:val="28"/>
        </w:rPr>
        <w:t xml:space="preserve"> Задачи</w:t>
      </w:r>
      <w:r w:rsidR="003D372C">
        <w:rPr>
          <w:rFonts w:ascii="Times New Roman" w:hAnsi="Times New Roman"/>
          <w:sz w:val="28"/>
          <w:szCs w:val="28"/>
        </w:rPr>
        <w:t xml:space="preserve"> </w:t>
      </w:r>
      <w:r w:rsidR="00EF1CF8">
        <w:rPr>
          <w:rFonts w:ascii="Times New Roman" w:hAnsi="Times New Roman"/>
          <w:sz w:val="28"/>
          <w:szCs w:val="28"/>
        </w:rPr>
        <w:t>под</w:t>
      </w:r>
      <w:r>
        <w:rPr>
          <w:rFonts w:ascii="Times New Roman" w:hAnsi="Times New Roman"/>
          <w:sz w:val="28"/>
          <w:szCs w:val="28"/>
        </w:rPr>
        <w:t>программы</w:t>
      </w:r>
      <w:r w:rsidRPr="00241292">
        <w:rPr>
          <w:rFonts w:ascii="Times New Roman" w:hAnsi="Times New Roman"/>
          <w:sz w:val="28"/>
          <w:szCs w:val="28"/>
        </w:rPr>
        <w:t xml:space="preserve">: </w:t>
      </w:r>
    </w:p>
    <w:p w:rsidR="000A16DE" w:rsidRPr="00CE2C85" w:rsidRDefault="000A16DE" w:rsidP="000A16DE">
      <w:pPr>
        <w:overflowPunct w:val="0"/>
        <w:autoSpaceDN w:val="0"/>
        <w:adjustRightInd w:val="0"/>
        <w:spacing w:after="0"/>
        <w:jc w:val="both"/>
        <w:textAlignment w:val="baseline"/>
        <w:outlineLvl w:val="0"/>
        <w:rPr>
          <w:rFonts w:ascii="Times New Roman" w:hAnsi="Times New Roman"/>
          <w:sz w:val="28"/>
          <w:szCs w:val="28"/>
        </w:rPr>
      </w:pPr>
      <w:r w:rsidRPr="00CE2C85">
        <w:rPr>
          <w:rFonts w:ascii="Times New Roman" w:hAnsi="Times New Roman"/>
          <w:sz w:val="28"/>
          <w:szCs w:val="28"/>
        </w:rPr>
        <w:t>1.Стабилизация и создание предпосылок для снижения уровня преступности</w:t>
      </w:r>
      <w:r w:rsidR="00150D32">
        <w:rPr>
          <w:rFonts w:ascii="Times New Roman" w:hAnsi="Times New Roman"/>
          <w:sz w:val="28"/>
          <w:szCs w:val="28"/>
        </w:rPr>
        <w:t xml:space="preserve"> и правонарушений </w:t>
      </w:r>
      <w:r w:rsidRPr="00CE2C85">
        <w:rPr>
          <w:rFonts w:ascii="Times New Roman" w:hAnsi="Times New Roman"/>
          <w:sz w:val="28"/>
          <w:szCs w:val="28"/>
        </w:rPr>
        <w:t xml:space="preserve"> </w:t>
      </w:r>
      <w:r>
        <w:rPr>
          <w:rFonts w:ascii="Times New Roman" w:hAnsi="Times New Roman"/>
          <w:sz w:val="28"/>
          <w:szCs w:val="28"/>
        </w:rPr>
        <w:t xml:space="preserve">среди несовершеннолетних </w:t>
      </w:r>
      <w:r w:rsidRPr="00CE2C85">
        <w:rPr>
          <w:rFonts w:ascii="Times New Roman" w:hAnsi="Times New Roman"/>
          <w:sz w:val="28"/>
          <w:szCs w:val="28"/>
        </w:rPr>
        <w:t xml:space="preserve">на территории </w:t>
      </w:r>
      <w:r>
        <w:rPr>
          <w:rFonts w:ascii="Times New Roman" w:hAnsi="Times New Roman"/>
          <w:sz w:val="28"/>
          <w:szCs w:val="28"/>
        </w:rPr>
        <w:t>Славского</w:t>
      </w:r>
      <w:r w:rsidR="00150D32">
        <w:rPr>
          <w:rFonts w:ascii="Times New Roman" w:hAnsi="Times New Roman"/>
          <w:sz w:val="28"/>
          <w:szCs w:val="28"/>
        </w:rPr>
        <w:t xml:space="preserve"> городского округа</w:t>
      </w:r>
      <w:r w:rsidRPr="00CE2C85">
        <w:rPr>
          <w:rFonts w:ascii="Times New Roman" w:hAnsi="Times New Roman"/>
          <w:sz w:val="28"/>
          <w:szCs w:val="28"/>
        </w:rPr>
        <w:t>.</w:t>
      </w:r>
    </w:p>
    <w:p w:rsidR="000A16DE" w:rsidRDefault="000A16DE" w:rsidP="000A16DE">
      <w:pPr>
        <w:overflowPunct w:val="0"/>
        <w:autoSpaceDN w:val="0"/>
        <w:adjustRightInd w:val="0"/>
        <w:spacing w:after="0"/>
        <w:jc w:val="both"/>
        <w:textAlignment w:val="baseline"/>
        <w:outlineLvl w:val="0"/>
        <w:rPr>
          <w:rFonts w:ascii="Times New Roman" w:hAnsi="Times New Roman"/>
          <w:sz w:val="28"/>
          <w:szCs w:val="28"/>
        </w:rPr>
      </w:pPr>
      <w:r w:rsidRPr="00CE2C85">
        <w:rPr>
          <w:rFonts w:ascii="Times New Roman" w:hAnsi="Times New Roman"/>
          <w:sz w:val="28"/>
          <w:szCs w:val="28"/>
        </w:rPr>
        <w:t>2.Совершенствование системы профилактики правонарушений, направленной н</w:t>
      </w:r>
      <w:r>
        <w:rPr>
          <w:rFonts w:ascii="Times New Roman" w:hAnsi="Times New Roman"/>
          <w:sz w:val="28"/>
          <w:szCs w:val="28"/>
        </w:rPr>
        <w:t xml:space="preserve">а активизацию борьбы с употреблением алкогольной и табачной продукции </w:t>
      </w:r>
      <w:r w:rsidRPr="00CE2C85">
        <w:rPr>
          <w:rFonts w:ascii="Times New Roman" w:hAnsi="Times New Roman"/>
          <w:sz w:val="28"/>
          <w:szCs w:val="28"/>
        </w:rPr>
        <w:t>несовершеннолетни</w:t>
      </w:r>
      <w:r>
        <w:rPr>
          <w:rFonts w:ascii="Times New Roman" w:hAnsi="Times New Roman"/>
          <w:sz w:val="28"/>
          <w:szCs w:val="28"/>
        </w:rPr>
        <w:t>ми.</w:t>
      </w:r>
      <w:r w:rsidRPr="00CE2C85">
        <w:rPr>
          <w:rFonts w:ascii="Times New Roman" w:hAnsi="Times New Roman"/>
          <w:sz w:val="28"/>
          <w:szCs w:val="28"/>
        </w:rPr>
        <w:t xml:space="preserve"> </w:t>
      </w:r>
    </w:p>
    <w:p w:rsidR="000A16DE" w:rsidRDefault="000A16DE" w:rsidP="000A16DE">
      <w:pPr>
        <w:overflowPunct w:val="0"/>
        <w:autoSpaceDN w:val="0"/>
        <w:adjustRightInd w:val="0"/>
        <w:spacing w:after="0"/>
        <w:jc w:val="both"/>
        <w:textAlignment w:val="baseline"/>
        <w:outlineLvl w:val="0"/>
        <w:rPr>
          <w:rFonts w:ascii="Times New Roman" w:hAnsi="Times New Roman"/>
          <w:sz w:val="28"/>
          <w:szCs w:val="28"/>
        </w:rPr>
      </w:pPr>
      <w:r w:rsidRPr="00CE2C85">
        <w:rPr>
          <w:rFonts w:ascii="Times New Roman" w:hAnsi="Times New Roman"/>
          <w:sz w:val="28"/>
          <w:szCs w:val="28"/>
        </w:rPr>
        <w:t>3.Форм</w:t>
      </w:r>
      <w:r w:rsidR="00150D32">
        <w:rPr>
          <w:rFonts w:ascii="Times New Roman" w:hAnsi="Times New Roman"/>
          <w:sz w:val="28"/>
          <w:szCs w:val="28"/>
        </w:rPr>
        <w:t>ирование у несовершеннолетних граждан</w:t>
      </w:r>
      <w:r w:rsidRPr="00CE2C85">
        <w:rPr>
          <w:rFonts w:ascii="Times New Roman" w:hAnsi="Times New Roman"/>
          <w:sz w:val="28"/>
          <w:szCs w:val="28"/>
        </w:rPr>
        <w:t xml:space="preserve"> мотивации к ведению здорового образа жизни</w:t>
      </w:r>
      <w:r>
        <w:rPr>
          <w:rFonts w:ascii="Times New Roman" w:hAnsi="Times New Roman"/>
          <w:sz w:val="28"/>
          <w:szCs w:val="28"/>
        </w:rPr>
        <w:t xml:space="preserve">. </w:t>
      </w:r>
    </w:p>
    <w:p w:rsidR="000A16DE" w:rsidRPr="00241292" w:rsidRDefault="00150D32" w:rsidP="000A16DE">
      <w:pPr>
        <w:overflowPunct w:val="0"/>
        <w:autoSpaceDN w:val="0"/>
        <w:adjustRightInd w:val="0"/>
        <w:spacing w:after="0"/>
        <w:jc w:val="both"/>
        <w:textAlignment w:val="baseline"/>
        <w:outlineLvl w:val="0"/>
        <w:rPr>
          <w:rFonts w:ascii="Times New Roman" w:hAnsi="Times New Roman"/>
          <w:sz w:val="28"/>
          <w:szCs w:val="28"/>
        </w:rPr>
      </w:pPr>
      <w:r>
        <w:rPr>
          <w:rFonts w:ascii="Times New Roman" w:hAnsi="Times New Roman"/>
          <w:sz w:val="28"/>
          <w:szCs w:val="28"/>
        </w:rPr>
        <w:t>4.Профилактика безнадзорности и</w:t>
      </w:r>
      <w:r w:rsidR="000A16DE">
        <w:rPr>
          <w:rFonts w:ascii="Times New Roman" w:hAnsi="Times New Roman"/>
          <w:sz w:val="28"/>
          <w:szCs w:val="28"/>
        </w:rPr>
        <w:t xml:space="preserve"> правонарушений  несовершеннолетних через раннее выявление детского и семейного неблагополучия</w:t>
      </w:r>
      <w:r w:rsidR="000A16DE" w:rsidRPr="002E5597">
        <w:rPr>
          <w:rFonts w:ascii="Times New Roman" w:hAnsi="Times New Roman" w:cs="Times New Roman"/>
          <w:sz w:val="28"/>
          <w:szCs w:val="28"/>
        </w:rPr>
        <w:t>.</w:t>
      </w:r>
      <w:r w:rsidR="000A16DE">
        <w:rPr>
          <w:rFonts w:ascii="Times New Roman" w:hAnsi="Times New Roman" w:cs="Times New Roman"/>
          <w:sz w:val="28"/>
          <w:szCs w:val="28"/>
        </w:rPr>
        <w:t xml:space="preserve">                                                                                             5.</w:t>
      </w:r>
      <w:r w:rsidR="000A16DE" w:rsidRPr="002E5597">
        <w:rPr>
          <w:rFonts w:ascii="Times New Roman" w:hAnsi="Times New Roman" w:cs="Times New Roman"/>
          <w:color w:val="000000" w:themeColor="text1"/>
          <w:sz w:val="28"/>
          <w:szCs w:val="28"/>
          <w:lang w:eastAsia="ar-SA"/>
        </w:rPr>
        <w:t>Предупреждение преступлений в отношении несовершеннолетних, в том числе сопряженных с ж</w:t>
      </w:r>
      <w:r w:rsidR="000A16DE">
        <w:rPr>
          <w:rFonts w:ascii="Times New Roman" w:hAnsi="Times New Roman" w:cs="Times New Roman"/>
          <w:color w:val="000000" w:themeColor="text1"/>
          <w:sz w:val="28"/>
          <w:szCs w:val="28"/>
          <w:lang w:eastAsia="ar-SA"/>
        </w:rPr>
        <w:t>естоким обращением и иным</w:t>
      </w:r>
      <w:r w:rsidR="000A16DE" w:rsidRPr="002E5597">
        <w:rPr>
          <w:rFonts w:ascii="Times New Roman" w:hAnsi="Times New Roman" w:cs="Times New Roman"/>
          <w:color w:val="000000" w:themeColor="text1"/>
          <w:sz w:val="28"/>
          <w:szCs w:val="28"/>
          <w:lang w:eastAsia="ar-SA"/>
        </w:rPr>
        <w:t xml:space="preserve"> насилием</w:t>
      </w:r>
      <w:r w:rsidR="000A16DE">
        <w:rPr>
          <w:rFonts w:ascii="Times New Roman" w:hAnsi="Times New Roman" w:cs="Times New Roman"/>
          <w:color w:val="000000" w:themeColor="text1"/>
          <w:sz w:val="28"/>
          <w:szCs w:val="28"/>
          <w:lang w:eastAsia="ar-SA"/>
        </w:rPr>
        <w:t>.</w:t>
      </w:r>
    </w:p>
    <w:p w:rsidR="003D372C" w:rsidRDefault="00B91FC8" w:rsidP="003D372C">
      <w:pPr>
        <w:tabs>
          <w:tab w:val="left" w:pos="567"/>
        </w:tabs>
        <w:autoSpaceDN w:val="0"/>
        <w:spacing w:after="0"/>
        <w:jc w:val="both"/>
        <w:rPr>
          <w:rFonts w:ascii="Times New Roman" w:hAnsi="Times New Roman"/>
          <w:sz w:val="28"/>
          <w:szCs w:val="28"/>
        </w:rPr>
      </w:pPr>
      <w:r>
        <w:rPr>
          <w:rFonts w:ascii="Times New Roman" w:hAnsi="Times New Roman" w:cs="Times New Roman"/>
          <w:color w:val="000000" w:themeColor="text1"/>
          <w:sz w:val="28"/>
          <w:szCs w:val="28"/>
          <w:lang w:eastAsia="ar-SA"/>
        </w:rPr>
        <w:t xml:space="preserve">6.Развитие системы профилактики безнадзорности и правонарушений несовершеннолетних в муниципальном образовании </w:t>
      </w:r>
      <w:r w:rsidRPr="00CE2C85">
        <w:rPr>
          <w:rFonts w:ascii="Times New Roman" w:hAnsi="Times New Roman"/>
          <w:sz w:val="28"/>
          <w:szCs w:val="28"/>
        </w:rPr>
        <w:t>«</w:t>
      </w:r>
      <w:r>
        <w:rPr>
          <w:rFonts w:ascii="Times New Roman" w:hAnsi="Times New Roman"/>
          <w:sz w:val="28"/>
          <w:szCs w:val="28"/>
        </w:rPr>
        <w:t>Славский городской округ</w:t>
      </w:r>
      <w:r w:rsidRPr="00CE2C85">
        <w:rPr>
          <w:rFonts w:ascii="Times New Roman" w:hAnsi="Times New Roman"/>
          <w:sz w:val="28"/>
          <w:szCs w:val="28"/>
        </w:rPr>
        <w:t>»</w:t>
      </w:r>
      <w:r>
        <w:rPr>
          <w:rFonts w:ascii="Times New Roman" w:hAnsi="Times New Roman"/>
          <w:sz w:val="28"/>
          <w:szCs w:val="28"/>
        </w:rPr>
        <w:t>.</w:t>
      </w:r>
    </w:p>
    <w:p w:rsidR="00CF2C3D" w:rsidRPr="00406647" w:rsidRDefault="00CF2C3D" w:rsidP="00545698">
      <w:pPr>
        <w:pStyle w:val="ab"/>
        <w:numPr>
          <w:ilvl w:val="1"/>
          <w:numId w:val="3"/>
        </w:numPr>
        <w:tabs>
          <w:tab w:val="left" w:pos="567"/>
        </w:tabs>
        <w:autoSpaceDN w:val="0"/>
        <w:spacing w:after="0"/>
        <w:ind w:left="709"/>
        <w:jc w:val="center"/>
        <w:rPr>
          <w:rFonts w:ascii="Times New Roman" w:hAnsi="Times New Roman"/>
          <w:b/>
          <w:sz w:val="28"/>
          <w:szCs w:val="28"/>
        </w:rPr>
      </w:pPr>
      <w:r w:rsidRPr="00406647">
        <w:rPr>
          <w:rFonts w:ascii="Times New Roman" w:hAnsi="Times New Roman"/>
          <w:b/>
          <w:sz w:val="28"/>
          <w:szCs w:val="28"/>
        </w:rPr>
        <w:lastRenderedPageBreak/>
        <w:t xml:space="preserve">Целевые </w:t>
      </w:r>
      <w:r w:rsidR="003973F3">
        <w:rPr>
          <w:rFonts w:ascii="Times New Roman" w:hAnsi="Times New Roman"/>
          <w:b/>
          <w:sz w:val="28"/>
          <w:szCs w:val="28"/>
        </w:rPr>
        <w:t xml:space="preserve">показатели (индикаторы) </w:t>
      </w:r>
      <w:r w:rsidR="00EF1CF8">
        <w:rPr>
          <w:rFonts w:ascii="Times New Roman" w:hAnsi="Times New Roman"/>
          <w:b/>
          <w:sz w:val="28"/>
          <w:szCs w:val="28"/>
        </w:rPr>
        <w:t>под</w:t>
      </w:r>
      <w:r w:rsidRPr="00406647">
        <w:rPr>
          <w:rFonts w:ascii="Times New Roman" w:hAnsi="Times New Roman"/>
          <w:b/>
          <w:sz w:val="28"/>
          <w:szCs w:val="28"/>
        </w:rPr>
        <w:t>программы</w:t>
      </w:r>
    </w:p>
    <w:p w:rsidR="00CF2C3D" w:rsidRPr="00406647" w:rsidRDefault="00CF2C3D" w:rsidP="003D372C">
      <w:pPr>
        <w:pStyle w:val="ab"/>
        <w:tabs>
          <w:tab w:val="left" w:pos="567"/>
        </w:tabs>
        <w:autoSpaceDN w:val="0"/>
        <w:spacing w:after="0"/>
        <w:ind w:left="1429"/>
        <w:rPr>
          <w:rFonts w:ascii="Times New Roman" w:hAnsi="Times New Roman"/>
          <w:b/>
          <w:sz w:val="28"/>
          <w:szCs w:val="28"/>
        </w:rPr>
      </w:pPr>
    </w:p>
    <w:p w:rsidR="00CF2C3D" w:rsidRPr="00241292" w:rsidRDefault="003973F3" w:rsidP="003D372C">
      <w:pPr>
        <w:tabs>
          <w:tab w:val="left" w:pos="567"/>
        </w:tabs>
        <w:overflowPunct w:val="0"/>
        <w:autoSpaceDN w:val="0"/>
        <w:adjustRightInd w:val="0"/>
        <w:spacing w:after="0"/>
        <w:jc w:val="both"/>
        <w:textAlignment w:val="baseline"/>
        <w:rPr>
          <w:rFonts w:ascii="Times New Roman" w:hAnsi="Times New Roman"/>
          <w:sz w:val="28"/>
          <w:szCs w:val="28"/>
        </w:rPr>
      </w:pPr>
      <w:r>
        <w:rPr>
          <w:rFonts w:ascii="Times New Roman" w:hAnsi="Times New Roman"/>
          <w:sz w:val="28"/>
          <w:szCs w:val="28"/>
        </w:rPr>
        <w:t xml:space="preserve">       </w:t>
      </w:r>
      <w:r w:rsidR="00CF2C3D" w:rsidRPr="00241292">
        <w:rPr>
          <w:rFonts w:ascii="Times New Roman" w:hAnsi="Times New Roman"/>
          <w:sz w:val="28"/>
          <w:szCs w:val="28"/>
        </w:rPr>
        <w:t>Целевые показатели (индикаторы), характеризующие достижение поставленных целей и задач, обоснование их состава и значений приведены в приложении № 1:</w:t>
      </w:r>
    </w:p>
    <w:p w:rsidR="000A16DE" w:rsidRPr="003973F3" w:rsidRDefault="000A16DE" w:rsidP="000A16DE">
      <w:pPr>
        <w:autoSpaceDN w:val="0"/>
        <w:spacing w:after="0"/>
        <w:jc w:val="both"/>
        <w:rPr>
          <w:rFonts w:ascii="Times New Roman" w:eastAsia="Calibri" w:hAnsi="Times New Roman"/>
          <w:i/>
          <w:sz w:val="28"/>
          <w:szCs w:val="28"/>
        </w:rPr>
      </w:pPr>
      <w:r>
        <w:rPr>
          <w:rFonts w:ascii="Times New Roman" w:hAnsi="Times New Roman"/>
          <w:sz w:val="28"/>
          <w:szCs w:val="28"/>
        </w:rPr>
        <w:t>- с</w:t>
      </w:r>
      <w:r w:rsidRPr="00CE2C85">
        <w:rPr>
          <w:rFonts w:ascii="Times New Roman" w:hAnsi="Times New Roman"/>
          <w:sz w:val="28"/>
          <w:szCs w:val="28"/>
        </w:rPr>
        <w:t>нижение количества правонарушений, совершенных несовершеннолетними</w:t>
      </w:r>
      <w:r>
        <w:rPr>
          <w:rFonts w:ascii="Times New Roman" w:hAnsi="Times New Roman"/>
          <w:sz w:val="28"/>
          <w:szCs w:val="28"/>
        </w:rPr>
        <w:t>, связанных с употреблением алкогольной продукции</w:t>
      </w:r>
      <w:r w:rsidRPr="000A16DE">
        <w:rPr>
          <w:rFonts w:ascii="Times New Roman" w:eastAsia="Calibri" w:hAnsi="Times New Roman"/>
          <w:i/>
          <w:sz w:val="28"/>
          <w:szCs w:val="28"/>
        </w:rPr>
        <w:t xml:space="preserve"> </w:t>
      </w:r>
      <w:r w:rsidRPr="000A16DE">
        <w:rPr>
          <w:rFonts w:ascii="Times New Roman" w:eastAsia="Calibri" w:hAnsi="Times New Roman"/>
          <w:sz w:val="28"/>
          <w:szCs w:val="28"/>
        </w:rPr>
        <w:t>на 1% к прошедшему году;</w:t>
      </w:r>
    </w:p>
    <w:p w:rsidR="00C37201" w:rsidRDefault="000A16DE" w:rsidP="00C37201">
      <w:pPr>
        <w:autoSpaceDN w:val="0"/>
        <w:spacing w:after="0"/>
        <w:jc w:val="both"/>
        <w:rPr>
          <w:rFonts w:ascii="Times New Roman" w:eastAsia="Calibri" w:hAnsi="Times New Roman"/>
          <w:i/>
          <w:sz w:val="28"/>
          <w:szCs w:val="28"/>
        </w:rPr>
      </w:pPr>
      <w:r>
        <w:rPr>
          <w:rFonts w:ascii="Times New Roman" w:hAnsi="Times New Roman"/>
          <w:sz w:val="28"/>
          <w:szCs w:val="28"/>
        </w:rPr>
        <w:t xml:space="preserve">- снижение  количества </w:t>
      </w:r>
      <w:r w:rsidRPr="00CE2C85">
        <w:rPr>
          <w:rFonts w:ascii="Times New Roman" w:hAnsi="Times New Roman"/>
          <w:sz w:val="28"/>
          <w:szCs w:val="28"/>
        </w:rPr>
        <w:t xml:space="preserve">правонарушений, совершенных </w:t>
      </w:r>
      <w:r>
        <w:rPr>
          <w:rFonts w:ascii="Times New Roman" w:hAnsi="Times New Roman"/>
          <w:sz w:val="28"/>
          <w:szCs w:val="28"/>
        </w:rPr>
        <w:t xml:space="preserve"> несовершеннолетними, связанных с употреблением табачной продукции</w:t>
      </w:r>
      <w:r w:rsidR="00C37201" w:rsidRPr="00C37201">
        <w:rPr>
          <w:rFonts w:ascii="Times New Roman" w:eastAsia="Calibri" w:hAnsi="Times New Roman"/>
          <w:sz w:val="28"/>
          <w:szCs w:val="28"/>
        </w:rPr>
        <w:t xml:space="preserve"> </w:t>
      </w:r>
      <w:r w:rsidR="00C37201" w:rsidRPr="000A16DE">
        <w:rPr>
          <w:rFonts w:ascii="Times New Roman" w:eastAsia="Calibri" w:hAnsi="Times New Roman"/>
          <w:sz w:val="28"/>
          <w:szCs w:val="28"/>
        </w:rPr>
        <w:t>на 1% к прошедшему году;</w:t>
      </w:r>
    </w:p>
    <w:p w:rsidR="00C37201" w:rsidRDefault="00C37201" w:rsidP="00C37201">
      <w:pPr>
        <w:autoSpaceDN w:val="0"/>
        <w:spacing w:after="0"/>
        <w:jc w:val="both"/>
        <w:rPr>
          <w:rFonts w:ascii="Times New Roman" w:eastAsia="Calibri" w:hAnsi="Times New Roman"/>
          <w:i/>
          <w:sz w:val="28"/>
          <w:szCs w:val="28"/>
        </w:rPr>
      </w:pPr>
      <w:r>
        <w:rPr>
          <w:rFonts w:ascii="Times New Roman" w:eastAsia="Calibri" w:hAnsi="Times New Roman"/>
          <w:sz w:val="28"/>
          <w:szCs w:val="28"/>
        </w:rPr>
        <w:t xml:space="preserve">- </w:t>
      </w:r>
      <w:r>
        <w:rPr>
          <w:rFonts w:ascii="Times New Roman" w:hAnsi="Times New Roman" w:cs="Times New Roman"/>
          <w:sz w:val="28"/>
          <w:szCs w:val="28"/>
        </w:rPr>
        <w:t xml:space="preserve">снижение </w:t>
      </w:r>
      <w:r>
        <w:rPr>
          <w:rFonts w:ascii="Times New Roman" w:hAnsi="Times New Roman" w:cs="Times New Roman"/>
          <w:color w:val="000000" w:themeColor="text1"/>
          <w:sz w:val="28"/>
          <w:szCs w:val="28"/>
        </w:rPr>
        <w:t>количества</w:t>
      </w:r>
      <w:r w:rsidR="00150D32">
        <w:rPr>
          <w:rFonts w:ascii="Times New Roman" w:eastAsia="Times New Roman" w:hAnsi="Times New Roman" w:cs="Times New Roman"/>
          <w:color w:val="000000"/>
          <w:sz w:val="28"/>
          <w:szCs w:val="28"/>
        </w:rPr>
        <w:t xml:space="preserve"> правонарушений</w:t>
      </w:r>
      <w:r w:rsidRPr="008662DE">
        <w:rPr>
          <w:rFonts w:ascii="Times New Roman" w:eastAsia="Times New Roman" w:hAnsi="Times New Roman" w:cs="Times New Roman"/>
          <w:color w:val="000000"/>
          <w:sz w:val="28"/>
          <w:szCs w:val="28"/>
        </w:rPr>
        <w:t>, совершенных учащимися  общеобразовательных организаций</w:t>
      </w:r>
      <w:r w:rsidRPr="00C37201">
        <w:rPr>
          <w:rFonts w:ascii="Times New Roman" w:eastAsia="Calibri" w:hAnsi="Times New Roman"/>
          <w:sz w:val="28"/>
          <w:szCs w:val="28"/>
        </w:rPr>
        <w:t xml:space="preserve"> </w:t>
      </w:r>
      <w:r w:rsidRPr="000A16DE">
        <w:rPr>
          <w:rFonts w:ascii="Times New Roman" w:eastAsia="Calibri" w:hAnsi="Times New Roman"/>
          <w:sz w:val="28"/>
          <w:szCs w:val="28"/>
        </w:rPr>
        <w:t>на 1% к прошедшему году;</w:t>
      </w:r>
    </w:p>
    <w:p w:rsidR="000A16DE" w:rsidRDefault="00C37201" w:rsidP="000A16DE">
      <w:pPr>
        <w:overflowPunct w:val="0"/>
        <w:autoSpaceDN w:val="0"/>
        <w:adjustRightInd w:val="0"/>
        <w:spacing w:after="0"/>
        <w:jc w:val="both"/>
        <w:textAlignment w:val="baseline"/>
        <w:outlineLvl w:val="0"/>
        <w:rPr>
          <w:rFonts w:ascii="Times New Roman" w:hAnsi="Times New Roman" w:cs="Times New Roman"/>
          <w:color w:val="000000"/>
          <w:sz w:val="28"/>
          <w:szCs w:val="28"/>
        </w:rPr>
      </w:pPr>
      <w:r>
        <w:rPr>
          <w:rFonts w:ascii="Times New Roman" w:eastAsia="Calibri" w:hAnsi="Times New Roman"/>
          <w:sz w:val="28"/>
          <w:szCs w:val="28"/>
        </w:rPr>
        <w:t>- у</w:t>
      </w:r>
      <w:r w:rsidR="000A16DE">
        <w:rPr>
          <w:rFonts w:ascii="Times New Roman" w:hAnsi="Times New Roman" w:cs="Times New Roman"/>
          <w:color w:val="000000" w:themeColor="text1"/>
          <w:sz w:val="28"/>
          <w:szCs w:val="28"/>
        </w:rPr>
        <w:t>величение количества несовершеннолетних,</w:t>
      </w:r>
      <w:r w:rsidR="000A16DE" w:rsidRPr="008662DE">
        <w:rPr>
          <w:rFonts w:ascii="Times New Roman" w:hAnsi="Times New Roman" w:cs="Times New Roman"/>
          <w:color w:val="000000" w:themeColor="text1"/>
          <w:sz w:val="28"/>
          <w:szCs w:val="28"/>
        </w:rPr>
        <w:t xml:space="preserve"> вовлеченных в молодёжные общественные объединения</w:t>
      </w:r>
      <w:r w:rsidRPr="00C37201">
        <w:rPr>
          <w:rFonts w:ascii="Times New Roman" w:eastAsia="Calibri" w:hAnsi="Times New Roman"/>
          <w:sz w:val="28"/>
          <w:szCs w:val="28"/>
        </w:rPr>
        <w:t xml:space="preserve"> </w:t>
      </w:r>
      <w:r w:rsidRPr="000A16DE">
        <w:rPr>
          <w:rFonts w:ascii="Times New Roman" w:eastAsia="Calibri" w:hAnsi="Times New Roman"/>
          <w:sz w:val="28"/>
          <w:szCs w:val="28"/>
        </w:rPr>
        <w:t>на 1% к прошедшему году</w:t>
      </w:r>
      <w:r w:rsidR="000A16DE">
        <w:rPr>
          <w:rFonts w:ascii="Times New Roman" w:hAnsi="Times New Roman" w:cs="Times New Roman"/>
          <w:color w:val="000000" w:themeColor="text1"/>
          <w:sz w:val="28"/>
          <w:szCs w:val="28"/>
        </w:rPr>
        <w:t>.</w:t>
      </w:r>
      <w:r w:rsidR="000A16DE" w:rsidRPr="008662DE">
        <w:rPr>
          <w:rFonts w:ascii="Times New Roman" w:hAnsi="Times New Roman" w:cs="Times New Roman"/>
          <w:color w:val="000000" w:themeColor="text1"/>
          <w:sz w:val="28"/>
          <w:szCs w:val="28"/>
        </w:rPr>
        <w:t xml:space="preserve"> </w:t>
      </w:r>
      <w:r w:rsidR="000A16DE" w:rsidRPr="008662DE">
        <w:rPr>
          <w:rFonts w:ascii="Times New Roman" w:hAnsi="Times New Roman" w:cs="Times New Roman"/>
          <w:color w:val="000000"/>
          <w:sz w:val="28"/>
          <w:szCs w:val="28"/>
        </w:rPr>
        <w:t xml:space="preserve"> </w:t>
      </w:r>
    </w:p>
    <w:p w:rsidR="00CF2C3D" w:rsidRPr="00C37201" w:rsidRDefault="00CF2C3D" w:rsidP="00C37201">
      <w:pPr>
        <w:tabs>
          <w:tab w:val="left" w:pos="567"/>
          <w:tab w:val="left" w:pos="709"/>
        </w:tabs>
        <w:autoSpaceDN w:val="0"/>
        <w:spacing w:after="0"/>
        <w:jc w:val="both"/>
        <w:rPr>
          <w:rFonts w:ascii="Times New Roman" w:eastAsia="Calibri" w:hAnsi="Times New Roman"/>
          <w:i/>
          <w:sz w:val="28"/>
          <w:szCs w:val="28"/>
        </w:rPr>
      </w:pPr>
    </w:p>
    <w:p w:rsidR="00CF2C3D" w:rsidRPr="00411083" w:rsidRDefault="00CF2C3D" w:rsidP="00CF2C3D">
      <w:pPr>
        <w:autoSpaceDN w:val="0"/>
        <w:adjustRightInd w:val="0"/>
        <w:spacing w:line="240" w:lineRule="auto"/>
        <w:jc w:val="center"/>
        <w:outlineLvl w:val="0"/>
        <w:rPr>
          <w:rFonts w:ascii="Times New Roman" w:eastAsia="Calibri" w:hAnsi="Times New Roman"/>
          <w:b/>
          <w:sz w:val="28"/>
          <w:szCs w:val="28"/>
        </w:rPr>
      </w:pPr>
      <w:r w:rsidRPr="00411083">
        <w:rPr>
          <w:rFonts w:ascii="Times New Roman" w:eastAsia="Calibri" w:hAnsi="Times New Roman"/>
          <w:b/>
          <w:sz w:val="28"/>
          <w:szCs w:val="28"/>
        </w:rPr>
        <w:t>1.4</w:t>
      </w:r>
      <w:r w:rsidR="003973F3">
        <w:rPr>
          <w:rFonts w:ascii="Times New Roman" w:eastAsia="Calibri" w:hAnsi="Times New Roman"/>
          <w:b/>
          <w:sz w:val="28"/>
          <w:szCs w:val="28"/>
        </w:rPr>
        <w:t xml:space="preserve">. Сроки реализации </w:t>
      </w:r>
      <w:r w:rsidR="00EF1CF8">
        <w:rPr>
          <w:rFonts w:ascii="Times New Roman" w:eastAsia="Calibri" w:hAnsi="Times New Roman"/>
          <w:b/>
          <w:sz w:val="28"/>
          <w:szCs w:val="28"/>
        </w:rPr>
        <w:t>под</w:t>
      </w:r>
      <w:r>
        <w:rPr>
          <w:rFonts w:ascii="Times New Roman" w:eastAsia="Calibri" w:hAnsi="Times New Roman"/>
          <w:b/>
          <w:sz w:val="28"/>
          <w:szCs w:val="28"/>
        </w:rPr>
        <w:t>программы</w:t>
      </w:r>
    </w:p>
    <w:p w:rsidR="00CF2C3D" w:rsidRPr="001C12F8" w:rsidRDefault="003973F3" w:rsidP="00CF2C3D">
      <w:pPr>
        <w:tabs>
          <w:tab w:val="left" w:pos="567"/>
          <w:tab w:val="left" w:pos="709"/>
        </w:tabs>
        <w:autoSpaceDN w:val="0"/>
        <w:spacing w:line="240" w:lineRule="auto"/>
        <w:rPr>
          <w:rFonts w:ascii="Times New Roman" w:hAnsi="Times New Roman"/>
          <w:sz w:val="28"/>
          <w:szCs w:val="28"/>
        </w:rPr>
      </w:pPr>
      <w:r>
        <w:rPr>
          <w:rFonts w:ascii="Times New Roman" w:eastAsia="Calibri" w:hAnsi="Times New Roman"/>
          <w:sz w:val="28"/>
          <w:szCs w:val="28"/>
        </w:rPr>
        <w:t xml:space="preserve">      </w:t>
      </w:r>
      <w:r w:rsidRPr="001C12F8">
        <w:rPr>
          <w:rFonts w:ascii="Times New Roman" w:eastAsia="Calibri" w:hAnsi="Times New Roman"/>
          <w:sz w:val="28"/>
          <w:szCs w:val="28"/>
        </w:rPr>
        <w:t>П</w:t>
      </w:r>
      <w:r w:rsidR="001C12F8">
        <w:rPr>
          <w:rFonts w:ascii="Times New Roman" w:eastAsia="Calibri" w:hAnsi="Times New Roman"/>
          <w:sz w:val="28"/>
          <w:szCs w:val="28"/>
        </w:rPr>
        <w:t>одп</w:t>
      </w:r>
      <w:r w:rsidR="00CF2C3D" w:rsidRPr="001C12F8">
        <w:rPr>
          <w:rFonts w:ascii="Times New Roman" w:eastAsia="Calibri" w:hAnsi="Times New Roman"/>
          <w:sz w:val="28"/>
          <w:szCs w:val="28"/>
        </w:rPr>
        <w:t>рог</w:t>
      </w:r>
      <w:r w:rsidR="001C12F8" w:rsidRPr="001C12F8">
        <w:rPr>
          <w:rFonts w:ascii="Times New Roman" w:eastAsia="Calibri" w:hAnsi="Times New Roman"/>
          <w:sz w:val="28"/>
          <w:szCs w:val="28"/>
        </w:rPr>
        <w:t>рамма</w:t>
      </w:r>
      <w:r w:rsidR="002830BD">
        <w:rPr>
          <w:rFonts w:ascii="Times New Roman" w:eastAsia="Calibri" w:hAnsi="Times New Roman"/>
          <w:sz w:val="28"/>
          <w:szCs w:val="28"/>
        </w:rPr>
        <w:t xml:space="preserve"> </w:t>
      </w:r>
      <w:r w:rsidR="001C12F8" w:rsidRPr="001C12F8">
        <w:rPr>
          <w:rFonts w:ascii="Times New Roman" w:eastAsia="Calibri" w:hAnsi="Times New Roman"/>
          <w:sz w:val="28"/>
          <w:szCs w:val="28"/>
        </w:rPr>
        <w:t xml:space="preserve"> реализуется с 1 января 2021</w:t>
      </w:r>
      <w:r w:rsidRPr="001C12F8">
        <w:rPr>
          <w:rFonts w:ascii="Times New Roman" w:eastAsia="Calibri" w:hAnsi="Times New Roman"/>
          <w:sz w:val="28"/>
          <w:szCs w:val="28"/>
        </w:rPr>
        <w:t xml:space="preserve"> года по 31</w:t>
      </w:r>
      <w:r w:rsidR="00525763">
        <w:rPr>
          <w:rFonts w:ascii="Times New Roman" w:eastAsia="Calibri" w:hAnsi="Times New Roman"/>
          <w:sz w:val="28"/>
          <w:szCs w:val="28"/>
        </w:rPr>
        <w:t xml:space="preserve"> декабря 2023</w:t>
      </w:r>
      <w:r w:rsidR="00CF2C3D" w:rsidRPr="001C12F8">
        <w:rPr>
          <w:rFonts w:ascii="Times New Roman" w:eastAsia="Calibri" w:hAnsi="Times New Roman"/>
          <w:sz w:val="28"/>
          <w:szCs w:val="28"/>
        </w:rPr>
        <w:t xml:space="preserve"> года.</w:t>
      </w:r>
    </w:p>
    <w:p w:rsidR="002830BD" w:rsidRDefault="002830BD" w:rsidP="00CF2C3D">
      <w:pPr>
        <w:tabs>
          <w:tab w:val="left" w:pos="993"/>
        </w:tabs>
        <w:autoSpaceDN w:val="0"/>
        <w:jc w:val="center"/>
        <w:rPr>
          <w:rFonts w:ascii="Times New Roman" w:hAnsi="Times New Roman"/>
          <w:b/>
          <w:sz w:val="28"/>
          <w:szCs w:val="28"/>
        </w:rPr>
      </w:pPr>
    </w:p>
    <w:p w:rsidR="00CF2C3D" w:rsidRPr="00411083" w:rsidRDefault="00CF2C3D" w:rsidP="00CF2C3D">
      <w:pPr>
        <w:tabs>
          <w:tab w:val="left" w:pos="993"/>
        </w:tabs>
        <w:autoSpaceDN w:val="0"/>
        <w:jc w:val="center"/>
        <w:rPr>
          <w:rFonts w:ascii="Times New Roman" w:hAnsi="Times New Roman"/>
          <w:b/>
          <w:sz w:val="28"/>
          <w:szCs w:val="28"/>
        </w:rPr>
      </w:pPr>
      <w:r w:rsidRPr="00411083">
        <w:rPr>
          <w:rFonts w:ascii="Times New Roman" w:hAnsi="Times New Roman"/>
          <w:b/>
          <w:sz w:val="28"/>
          <w:szCs w:val="28"/>
        </w:rPr>
        <w:t>1.5. Основные мероприятия, направленные</w:t>
      </w:r>
      <w:r w:rsidR="003973F3">
        <w:rPr>
          <w:rFonts w:ascii="Times New Roman" w:hAnsi="Times New Roman"/>
          <w:b/>
          <w:sz w:val="28"/>
          <w:szCs w:val="28"/>
        </w:rPr>
        <w:t xml:space="preserve"> на достижение </w:t>
      </w:r>
      <w:r w:rsidR="00016823">
        <w:rPr>
          <w:rFonts w:ascii="Times New Roman" w:hAnsi="Times New Roman"/>
          <w:b/>
          <w:sz w:val="28"/>
          <w:szCs w:val="28"/>
        </w:rPr>
        <w:t xml:space="preserve">                            </w:t>
      </w:r>
      <w:r w:rsidR="003973F3">
        <w:rPr>
          <w:rFonts w:ascii="Times New Roman" w:hAnsi="Times New Roman"/>
          <w:b/>
          <w:sz w:val="28"/>
          <w:szCs w:val="28"/>
        </w:rPr>
        <w:t xml:space="preserve">целей и задач </w:t>
      </w:r>
      <w:r w:rsidR="00EF1CF8">
        <w:rPr>
          <w:rFonts w:ascii="Times New Roman" w:hAnsi="Times New Roman"/>
          <w:b/>
          <w:sz w:val="28"/>
          <w:szCs w:val="28"/>
        </w:rPr>
        <w:t>под</w:t>
      </w:r>
      <w:r w:rsidRPr="00411083">
        <w:rPr>
          <w:rFonts w:ascii="Times New Roman" w:hAnsi="Times New Roman"/>
          <w:b/>
          <w:sz w:val="28"/>
          <w:szCs w:val="28"/>
        </w:rPr>
        <w:t>программы</w:t>
      </w:r>
    </w:p>
    <w:p w:rsidR="00CF2C3D" w:rsidRPr="00411083" w:rsidRDefault="003973F3" w:rsidP="003973F3">
      <w:pPr>
        <w:autoSpaceDN w:val="0"/>
        <w:spacing w:after="0"/>
        <w:jc w:val="both"/>
        <w:rPr>
          <w:rFonts w:ascii="Times New Roman" w:eastAsia="Calibri" w:hAnsi="Times New Roman"/>
          <w:sz w:val="28"/>
          <w:szCs w:val="28"/>
        </w:rPr>
      </w:pPr>
      <w:r>
        <w:rPr>
          <w:rFonts w:ascii="Times New Roman" w:eastAsia="Calibri" w:hAnsi="Times New Roman"/>
          <w:sz w:val="28"/>
          <w:szCs w:val="28"/>
        </w:rPr>
        <w:t xml:space="preserve">      </w:t>
      </w:r>
      <w:r w:rsidR="00CF2C3D" w:rsidRPr="00411083">
        <w:rPr>
          <w:rFonts w:ascii="Times New Roman" w:eastAsia="Calibri" w:hAnsi="Times New Roman"/>
          <w:sz w:val="28"/>
          <w:szCs w:val="28"/>
        </w:rPr>
        <w:t>Система мер</w:t>
      </w:r>
      <w:r>
        <w:rPr>
          <w:rFonts w:ascii="Times New Roman" w:eastAsia="Calibri" w:hAnsi="Times New Roman"/>
          <w:sz w:val="28"/>
          <w:szCs w:val="28"/>
        </w:rPr>
        <w:t xml:space="preserve">оприятий определяется целями </w:t>
      </w:r>
      <w:r w:rsidR="00EF1CF8">
        <w:rPr>
          <w:rFonts w:ascii="Times New Roman" w:eastAsia="Calibri" w:hAnsi="Times New Roman"/>
          <w:sz w:val="28"/>
          <w:szCs w:val="28"/>
        </w:rPr>
        <w:t>под</w:t>
      </w:r>
      <w:r w:rsidR="00CF2C3D" w:rsidRPr="00411083">
        <w:rPr>
          <w:rFonts w:ascii="Times New Roman" w:eastAsia="Calibri" w:hAnsi="Times New Roman"/>
          <w:sz w:val="28"/>
          <w:szCs w:val="28"/>
        </w:rPr>
        <w:t xml:space="preserve">программы. В соответствии с ними, </w:t>
      </w:r>
      <w:r>
        <w:rPr>
          <w:rFonts w:ascii="Times New Roman" w:eastAsia="Calibri" w:hAnsi="Times New Roman"/>
          <w:sz w:val="28"/>
          <w:szCs w:val="28"/>
        </w:rPr>
        <w:t xml:space="preserve">мероприятия, предусмотренные </w:t>
      </w:r>
      <w:r w:rsidR="00EF1CF8">
        <w:rPr>
          <w:rFonts w:ascii="Times New Roman" w:eastAsia="Calibri" w:hAnsi="Times New Roman"/>
          <w:sz w:val="28"/>
          <w:szCs w:val="28"/>
        </w:rPr>
        <w:t>под</w:t>
      </w:r>
      <w:r w:rsidR="00CF2C3D" w:rsidRPr="00411083">
        <w:rPr>
          <w:rFonts w:ascii="Times New Roman" w:eastAsia="Calibri" w:hAnsi="Times New Roman"/>
          <w:sz w:val="28"/>
          <w:szCs w:val="28"/>
        </w:rPr>
        <w:t>программой, распределяются по следующим основным видам (направлениям):</w:t>
      </w:r>
    </w:p>
    <w:p w:rsidR="00CF2C3D" w:rsidRPr="00411083" w:rsidRDefault="00CF2C3D" w:rsidP="003973F3">
      <w:pPr>
        <w:autoSpaceDN w:val="0"/>
        <w:spacing w:after="0"/>
        <w:jc w:val="both"/>
        <w:rPr>
          <w:rFonts w:ascii="Times New Roman" w:hAnsi="Times New Roman"/>
          <w:sz w:val="28"/>
          <w:szCs w:val="28"/>
        </w:rPr>
      </w:pPr>
      <w:r>
        <w:rPr>
          <w:rFonts w:ascii="Times New Roman" w:eastAsia="Calibri" w:hAnsi="Times New Roman"/>
          <w:sz w:val="28"/>
          <w:szCs w:val="28"/>
        </w:rPr>
        <w:t>1.</w:t>
      </w:r>
      <w:r w:rsidR="003973F3">
        <w:rPr>
          <w:rFonts w:ascii="Times New Roman" w:eastAsia="Calibri" w:hAnsi="Times New Roman"/>
          <w:sz w:val="28"/>
          <w:szCs w:val="28"/>
        </w:rPr>
        <w:t xml:space="preserve"> </w:t>
      </w:r>
      <w:r w:rsidRPr="00411083">
        <w:rPr>
          <w:rFonts w:ascii="Times New Roman" w:hAnsi="Times New Roman"/>
          <w:sz w:val="28"/>
          <w:szCs w:val="28"/>
        </w:rPr>
        <w:t>Мероприятия организационного характера,  направленные на повышение эффективности профилактики  правонарушений.</w:t>
      </w:r>
    </w:p>
    <w:p w:rsidR="00CF2C3D" w:rsidRPr="00411083" w:rsidRDefault="00CF2C3D" w:rsidP="003973F3">
      <w:pPr>
        <w:autoSpaceDN w:val="0"/>
        <w:spacing w:after="0"/>
        <w:jc w:val="both"/>
        <w:rPr>
          <w:rFonts w:ascii="Times New Roman" w:hAnsi="Times New Roman"/>
          <w:sz w:val="28"/>
          <w:szCs w:val="28"/>
        </w:rPr>
      </w:pPr>
      <w:r>
        <w:rPr>
          <w:rFonts w:ascii="Times New Roman" w:hAnsi="Times New Roman"/>
          <w:sz w:val="28"/>
          <w:szCs w:val="28"/>
        </w:rPr>
        <w:t>2.</w:t>
      </w:r>
      <w:r w:rsidR="003973F3">
        <w:rPr>
          <w:rFonts w:ascii="Times New Roman" w:hAnsi="Times New Roman"/>
          <w:sz w:val="28"/>
          <w:szCs w:val="28"/>
        </w:rPr>
        <w:t xml:space="preserve">  П</w:t>
      </w:r>
      <w:r w:rsidRPr="00411083">
        <w:rPr>
          <w:rFonts w:ascii="Times New Roman" w:hAnsi="Times New Roman"/>
          <w:sz w:val="28"/>
          <w:szCs w:val="28"/>
        </w:rPr>
        <w:t>рофилакт</w:t>
      </w:r>
      <w:r w:rsidR="003973F3">
        <w:rPr>
          <w:rFonts w:ascii="Times New Roman" w:hAnsi="Times New Roman"/>
          <w:sz w:val="28"/>
          <w:szCs w:val="28"/>
        </w:rPr>
        <w:t>ика безнадзорности и  правонарушений</w:t>
      </w:r>
      <w:r w:rsidRPr="00411083">
        <w:rPr>
          <w:rFonts w:ascii="Times New Roman" w:hAnsi="Times New Roman"/>
          <w:sz w:val="28"/>
          <w:szCs w:val="28"/>
        </w:rPr>
        <w:t xml:space="preserve"> среди несовершеннолетних.</w:t>
      </w:r>
    </w:p>
    <w:p w:rsidR="00CF2C3D" w:rsidRDefault="00CF2C3D" w:rsidP="003973F3">
      <w:pPr>
        <w:autoSpaceDN w:val="0"/>
        <w:spacing w:after="0"/>
        <w:jc w:val="both"/>
        <w:rPr>
          <w:rFonts w:ascii="Times New Roman" w:hAnsi="Times New Roman"/>
          <w:sz w:val="28"/>
          <w:szCs w:val="28"/>
        </w:rPr>
      </w:pPr>
      <w:r w:rsidRPr="00411083">
        <w:rPr>
          <w:rFonts w:ascii="Times New Roman" w:hAnsi="Times New Roman"/>
          <w:sz w:val="28"/>
          <w:szCs w:val="28"/>
        </w:rPr>
        <w:t>3</w:t>
      </w:r>
      <w:r>
        <w:rPr>
          <w:rFonts w:ascii="Times New Roman" w:hAnsi="Times New Roman"/>
          <w:sz w:val="28"/>
          <w:szCs w:val="28"/>
        </w:rPr>
        <w:t>.</w:t>
      </w:r>
      <w:r w:rsidR="003973F3">
        <w:rPr>
          <w:rFonts w:ascii="Times New Roman" w:hAnsi="Times New Roman"/>
          <w:sz w:val="28"/>
          <w:szCs w:val="28"/>
        </w:rPr>
        <w:t xml:space="preserve"> Профилактика  употребления несовершеннолетними алкогольной продукции и табачных изделий.</w:t>
      </w:r>
    </w:p>
    <w:p w:rsidR="003973F3" w:rsidRPr="00411083" w:rsidRDefault="005438B8" w:rsidP="003973F3">
      <w:pPr>
        <w:autoSpaceDN w:val="0"/>
        <w:spacing w:after="0"/>
        <w:jc w:val="both"/>
        <w:rPr>
          <w:rFonts w:ascii="Times New Roman" w:hAnsi="Times New Roman"/>
          <w:sz w:val="28"/>
          <w:szCs w:val="28"/>
        </w:rPr>
      </w:pPr>
      <w:r>
        <w:rPr>
          <w:rFonts w:ascii="Times New Roman" w:hAnsi="Times New Roman"/>
          <w:sz w:val="28"/>
          <w:szCs w:val="28"/>
        </w:rPr>
        <w:t xml:space="preserve">4. Защита прав и интересов несовершеннолетних, в том числе несовершеннолетних подопечных, находящихся на воспитании в семьях, профилактика </w:t>
      </w:r>
      <w:r w:rsidRPr="002E5597">
        <w:rPr>
          <w:rFonts w:ascii="Times New Roman" w:hAnsi="Times New Roman" w:cs="Times New Roman"/>
          <w:color w:val="000000" w:themeColor="text1"/>
          <w:sz w:val="28"/>
          <w:szCs w:val="28"/>
          <w:lang w:eastAsia="ar-SA"/>
        </w:rPr>
        <w:t>преступлений в отношении несовершеннолетних, в том числе сопряженных</w:t>
      </w:r>
      <w:r w:rsidR="00C37201">
        <w:rPr>
          <w:rFonts w:ascii="Times New Roman" w:hAnsi="Times New Roman" w:cs="Times New Roman"/>
          <w:color w:val="000000" w:themeColor="text1"/>
          <w:sz w:val="28"/>
          <w:szCs w:val="28"/>
          <w:lang w:eastAsia="ar-SA"/>
        </w:rPr>
        <w:t xml:space="preserve"> с жестоким обращением и иным</w:t>
      </w:r>
      <w:r w:rsidRPr="002E5597">
        <w:rPr>
          <w:rFonts w:ascii="Times New Roman" w:hAnsi="Times New Roman" w:cs="Times New Roman"/>
          <w:color w:val="000000" w:themeColor="text1"/>
          <w:sz w:val="28"/>
          <w:szCs w:val="28"/>
          <w:lang w:eastAsia="ar-SA"/>
        </w:rPr>
        <w:t xml:space="preserve"> насилием</w:t>
      </w:r>
      <w:r>
        <w:rPr>
          <w:rFonts w:ascii="Times New Roman" w:hAnsi="Times New Roman" w:cs="Times New Roman"/>
          <w:color w:val="000000" w:themeColor="text1"/>
          <w:sz w:val="28"/>
          <w:szCs w:val="28"/>
          <w:lang w:eastAsia="ar-SA"/>
        </w:rPr>
        <w:t>.</w:t>
      </w:r>
    </w:p>
    <w:p w:rsidR="001C12F8" w:rsidRDefault="001C12F8" w:rsidP="003973F3">
      <w:pPr>
        <w:autoSpaceDN w:val="0"/>
        <w:spacing w:after="0"/>
        <w:jc w:val="both"/>
        <w:rPr>
          <w:rFonts w:ascii="Times New Roman" w:hAnsi="Times New Roman"/>
          <w:sz w:val="28"/>
          <w:szCs w:val="28"/>
        </w:rPr>
      </w:pPr>
      <w:r>
        <w:rPr>
          <w:rFonts w:ascii="Times New Roman" w:hAnsi="Times New Roman"/>
          <w:sz w:val="28"/>
          <w:szCs w:val="28"/>
        </w:rPr>
        <w:t>5. Развитие системы профилактики безнадзорности и правонарушений несовершеннолетних в МО.</w:t>
      </w:r>
    </w:p>
    <w:p w:rsidR="00CF2C3D" w:rsidRPr="00411083" w:rsidRDefault="00CF2C3D" w:rsidP="003973F3">
      <w:pPr>
        <w:autoSpaceDN w:val="0"/>
        <w:spacing w:after="0"/>
        <w:jc w:val="both"/>
        <w:rPr>
          <w:rFonts w:ascii="Times New Roman" w:hAnsi="Times New Roman"/>
          <w:sz w:val="28"/>
          <w:szCs w:val="28"/>
        </w:rPr>
      </w:pPr>
      <w:r w:rsidRPr="00411083">
        <w:rPr>
          <w:rFonts w:ascii="Times New Roman" w:hAnsi="Times New Roman"/>
          <w:sz w:val="28"/>
          <w:szCs w:val="28"/>
        </w:rPr>
        <w:t xml:space="preserve">Сведение об основных мероприятиях приведены в приложении </w:t>
      </w:r>
      <w:r>
        <w:rPr>
          <w:rFonts w:ascii="Times New Roman" w:hAnsi="Times New Roman"/>
          <w:sz w:val="28"/>
          <w:szCs w:val="28"/>
        </w:rPr>
        <w:t xml:space="preserve">№ </w:t>
      </w:r>
      <w:r w:rsidRPr="00411083">
        <w:rPr>
          <w:rFonts w:ascii="Times New Roman" w:hAnsi="Times New Roman"/>
          <w:sz w:val="28"/>
          <w:szCs w:val="28"/>
        </w:rPr>
        <w:t>2.</w:t>
      </w:r>
    </w:p>
    <w:p w:rsidR="00CF2C3D" w:rsidRPr="00411083" w:rsidRDefault="00CF2C3D" w:rsidP="00CF2C3D">
      <w:pPr>
        <w:autoSpaceDN w:val="0"/>
        <w:spacing w:after="0" w:line="240" w:lineRule="auto"/>
        <w:jc w:val="both"/>
        <w:rPr>
          <w:rFonts w:ascii="Times New Roman" w:hAnsi="Times New Roman"/>
          <w:sz w:val="28"/>
          <w:szCs w:val="28"/>
        </w:rPr>
      </w:pPr>
    </w:p>
    <w:p w:rsidR="00CF2C3D" w:rsidRDefault="00CF2C3D" w:rsidP="00CF2C3D">
      <w:pPr>
        <w:tabs>
          <w:tab w:val="left" w:pos="0"/>
          <w:tab w:val="left" w:pos="426"/>
        </w:tabs>
        <w:overflowPunct w:val="0"/>
        <w:autoSpaceDN w:val="0"/>
        <w:adjustRightInd w:val="0"/>
        <w:contextualSpacing/>
        <w:jc w:val="center"/>
        <w:textAlignment w:val="baseline"/>
        <w:rPr>
          <w:rFonts w:ascii="Times New Roman" w:hAnsi="Times New Roman"/>
          <w:b/>
          <w:sz w:val="28"/>
          <w:szCs w:val="28"/>
        </w:rPr>
      </w:pPr>
      <w:r w:rsidRPr="00411083">
        <w:rPr>
          <w:rFonts w:ascii="Times New Roman" w:hAnsi="Times New Roman"/>
          <w:b/>
          <w:sz w:val="28"/>
          <w:szCs w:val="28"/>
        </w:rPr>
        <w:t>1.6. Прогноз сводных пока</w:t>
      </w:r>
      <w:r w:rsidR="005438B8">
        <w:rPr>
          <w:rFonts w:ascii="Times New Roman" w:hAnsi="Times New Roman"/>
          <w:b/>
          <w:sz w:val="28"/>
          <w:szCs w:val="28"/>
        </w:rPr>
        <w:t>зателей муниципальных заданий по</w:t>
      </w:r>
      <w:r w:rsidRPr="00411083">
        <w:rPr>
          <w:rFonts w:ascii="Times New Roman" w:hAnsi="Times New Roman"/>
          <w:b/>
          <w:sz w:val="28"/>
          <w:szCs w:val="28"/>
        </w:rPr>
        <w:t xml:space="preserve"> оказани</w:t>
      </w:r>
      <w:r w:rsidR="005438B8">
        <w:rPr>
          <w:rFonts w:ascii="Times New Roman" w:hAnsi="Times New Roman"/>
          <w:b/>
          <w:sz w:val="28"/>
          <w:szCs w:val="28"/>
        </w:rPr>
        <w:t>ю</w:t>
      </w:r>
      <w:r w:rsidRPr="00411083">
        <w:rPr>
          <w:rFonts w:ascii="Times New Roman" w:hAnsi="Times New Roman"/>
          <w:b/>
          <w:sz w:val="28"/>
          <w:szCs w:val="28"/>
        </w:rPr>
        <w:t xml:space="preserve"> муниципальных услуг (выполнение работ), осуще</w:t>
      </w:r>
      <w:r w:rsidR="005438B8">
        <w:rPr>
          <w:rFonts w:ascii="Times New Roman" w:hAnsi="Times New Roman"/>
          <w:b/>
          <w:sz w:val="28"/>
          <w:szCs w:val="28"/>
        </w:rPr>
        <w:t xml:space="preserve">ствляемых в рамках </w:t>
      </w:r>
      <w:r w:rsidR="00EF1CF8">
        <w:rPr>
          <w:rFonts w:ascii="Times New Roman" w:hAnsi="Times New Roman"/>
          <w:b/>
          <w:sz w:val="28"/>
          <w:szCs w:val="28"/>
        </w:rPr>
        <w:t>под</w:t>
      </w:r>
      <w:r>
        <w:rPr>
          <w:rFonts w:ascii="Times New Roman" w:hAnsi="Times New Roman"/>
          <w:b/>
          <w:sz w:val="28"/>
          <w:szCs w:val="28"/>
        </w:rPr>
        <w:t>программы</w:t>
      </w:r>
    </w:p>
    <w:p w:rsidR="00CF2C3D" w:rsidRPr="00411083" w:rsidRDefault="00CF2C3D" w:rsidP="005438B8">
      <w:pPr>
        <w:tabs>
          <w:tab w:val="left" w:pos="0"/>
          <w:tab w:val="left" w:pos="426"/>
        </w:tabs>
        <w:overflowPunct w:val="0"/>
        <w:autoSpaceDN w:val="0"/>
        <w:adjustRightInd w:val="0"/>
        <w:contextualSpacing/>
        <w:jc w:val="center"/>
        <w:textAlignment w:val="baseline"/>
        <w:rPr>
          <w:rFonts w:ascii="Times New Roman" w:hAnsi="Times New Roman"/>
          <w:b/>
          <w:sz w:val="28"/>
          <w:szCs w:val="28"/>
        </w:rPr>
      </w:pPr>
    </w:p>
    <w:p w:rsidR="00CF2C3D" w:rsidRPr="00411083" w:rsidRDefault="005438B8" w:rsidP="005438B8">
      <w:pPr>
        <w:tabs>
          <w:tab w:val="left" w:pos="0"/>
          <w:tab w:val="left" w:pos="426"/>
        </w:tabs>
        <w:overflowPunct w:val="0"/>
        <w:autoSpaceDN w:val="0"/>
        <w:adjustRightInd w:val="0"/>
        <w:spacing w:after="0"/>
        <w:contextualSpacing/>
        <w:jc w:val="both"/>
        <w:textAlignment w:val="baseline"/>
        <w:rPr>
          <w:rFonts w:ascii="Times New Roman" w:hAnsi="Times New Roman"/>
          <w:sz w:val="28"/>
          <w:szCs w:val="28"/>
        </w:rPr>
      </w:pPr>
      <w:r>
        <w:rPr>
          <w:rFonts w:ascii="Times New Roman" w:hAnsi="Times New Roman"/>
          <w:bCs/>
          <w:sz w:val="28"/>
          <w:szCs w:val="28"/>
        </w:rPr>
        <w:t xml:space="preserve">        </w:t>
      </w:r>
      <w:r w:rsidR="00CF2C3D" w:rsidRPr="00411083">
        <w:rPr>
          <w:rFonts w:ascii="Times New Roman" w:hAnsi="Times New Roman"/>
          <w:bCs/>
          <w:sz w:val="28"/>
          <w:szCs w:val="28"/>
        </w:rPr>
        <w:t>В рам</w:t>
      </w:r>
      <w:r w:rsidR="002F0F92">
        <w:rPr>
          <w:rFonts w:ascii="Times New Roman" w:hAnsi="Times New Roman"/>
          <w:bCs/>
          <w:sz w:val="28"/>
          <w:szCs w:val="28"/>
        </w:rPr>
        <w:t xml:space="preserve">ках реализации муниципальной </w:t>
      </w:r>
      <w:r w:rsidR="00EF1CF8">
        <w:rPr>
          <w:rFonts w:ascii="Times New Roman" w:hAnsi="Times New Roman"/>
          <w:bCs/>
          <w:sz w:val="28"/>
          <w:szCs w:val="28"/>
        </w:rPr>
        <w:t>под</w:t>
      </w:r>
      <w:r w:rsidR="00CF2C3D" w:rsidRPr="00411083">
        <w:rPr>
          <w:rFonts w:ascii="Times New Roman" w:hAnsi="Times New Roman"/>
          <w:bCs/>
          <w:sz w:val="28"/>
          <w:szCs w:val="28"/>
        </w:rPr>
        <w:t>программы  оказание муниципальных услуг не предусмотрено.</w:t>
      </w:r>
    </w:p>
    <w:p w:rsidR="00CF2C3D" w:rsidRPr="00F9785A" w:rsidRDefault="00CF2C3D" w:rsidP="005438B8">
      <w:pPr>
        <w:tabs>
          <w:tab w:val="left" w:pos="993"/>
        </w:tabs>
        <w:overflowPunct w:val="0"/>
        <w:autoSpaceDN w:val="0"/>
        <w:adjustRightInd w:val="0"/>
        <w:contextualSpacing/>
        <w:jc w:val="center"/>
        <w:textAlignment w:val="baseline"/>
        <w:rPr>
          <w:rFonts w:ascii="Times New Roman" w:hAnsi="Times New Roman"/>
          <w:sz w:val="28"/>
          <w:szCs w:val="28"/>
        </w:rPr>
      </w:pPr>
    </w:p>
    <w:p w:rsidR="00CF2C3D" w:rsidRPr="00F9785A" w:rsidRDefault="005438B8" w:rsidP="005438B8">
      <w:pPr>
        <w:autoSpaceDN w:val="0"/>
        <w:ind w:left="142"/>
        <w:jc w:val="center"/>
        <w:rPr>
          <w:rFonts w:ascii="Times New Roman" w:eastAsia="Calibri" w:hAnsi="Times New Roman"/>
          <w:b/>
          <w:sz w:val="28"/>
          <w:szCs w:val="28"/>
        </w:rPr>
      </w:pPr>
      <w:r>
        <w:rPr>
          <w:rFonts w:ascii="Times New Roman" w:eastAsia="Calibri" w:hAnsi="Times New Roman"/>
          <w:b/>
          <w:sz w:val="28"/>
          <w:szCs w:val="28"/>
        </w:rPr>
        <w:t xml:space="preserve">1.7. Ресурсное обеспечение </w:t>
      </w:r>
      <w:r w:rsidR="00CF2C3D" w:rsidRPr="00F9785A">
        <w:rPr>
          <w:rFonts w:ascii="Times New Roman" w:eastAsia="Calibri" w:hAnsi="Times New Roman"/>
          <w:b/>
          <w:sz w:val="28"/>
          <w:szCs w:val="28"/>
        </w:rPr>
        <w:t>программы</w:t>
      </w:r>
    </w:p>
    <w:p w:rsidR="00CF2C3D" w:rsidRPr="00F9785A" w:rsidRDefault="005438B8" w:rsidP="005438B8">
      <w:pPr>
        <w:autoSpaceDN w:val="0"/>
        <w:spacing w:after="0"/>
        <w:jc w:val="both"/>
        <w:rPr>
          <w:rFonts w:ascii="Times New Roman" w:eastAsia="Calibri" w:hAnsi="Times New Roman"/>
          <w:sz w:val="28"/>
          <w:szCs w:val="28"/>
        </w:rPr>
      </w:pPr>
      <w:r>
        <w:rPr>
          <w:rFonts w:ascii="Times New Roman" w:eastAsia="Calibri" w:hAnsi="Times New Roman"/>
          <w:sz w:val="28"/>
          <w:szCs w:val="28"/>
        </w:rPr>
        <w:t xml:space="preserve">        Финансирование мероприятий </w:t>
      </w:r>
      <w:r w:rsidR="00EF1CF8">
        <w:rPr>
          <w:rFonts w:ascii="Times New Roman" w:eastAsia="Calibri" w:hAnsi="Times New Roman"/>
          <w:sz w:val="28"/>
          <w:szCs w:val="28"/>
        </w:rPr>
        <w:t>под</w:t>
      </w:r>
      <w:r w:rsidR="00CF2C3D" w:rsidRPr="00F9785A">
        <w:rPr>
          <w:rFonts w:ascii="Times New Roman" w:eastAsia="Calibri" w:hAnsi="Times New Roman"/>
          <w:sz w:val="28"/>
          <w:szCs w:val="28"/>
        </w:rPr>
        <w:t>программы осуществляется за счет средств бюджета муниципального образования «</w:t>
      </w:r>
      <w:r>
        <w:rPr>
          <w:rFonts w:ascii="Times New Roman" w:eastAsia="Calibri" w:hAnsi="Times New Roman"/>
          <w:sz w:val="28"/>
          <w:szCs w:val="28"/>
        </w:rPr>
        <w:t>Славский городской округ</w:t>
      </w:r>
      <w:r w:rsidR="00CF2C3D" w:rsidRPr="00F9785A">
        <w:rPr>
          <w:rFonts w:ascii="Times New Roman" w:eastAsia="Calibri" w:hAnsi="Times New Roman"/>
          <w:sz w:val="28"/>
          <w:szCs w:val="28"/>
        </w:rPr>
        <w:t>».</w:t>
      </w:r>
    </w:p>
    <w:p w:rsidR="00CF2C3D" w:rsidRPr="002F6552" w:rsidRDefault="001C12F8" w:rsidP="005438B8">
      <w:pPr>
        <w:autoSpaceDN w:val="0"/>
        <w:spacing w:after="0"/>
        <w:jc w:val="both"/>
        <w:rPr>
          <w:rFonts w:ascii="Times New Roman" w:eastAsia="Calibri" w:hAnsi="Times New Roman"/>
          <w:b/>
          <w:sz w:val="28"/>
          <w:szCs w:val="28"/>
        </w:rPr>
      </w:pPr>
      <w:r>
        <w:rPr>
          <w:rFonts w:ascii="Times New Roman" w:eastAsia="Calibri" w:hAnsi="Times New Roman"/>
          <w:sz w:val="28"/>
          <w:szCs w:val="28"/>
        </w:rPr>
        <w:t>Общая сумма финансирования с 2021</w:t>
      </w:r>
      <w:r w:rsidR="00097EA9">
        <w:rPr>
          <w:rFonts w:ascii="Times New Roman" w:eastAsia="Calibri" w:hAnsi="Times New Roman"/>
          <w:sz w:val="28"/>
          <w:szCs w:val="28"/>
        </w:rPr>
        <w:t xml:space="preserve"> </w:t>
      </w:r>
      <w:r w:rsidR="00CF2C3D" w:rsidRPr="00F77287">
        <w:rPr>
          <w:rFonts w:ascii="Times New Roman" w:eastAsia="Calibri" w:hAnsi="Times New Roman"/>
          <w:sz w:val="28"/>
          <w:szCs w:val="28"/>
        </w:rPr>
        <w:t>по 202</w:t>
      </w:r>
      <w:r w:rsidR="00525763">
        <w:rPr>
          <w:rFonts w:ascii="Times New Roman" w:eastAsia="Calibri" w:hAnsi="Times New Roman"/>
          <w:sz w:val="28"/>
          <w:szCs w:val="28"/>
        </w:rPr>
        <w:t>3</w:t>
      </w:r>
      <w:r w:rsidR="00CF2C3D" w:rsidRPr="00F77287">
        <w:rPr>
          <w:rFonts w:ascii="Times New Roman" w:eastAsia="Calibri" w:hAnsi="Times New Roman"/>
          <w:sz w:val="28"/>
          <w:szCs w:val="28"/>
        </w:rPr>
        <w:t xml:space="preserve"> годы –  </w:t>
      </w:r>
      <w:r w:rsidR="005438B8">
        <w:rPr>
          <w:rFonts w:ascii="Times New Roman" w:eastAsia="Calibri" w:hAnsi="Times New Roman"/>
          <w:b/>
          <w:sz w:val="28"/>
          <w:szCs w:val="28"/>
        </w:rPr>
        <w:t xml:space="preserve"> </w:t>
      </w:r>
      <w:r>
        <w:rPr>
          <w:rFonts w:ascii="Times New Roman" w:eastAsia="Calibri" w:hAnsi="Times New Roman"/>
          <w:b/>
          <w:sz w:val="28"/>
          <w:szCs w:val="28"/>
        </w:rPr>
        <w:t>280</w:t>
      </w:r>
      <w:r w:rsidR="00EF1CF8">
        <w:rPr>
          <w:rFonts w:ascii="Times New Roman" w:eastAsia="Calibri" w:hAnsi="Times New Roman"/>
          <w:b/>
          <w:sz w:val="28"/>
          <w:szCs w:val="28"/>
        </w:rPr>
        <w:t xml:space="preserve">,0 </w:t>
      </w:r>
      <w:r w:rsidR="00CF2C3D" w:rsidRPr="002F6552">
        <w:rPr>
          <w:rFonts w:ascii="Times New Roman" w:eastAsia="Calibri" w:hAnsi="Times New Roman"/>
          <w:b/>
          <w:sz w:val="28"/>
          <w:szCs w:val="28"/>
        </w:rPr>
        <w:t>тыс. руб.</w:t>
      </w:r>
    </w:p>
    <w:p w:rsidR="00CF2C3D" w:rsidRPr="00F9785A" w:rsidRDefault="005438B8" w:rsidP="002830BD">
      <w:pPr>
        <w:autoSpaceDN w:val="0"/>
        <w:spacing w:after="0"/>
        <w:ind w:firstLine="567"/>
        <w:jc w:val="both"/>
        <w:rPr>
          <w:rFonts w:ascii="Times New Roman" w:eastAsia="Calibri" w:hAnsi="Times New Roman"/>
          <w:sz w:val="28"/>
          <w:szCs w:val="28"/>
        </w:rPr>
      </w:pPr>
      <w:r>
        <w:rPr>
          <w:rFonts w:ascii="Times New Roman" w:eastAsia="Calibri" w:hAnsi="Times New Roman"/>
          <w:sz w:val="28"/>
          <w:szCs w:val="28"/>
        </w:rPr>
        <w:t xml:space="preserve">Финансовое обеспечение </w:t>
      </w:r>
      <w:r w:rsidR="00EF1CF8">
        <w:rPr>
          <w:rFonts w:ascii="Times New Roman" w:eastAsia="Calibri" w:hAnsi="Times New Roman"/>
          <w:sz w:val="28"/>
          <w:szCs w:val="28"/>
        </w:rPr>
        <w:t>под</w:t>
      </w:r>
      <w:r w:rsidR="00CF2C3D" w:rsidRPr="00F9785A">
        <w:rPr>
          <w:rFonts w:ascii="Times New Roman" w:eastAsia="Calibri" w:hAnsi="Times New Roman"/>
          <w:sz w:val="28"/>
          <w:szCs w:val="28"/>
        </w:rPr>
        <w:t xml:space="preserve">программы (в тыс. рублей) с распределением расходов по годам, источникам финансирования и основным мероприятиям приведено в приложениях </w:t>
      </w:r>
      <w:r w:rsidR="003F5989">
        <w:rPr>
          <w:rFonts w:ascii="Times New Roman" w:eastAsia="Calibri" w:hAnsi="Times New Roman"/>
          <w:sz w:val="28"/>
          <w:szCs w:val="28"/>
        </w:rPr>
        <w:t>№ 2</w:t>
      </w:r>
      <w:r>
        <w:rPr>
          <w:rFonts w:ascii="Times New Roman" w:eastAsia="Calibri" w:hAnsi="Times New Roman"/>
          <w:sz w:val="28"/>
          <w:szCs w:val="28"/>
        </w:rPr>
        <w:t xml:space="preserve">, № </w:t>
      </w:r>
      <w:r w:rsidR="003F5989">
        <w:rPr>
          <w:rFonts w:ascii="Times New Roman" w:eastAsia="Calibri" w:hAnsi="Times New Roman"/>
          <w:sz w:val="28"/>
          <w:szCs w:val="28"/>
        </w:rPr>
        <w:t>3</w:t>
      </w:r>
      <w:r w:rsidR="00CF2C3D" w:rsidRPr="00F9785A">
        <w:rPr>
          <w:rFonts w:ascii="Times New Roman" w:eastAsia="Calibri" w:hAnsi="Times New Roman"/>
          <w:sz w:val="28"/>
          <w:szCs w:val="28"/>
        </w:rPr>
        <w:t>.</w:t>
      </w:r>
    </w:p>
    <w:p w:rsidR="00CF2C3D" w:rsidRPr="00F9785A" w:rsidRDefault="005438B8" w:rsidP="002830BD">
      <w:pPr>
        <w:autoSpaceDN w:val="0"/>
        <w:spacing w:after="0"/>
        <w:ind w:firstLine="567"/>
        <w:jc w:val="both"/>
        <w:rPr>
          <w:rFonts w:ascii="Times New Roman" w:eastAsia="Calibri" w:hAnsi="Times New Roman"/>
          <w:sz w:val="28"/>
          <w:szCs w:val="28"/>
        </w:rPr>
      </w:pPr>
      <w:r>
        <w:rPr>
          <w:rFonts w:ascii="Times New Roman" w:eastAsia="Calibri" w:hAnsi="Times New Roman"/>
          <w:sz w:val="28"/>
          <w:szCs w:val="28"/>
        </w:rPr>
        <w:t xml:space="preserve">В ходе реализации </w:t>
      </w:r>
      <w:r w:rsidR="00EF1CF8">
        <w:rPr>
          <w:rFonts w:ascii="Times New Roman" w:eastAsia="Calibri" w:hAnsi="Times New Roman"/>
          <w:sz w:val="28"/>
          <w:szCs w:val="28"/>
        </w:rPr>
        <w:t>под</w:t>
      </w:r>
      <w:r w:rsidR="00CF2C3D" w:rsidRPr="00F9785A">
        <w:rPr>
          <w:rFonts w:ascii="Times New Roman" w:eastAsia="Calibri" w:hAnsi="Times New Roman"/>
          <w:sz w:val="28"/>
          <w:szCs w:val="28"/>
        </w:rPr>
        <w:t>программы при необходимости допускается корректировка плановых значений финансирования в установленном порядке.</w:t>
      </w:r>
    </w:p>
    <w:p w:rsidR="00CF2C3D" w:rsidRDefault="00CF2C3D" w:rsidP="005438B8">
      <w:pPr>
        <w:autoSpaceDN w:val="0"/>
        <w:ind w:left="142"/>
        <w:jc w:val="center"/>
        <w:rPr>
          <w:rFonts w:ascii="Times New Roman" w:eastAsia="Calibri" w:hAnsi="Times New Roman"/>
          <w:b/>
          <w:sz w:val="28"/>
          <w:szCs w:val="28"/>
        </w:rPr>
      </w:pPr>
    </w:p>
    <w:p w:rsidR="00CF2C3D" w:rsidRPr="00F9785A" w:rsidRDefault="00CF2C3D" w:rsidP="005438B8">
      <w:pPr>
        <w:autoSpaceDN w:val="0"/>
        <w:ind w:left="142"/>
        <w:jc w:val="center"/>
        <w:rPr>
          <w:rFonts w:ascii="Times New Roman" w:eastAsia="Calibri" w:hAnsi="Times New Roman"/>
          <w:b/>
          <w:sz w:val="28"/>
          <w:szCs w:val="28"/>
        </w:rPr>
      </w:pPr>
      <w:r w:rsidRPr="00F9785A">
        <w:rPr>
          <w:rFonts w:ascii="Times New Roman" w:eastAsia="Calibri" w:hAnsi="Times New Roman"/>
          <w:b/>
          <w:sz w:val="28"/>
          <w:szCs w:val="28"/>
        </w:rPr>
        <w:t>1.8. Анализ р</w:t>
      </w:r>
      <w:r>
        <w:rPr>
          <w:rFonts w:ascii="Times New Roman" w:eastAsia="Calibri" w:hAnsi="Times New Roman"/>
          <w:b/>
          <w:sz w:val="28"/>
          <w:szCs w:val="28"/>
        </w:rPr>
        <w:t>исков и меры управления рисками</w:t>
      </w:r>
    </w:p>
    <w:p w:rsidR="00CF2C3D" w:rsidRPr="00F9785A" w:rsidRDefault="00CF2C3D" w:rsidP="002830BD">
      <w:pPr>
        <w:autoSpaceDN w:val="0"/>
        <w:ind w:firstLine="567"/>
        <w:jc w:val="both"/>
        <w:rPr>
          <w:rFonts w:ascii="Times New Roman" w:eastAsia="Calibri" w:hAnsi="Times New Roman"/>
          <w:sz w:val="28"/>
          <w:szCs w:val="28"/>
        </w:rPr>
      </w:pPr>
      <w:r w:rsidRPr="00F9785A">
        <w:rPr>
          <w:rFonts w:ascii="Times New Roman" w:eastAsia="Calibri" w:hAnsi="Times New Roman"/>
          <w:sz w:val="28"/>
          <w:szCs w:val="28"/>
        </w:rPr>
        <w:t>Риски реализации муниципал</w:t>
      </w:r>
      <w:r w:rsidR="005438B8">
        <w:rPr>
          <w:rFonts w:ascii="Times New Roman" w:eastAsia="Calibri" w:hAnsi="Times New Roman"/>
          <w:sz w:val="28"/>
          <w:szCs w:val="28"/>
        </w:rPr>
        <w:t xml:space="preserve">ьной </w:t>
      </w:r>
      <w:r w:rsidR="00EF1CF8">
        <w:rPr>
          <w:rFonts w:ascii="Times New Roman" w:eastAsia="Calibri" w:hAnsi="Times New Roman"/>
          <w:sz w:val="28"/>
          <w:szCs w:val="28"/>
        </w:rPr>
        <w:t>под</w:t>
      </w:r>
      <w:r w:rsidRPr="00F9785A">
        <w:rPr>
          <w:rFonts w:ascii="Times New Roman" w:eastAsia="Calibri" w:hAnsi="Times New Roman"/>
          <w:sz w:val="28"/>
          <w:szCs w:val="28"/>
        </w:rPr>
        <w:t>программы, а также соответствующие меры по управлению данными рисками представлены в таблице 1.</w:t>
      </w:r>
    </w:p>
    <w:p w:rsidR="00525763" w:rsidRDefault="00525763" w:rsidP="00CF2C3D">
      <w:pPr>
        <w:autoSpaceDN w:val="0"/>
        <w:ind w:firstLine="720"/>
        <w:jc w:val="both"/>
        <w:rPr>
          <w:rFonts w:ascii="Times New Roman" w:eastAsia="Calibri" w:hAnsi="Times New Roman"/>
          <w:b/>
          <w:sz w:val="28"/>
          <w:szCs w:val="28"/>
        </w:rPr>
      </w:pPr>
    </w:p>
    <w:p w:rsidR="00CF2C3D" w:rsidRPr="00F9785A" w:rsidRDefault="00CF2C3D" w:rsidP="00CF2C3D">
      <w:pPr>
        <w:autoSpaceDN w:val="0"/>
        <w:ind w:firstLine="720"/>
        <w:jc w:val="both"/>
        <w:rPr>
          <w:rFonts w:ascii="Times New Roman" w:eastAsia="Calibri" w:hAnsi="Times New Roman"/>
          <w:b/>
          <w:sz w:val="28"/>
          <w:szCs w:val="28"/>
        </w:rPr>
      </w:pPr>
      <w:r w:rsidRPr="00F9785A">
        <w:rPr>
          <w:rFonts w:ascii="Times New Roman" w:eastAsia="Calibri" w:hAnsi="Times New Roman"/>
          <w:b/>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79"/>
        <w:gridCol w:w="5942"/>
      </w:tblGrid>
      <w:tr w:rsidR="00CF2C3D" w:rsidRPr="008A695C" w:rsidTr="0046562E">
        <w:tc>
          <w:tcPr>
            <w:tcW w:w="0" w:type="auto"/>
            <w:tcBorders>
              <w:top w:val="single" w:sz="4" w:space="0" w:color="auto"/>
              <w:left w:val="single" w:sz="4" w:space="0" w:color="auto"/>
              <w:bottom w:val="single" w:sz="4" w:space="0" w:color="auto"/>
              <w:right w:val="single" w:sz="4" w:space="0" w:color="auto"/>
            </w:tcBorders>
            <w:hideMark/>
          </w:tcPr>
          <w:p w:rsidR="00CF2C3D" w:rsidRPr="008A695C" w:rsidRDefault="00CF2C3D" w:rsidP="005438B8">
            <w:pPr>
              <w:overflowPunct w:val="0"/>
              <w:autoSpaceDN w:val="0"/>
              <w:adjustRightInd w:val="0"/>
              <w:jc w:val="center"/>
              <w:textAlignment w:val="baseline"/>
              <w:rPr>
                <w:rFonts w:ascii="Times New Roman" w:hAnsi="Times New Roman"/>
                <w:sz w:val="28"/>
                <w:szCs w:val="28"/>
              </w:rPr>
            </w:pPr>
            <w:r w:rsidRPr="008A695C">
              <w:rPr>
                <w:rFonts w:ascii="Times New Roman" w:hAnsi="Times New Roman"/>
                <w:sz w:val="28"/>
                <w:szCs w:val="28"/>
              </w:rPr>
              <w:t>Вид риска</w:t>
            </w:r>
          </w:p>
        </w:tc>
        <w:tc>
          <w:tcPr>
            <w:tcW w:w="0" w:type="auto"/>
            <w:tcBorders>
              <w:top w:val="single" w:sz="4" w:space="0" w:color="auto"/>
              <w:left w:val="single" w:sz="4" w:space="0" w:color="auto"/>
              <w:bottom w:val="single" w:sz="4" w:space="0" w:color="auto"/>
              <w:right w:val="single" w:sz="4" w:space="0" w:color="auto"/>
            </w:tcBorders>
            <w:hideMark/>
          </w:tcPr>
          <w:p w:rsidR="00CF2C3D" w:rsidRPr="008A695C" w:rsidRDefault="00CF2C3D" w:rsidP="005438B8">
            <w:pPr>
              <w:overflowPunct w:val="0"/>
              <w:autoSpaceDN w:val="0"/>
              <w:adjustRightInd w:val="0"/>
              <w:jc w:val="center"/>
              <w:textAlignment w:val="baseline"/>
              <w:rPr>
                <w:rFonts w:ascii="Times New Roman" w:hAnsi="Times New Roman"/>
                <w:sz w:val="28"/>
                <w:szCs w:val="28"/>
              </w:rPr>
            </w:pPr>
            <w:r w:rsidRPr="008A695C">
              <w:rPr>
                <w:rFonts w:ascii="Times New Roman" w:hAnsi="Times New Roman"/>
                <w:sz w:val="28"/>
                <w:szCs w:val="28"/>
              </w:rPr>
              <w:t>Меры по управлению рисками</w:t>
            </w:r>
          </w:p>
        </w:tc>
      </w:tr>
      <w:tr w:rsidR="00CF2C3D" w:rsidRPr="008A695C" w:rsidTr="0046562E">
        <w:tc>
          <w:tcPr>
            <w:tcW w:w="0" w:type="auto"/>
            <w:tcBorders>
              <w:top w:val="single" w:sz="4" w:space="0" w:color="auto"/>
              <w:left w:val="single" w:sz="4" w:space="0" w:color="auto"/>
              <w:bottom w:val="single" w:sz="4" w:space="0" w:color="auto"/>
              <w:right w:val="single" w:sz="4" w:space="0" w:color="auto"/>
            </w:tcBorders>
          </w:tcPr>
          <w:p w:rsidR="00CF2C3D" w:rsidRPr="008A695C" w:rsidRDefault="00CF2C3D" w:rsidP="00761D79">
            <w:pPr>
              <w:overflowPunct w:val="0"/>
              <w:autoSpaceDN w:val="0"/>
              <w:adjustRightInd w:val="0"/>
              <w:jc w:val="both"/>
              <w:textAlignment w:val="baseline"/>
              <w:rPr>
                <w:rFonts w:ascii="Times New Roman" w:hAnsi="Times New Roman"/>
                <w:sz w:val="28"/>
                <w:szCs w:val="28"/>
              </w:rPr>
            </w:pPr>
            <w:r w:rsidRPr="008A695C">
              <w:rPr>
                <w:rFonts w:ascii="Times New Roman" w:hAnsi="Times New Roman"/>
                <w:sz w:val="28"/>
                <w:szCs w:val="28"/>
              </w:rPr>
              <w:t>Отсутствие финансирования либо финансирование в недостаточном объе</w:t>
            </w:r>
            <w:r w:rsidR="00DB185F">
              <w:rPr>
                <w:rFonts w:ascii="Times New Roman" w:hAnsi="Times New Roman"/>
                <w:sz w:val="28"/>
                <w:szCs w:val="28"/>
              </w:rPr>
              <w:t xml:space="preserve">ме мероприятий муниципальной  </w:t>
            </w:r>
            <w:r w:rsidR="00EF1CF8">
              <w:rPr>
                <w:rFonts w:ascii="Times New Roman" w:hAnsi="Times New Roman"/>
                <w:sz w:val="28"/>
                <w:szCs w:val="28"/>
              </w:rPr>
              <w:t>под</w:t>
            </w:r>
            <w:r w:rsidRPr="008A695C">
              <w:rPr>
                <w:rFonts w:ascii="Times New Roman" w:hAnsi="Times New Roman"/>
                <w:sz w:val="28"/>
                <w:szCs w:val="28"/>
              </w:rPr>
              <w:t>программы</w:t>
            </w:r>
          </w:p>
        </w:tc>
        <w:tc>
          <w:tcPr>
            <w:tcW w:w="0" w:type="auto"/>
            <w:tcBorders>
              <w:top w:val="single" w:sz="4" w:space="0" w:color="auto"/>
              <w:left w:val="single" w:sz="4" w:space="0" w:color="auto"/>
              <w:bottom w:val="single" w:sz="4" w:space="0" w:color="auto"/>
              <w:right w:val="single" w:sz="4" w:space="0" w:color="auto"/>
            </w:tcBorders>
            <w:hideMark/>
          </w:tcPr>
          <w:p w:rsidR="00CF2C3D" w:rsidRPr="008A695C" w:rsidRDefault="00CF2C3D" w:rsidP="005438B8">
            <w:pPr>
              <w:overflowPunct w:val="0"/>
              <w:autoSpaceDN w:val="0"/>
              <w:adjustRightInd w:val="0"/>
              <w:jc w:val="both"/>
              <w:textAlignment w:val="baseline"/>
              <w:rPr>
                <w:rFonts w:ascii="Times New Roman" w:hAnsi="Times New Roman"/>
                <w:sz w:val="28"/>
                <w:szCs w:val="28"/>
              </w:rPr>
            </w:pPr>
            <w:r w:rsidRPr="008A695C">
              <w:rPr>
                <w:rFonts w:ascii="Times New Roman" w:hAnsi="Times New Roman"/>
                <w:sz w:val="28"/>
                <w:szCs w:val="28"/>
              </w:rPr>
              <w:t>Определение приоритетных направле</w:t>
            </w:r>
            <w:r w:rsidR="00DB185F">
              <w:rPr>
                <w:rFonts w:ascii="Times New Roman" w:hAnsi="Times New Roman"/>
                <w:sz w:val="28"/>
                <w:szCs w:val="28"/>
              </w:rPr>
              <w:t xml:space="preserve">ний реализации муниципальной </w:t>
            </w:r>
            <w:r w:rsidR="00EF1CF8">
              <w:rPr>
                <w:rFonts w:ascii="Times New Roman" w:hAnsi="Times New Roman"/>
                <w:sz w:val="28"/>
                <w:szCs w:val="28"/>
              </w:rPr>
              <w:t>под</w:t>
            </w:r>
            <w:r w:rsidRPr="008A695C">
              <w:rPr>
                <w:rFonts w:ascii="Times New Roman" w:hAnsi="Times New Roman"/>
                <w:sz w:val="28"/>
                <w:szCs w:val="28"/>
              </w:rPr>
              <w:t>программы, оперативное внесение соответствующих к</w:t>
            </w:r>
            <w:r w:rsidR="00DB185F">
              <w:rPr>
                <w:rFonts w:ascii="Times New Roman" w:hAnsi="Times New Roman"/>
                <w:sz w:val="28"/>
                <w:szCs w:val="28"/>
              </w:rPr>
              <w:t xml:space="preserve">орректировок в муниципальную </w:t>
            </w:r>
            <w:r w:rsidR="00EF1CF8">
              <w:rPr>
                <w:rFonts w:ascii="Times New Roman" w:hAnsi="Times New Roman"/>
                <w:sz w:val="28"/>
                <w:szCs w:val="28"/>
              </w:rPr>
              <w:t>под</w:t>
            </w:r>
            <w:r w:rsidRPr="008A695C">
              <w:rPr>
                <w:rFonts w:ascii="Times New Roman" w:hAnsi="Times New Roman"/>
                <w:sz w:val="28"/>
                <w:szCs w:val="28"/>
              </w:rPr>
              <w:t>программу</w:t>
            </w:r>
          </w:p>
        </w:tc>
      </w:tr>
      <w:tr w:rsidR="00CF2C3D" w:rsidRPr="008A695C" w:rsidTr="0046562E">
        <w:tc>
          <w:tcPr>
            <w:tcW w:w="0" w:type="auto"/>
            <w:tcBorders>
              <w:top w:val="single" w:sz="4" w:space="0" w:color="auto"/>
              <w:left w:val="single" w:sz="4" w:space="0" w:color="auto"/>
              <w:bottom w:val="single" w:sz="4" w:space="0" w:color="auto"/>
              <w:right w:val="single" w:sz="4" w:space="0" w:color="auto"/>
            </w:tcBorders>
            <w:hideMark/>
          </w:tcPr>
          <w:p w:rsidR="00CF2C3D" w:rsidRPr="008A695C" w:rsidRDefault="00DB185F" w:rsidP="005438B8">
            <w:pPr>
              <w:overflowPunct w:val="0"/>
              <w:autoSpaceDN w:val="0"/>
              <w:adjustRightInd w:val="0"/>
              <w:jc w:val="both"/>
              <w:textAlignment w:val="baseline"/>
              <w:rPr>
                <w:rFonts w:ascii="Times New Roman" w:hAnsi="Times New Roman"/>
                <w:sz w:val="28"/>
                <w:szCs w:val="28"/>
              </w:rPr>
            </w:pPr>
            <w:r>
              <w:rPr>
                <w:rFonts w:ascii="Times New Roman" w:hAnsi="Times New Roman"/>
                <w:sz w:val="28"/>
                <w:szCs w:val="28"/>
              </w:rPr>
              <w:t xml:space="preserve">Возможное </w:t>
            </w:r>
            <w:r w:rsidR="00CF2C3D" w:rsidRPr="008A695C">
              <w:rPr>
                <w:rFonts w:ascii="Times New Roman" w:hAnsi="Times New Roman"/>
                <w:sz w:val="28"/>
                <w:szCs w:val="28"/>
              </w:rPr>
              <w:t>изменение федерального и регионального законодательства</w:t>
            </w:r>
          </w:p>
        </w:tc>
        <w:tc>
          <w:tcPr>
            <w:tcW w:w="0" w:type="auto"/>
            <w:tcBorders>
              <w:top w:val="single" w:sz="4" w:space="0" w:color="auto"/>
              <w:left w:val="single" w:sz="4" w:space="0" w:color="auto"/>
              <w:bottom w:val="single" w:sz="4" w:space="0" w:color="auto"/>
              <w:right w:val="single" w:sz="4" w:space="0" w:color="auto"/>
            </w:tcBorders>
            <w:hideMark/>
          </w:tcPr>
          <w:p w:rsidR="00CF2C3D" w:rsidRPr="008A695C" w:rsidRDefault="00CF2C3D" w:rsidP="005438B8">
            <w:pPr>
              <w:overflowPunct w:val="0"/>
              <w:autoSpaceDN w:val="0"/>
              <w:adjustRightInd w:val="0"/>
              <w:jc w:val="both"/>
              <w:textAlignment w:val="baseline"/>
              <w:rPr>
                <w:rFonts w:ascii="Times New Roman" w:hAnsi="Times New Roman"/>
                <w:sz w:val="28"/>
                <w:szCs w:val="28"/>
              </w:rPr>
            </w:pPr>
            <w:r w:rsidRPr="008A695C">
              <w:rPr>
                <w:rFonts w:ascii="Times New Roman" w:hAnsi="Times New Roman"/>
                <w:sz w:val="28"/>
                <w:szCs w:val="28"/>
              </w:rPr>
              <w:t xml:space="preserve">Внесение изменений в действующие правовые акты и (или) принятие новых правовых актов </w:t>
            </w:r>
            <w:r>
              <w:rPr>
                <w:rFonts w:ascii="Times New Roman" w:hAnsi="Times New Roman"/>
                <w:sz w:val="28"/>
                <w:szCs w:val="28"/>
              </w:rPr>
              <w:t>муниципального образования</w:t>
            </w:r>
            <w:r w:rsidRPr="008A695C">
              <w:rPr>
                <w:rFonts w:ascii="Times New Roman" w:hAnsi="Times New Roman"/>
                <w:sz w:val="28"/>
                <w:szCs w:val="28"/>
              </w:rPr>
              <w:t xml:space="preserve"> «</w:t>
            </w:r>
            <w:r w:rsidR="00DB185F">
              <w:rPr>
                <w:rFonts w:ascii="Times New Roman" w:hAnsi="Times New Roman"/>
                <w:sz w:val="28"/>
                <w:szCs w:val="28"/>
              </w:rPr>
              <w:t>Славский городской округ</w:t>
            </w:r>
            <w:r w:rsidRPr="008A695C">
              <w:rPr>
                <w:rFonts w:ascii="Times New Roman" w:hAnsi="Times New Roman"/>
                <w:sz w:val="28"/>
                <w:szCs w:val="28"/>
              </w:rPr>
              <w:t>», касающихся сф</w:t>
            </w:r>
            <w:r w:rsidR="00DB185F">
              <w:rPr>
                <w:rFonts w:ascii="Times New Roman" w:hAnsi="Times New Roman"/>
                <w:sz w:val="28"/>
                <w:szCs w:val="28"/>
              </w:rPr>
              <w:t xml:space="preserve">еры реализации муниципальной </w:t>
            </w:r>
            <w:r w:rsidR="00EF1CF8">
              <w:rPr>
                <w:rFonts w:ascii="Times New Roman" w:hAnsi="Times New Roman"/>
                <w:sz w:val="28"/>
                <w:szCs w:val="28"/>
              </w:rPr>
              <w:t>под</w:t>
            </w:r>
            <w:r w:rsidRPr="008A695C">
              <w:rPr>
                <w:rFonts w:ascii="Times New Roman" w:hAnsi="Times New Roman"/>
                <w:sz w:val="28"/>
                <w:szCs w:val="28"/>
              </w:rPr>
              <w:t xml:space="preserve">программы </w:t>
            </w:r>
          </w:p>
        </w:tc>
      </w:tr>
      <w:tr w:rsidR="00CF2C3D" w:rsidRPr="008A695C" w:rsidTr="0046562E">
        <w:tc>
          <w:tcPr>
            <w:tcW w:w="0" w:type="auto"/>
            <w:tcBorders>
              <w:top w:val="single" w:sz="4" w:space="0" w:color="auto"/>
              <w:left w:val="single" w:sz="4" w:space="0" w:color="auto"/>
              <w:bottom w:val="single" w:sz="4" w:space="0" w:color="auto"/>
              <w:right w:val="single" w:sz="4" w:space="0" w:color="auto"/>
            </w:tcBorders>
            <w:hideMark/>
          </w:tcPr>
          <w:p w:rsidR="00CF2C3D" w:rsidRPr="008A695C" w:rsidRDefault="00CF2C3D" w:rsidP="005438B8">
            <w:pPr>
              <w:overflowPunct w:val="0"/>
              <w:autoSpaceDN w:val="0"/>
              <w:adjustRightInd w:val="0"/>
              <w:jc w:val="both"/>
              <w:textAlignment w:val="baseline"/>
              <w:rPr>
                <w:rFonts w:ascii="Times New Roman" w:hAnsi="Times New Roman"/>
                <w:sz w:val="28"/>
                <w:szCs w:val="28"/>
              </w:rPr>
            </w:pPr>
            <w:r w:rsidRPr="008A695C">
              <w:rPr>
                <w:rFonts w:ascii="Times New Roman" w:hAnsi="Times New Roman"/>
                <w:sz w:val="28"/>
                <w:szCs w:val="28"/>
              </w:rPr>
              <w:t>Неисполнение (некачественное исполнение) мероприятий соисполнителями, участвующим</w:t>
            </w:r>
            <w:r w:rsidR="00DB185F">
              <w:rPr>
                <w:rFonts w:ascii="Times New Roman" w:hAnsi="Times New Roman"/>
                <w:sz w:val="28"/>
                <w:szCs w:val="28"/>
              </w:rPr>
              <w:t xml:space="preserve">и в реализации муниципальной </w:t>
            </w:r>
            <w:r w:rsidR="00EF1CF8">
              <w:rPr>
                <w:rFonts w:ascii="Times New Roman" w:hAnsi="Times New Roman"/>
                <w:sz w:val="28"/>
                <w:szCs w:val="28"/>
              </w:rPr>
              <w:lastRenderedPageBreak/>
              <w:t>под</w:t>
            </w:r>
            <w:r w:rsidRPr="008A695C">
              <w:rPr>
                <w:rFonts w:ascii="Times New Roman" w:hAnsi="Times New Roman"/>
                <w:sz w:val="28"/>
                <w:szCs w:val="28"/>
              </w:rPr>
              <w:t>программы</w:t>
            </w:r>
          </w:p>
        </w:tc>
        <w:tc>
          <w:tcPr>
            <w:tcW w:w="0" w:type="auto"/>
            <w:tcBorders>
              <w:top w:val="single" w:sz="4" w:space="0" w:color="auto"/>
              <w:left w:val="single" w:sz="4" w:space="0" w:color="auto"/>
              <w:bottom w:val="single" w:sz="4" w:space="0" w:color="auto"/>
              <w:right w:val="single" w:sz="4" w:space="0" w:color="auto"/>
            </w:tcBorders>
          </w:tcPr>
          <w:p w:rsidR="00CF2C3D" w:rsidRPr="008A695C" w:rsidRDefault="00CF2C3D" w:rsidP="005438B8">
            <w:pPr>
              <w:overflowPunct w:val="0"/>
              <w:autoSpaceDN w:val="0"/>
              <w:adjustRightInd w:val="0"/>
              <w:jc w:val="both"/>
              <w:textAlignment w:val="baseline"/>
              <w:rPr>
                <w:rFonts w:ascii="Times New Roman" w:hAnsi="Times New Roman"/>
                <w:sz w:val="28"/>
                <w:szCs w:val="28"/>
              </w:rPr>
            </w:pPr>
            <w:r w:rsidRPr="008A695C">
              <w:rPr>
                <w:rFonts w:ascii="Times New Roman" w:hAnsi="Times New Roman"/>
                <w:sz w:val="28"/>
                <w:szCs w:val="28"/>
              </w:rPr>
              <w:lastRenderedPageBreak/>
              <w:t>Мониторинг поэтапного исполнения соисполнителя</w:t>
            </w:r>
            <w:r w:rsidR="00DB185F">
              <w:rPr>
                <w:rFonts w:ascii="Times New Roman" w:hAnsi="Times New Roman"/>
                <w:sz w:val="28"/>
                <w:szCs w:val="28"/>
              </w:rPr>
              <w:t xml:space="preserve">ми мероприятий муниципальной </w:t>
            </w:r>
            <w:r w:rsidR="00EF1CF8">
              <w:rPr>
                <w:rFonts w:ascii="Times New Roman" w:hAnsi="Times New Roman"/>
                <w:sz w:val="28"/>
                <w:szCs w:val="28"/>
              </w:rPr>
              <w:t>под</w:t>
            </w:r>
            <w:r w:rsidRPr="008A695C">
              <w:rPr>
                <w:rFonts w:ascii="Times New Roman" w:hAnsi="Times New Roman"/>
                <w:sz w:val="28"/>
                <w:szCs w:val="28"/>
              </w:rPr>
              <w:t xml:space="preserve">программы </w:t>
            </w:r>
          </w:p>
          <w:p w:rsidR="00CF2C3D" w:rsidRPr="008A695C" w:rsidRDefault="00CF2C3D" w:rsidP="005438B8">
            <w:pPr>
              <w:overflowPunct w:val="0"/>
              <w:autoSpaceDN w:val="0"/>
              <w:adjustRightInd w:val="0"/>
              <w:textAlignment w:val="baseline"/>
              <w:rPr>
                <w:rFonts w:ascii="Times New Roman" w:hAnsi="Times New Roman"/>
                <w:sz w:val="28"/>
                <w:szCs w:val="28"/>
              </w:rPr>
            </w:pPr>
          </w:p>
        </w:tc>
      </w:tr>
      <w:tr w:rsidR="00CF2C3D" w:rsidRPr="008A695C" w:rsidTr="0046562E">
        <w:tc>
          <w:tcPr>
            <w:tcW w:w="0" w:type="auto"/>
            <w:tcBorders>
              <w:top w:val="single" w:sz="4" w:space="0" w:color="auto"/>
              <w:left w:val="single" w:sz="4" w:space="0" w:color="auto"/>
              <w:bottom w:val="single" w:sz="4" w:space="0" w:color="auto"/>
              <w:right w:val="single" w:sz="4" w:space="0" w:color="auto"/>
            </w:tcBorders>
            <w:hideMark/>
          </w:tcPr>
          <w:p w:rsidR="00CF2C3D" w:rsidRPr="008A695C" w:rsidRDefault="00CF2C3D" w:rsidP="005438B8">
            <w:pPr>
              <w:overflowPunct w:val="0"/>
              <w:autoSpaceDN w:val="0"/>
              <w:adjustRightInd w:val="0"/>
              <w:jc w:val="both"/>
              <w:textAlignment w:val="baseline"/>
              <w:rPr>
                <w:rFonts w:ascii="Times New Roman" w:hAnsi="Times New Roman"/>
                <w:sz w:val="28"/>
                <w:szCs w:val="28"/>
              </w:rPr>
            </w:pPr>
            <w:r w:rsidRPr="008A695C">
              <w:rPr>
                <w:rFonts w:ascii="Times New Roman" w:hAnsi="Times New Roman"/>
                <w:sz w:val="28"/>
                <w:szCs w:val="28"/>
              </w:rPr>
              <w:lastRenderedPageBreak/>
              <w:t>Пот</w:t>
            </w:r>
            <w:r w:rsidR="00DB185F">
              <w:rPr>
                <w:rFonts w:ascii="Times New Roman" w:hAnsi="Times New Roman"/>
                <w:sz w:val="28"/>
                <w:szCs w:val="28"/>
              </w:rPr>
              <w:t xml:space="preserve">еря актуальности мероприятий </w:t>
            </w:r>
            <w:r w:rsidR="00EF1CF8">
              <w:rPr>
                <w:rFonts w:ascii="Times New Roman" w:hAnsi="Times New Roman"/>
                <w:sz w:val="28"/>
                <w:szCs w:val="28"/>
              </w:rPr>
              <w:t>под</w:t>
            </w:r>
            <w:r w:rsidRPr="008A695C">
              <w:rPr>
                <w:rFonts w:ascii="Times New Roman" w:hAnsi="Times New Roman"/>
                <w:sz w:val="28"/>
                <w:szCs w:val="28"/>
              </w:rPr>
              <w:t>программы</w:t>
            </w:r>
          </w:p>
        </w:tc>
        <w:tc>
          <w:tcPr>
            <w:tcW w:w="0" w:type="auto"/>
            <w:tcBorders>
              <w:top w:val="single" w:sz="4" w:space="0" w:color="auto"/>
              <w:left w:val="single" w:sz="4" w:space="0" w:color="auto"/>
              <w:bottom w:val="single" w:sz="4" w:space="0" w:color="auto"/>
              <w:right w:val="single" w:sz="4" w:space="0" w:color="auto"/>
            </w:tcBorders>
            <w:hideMark/>
          </w:tcPr>
          <w:p w:rsidR="00CF2C3D" w:rsidRPr="008A695C" w:rsidRDefault="00CF2C3D" w:rsidP="005438B8">
            <w:pPr>
              <w:overflowPunct w:val="0"/>
              <w:autoSpaceDN w:val="0"/>
              <w:adjustRightInd w:val="0"/>
              <w:spacing w:after="0"/>
              <w:jc w:val="both"/>
              <w:textAlignment w:val="baseline"/>
              <w:rPr>
                <w:rFonts w:ascii="Times New Roman" w:hAnsi="Times New Roman"/>
                <w:sz w:val="28"/>
                <w:szCs w:val="28"/>
              </w:rPr>
            </w:pPr>
            <w:r>
              <w:rPr>
                <w:rFonts w:ascii="Times New Roman" w:hAnsi="Times New Roman"/>
                <w:sz w:val="28"/>
                <w:szCs w:val="28"/>
              </w:rPr>
              <w:t>-</w:t>
            </w:r>
            <w:r w:rsidRPr="008A695C">
              <w:rPr>
                <w:rFonts w:ascii="Times New Roman" w:hAnsi="Times New Roman"/>
                <w:sz w:val="28"/>
                <w:szCs w:val="28"/>
              </w:rPr>
              <w:t xml:space="preserve">мониторинг эффективности реализуемых </w:t>
            </w:r>
            <w:r w:rsidR="001C12F8">
              <w:rPr>
                <w:rFonts w:ascii="Times New Roman" w:hAnsi="Times New Roman"/>
                <w:sz w:val="28"/>
                <w:szCs w:val="28"/>
              </w:rPr>
              <w:t>под</w:t>
            </w:r>
            <w:r w:rsidRPr="008A695C">
              <w:rPr>
                <w:rFonts w:ascii="Times New Roman" w:hAnsi="Times New Roman"/>
                <w:sz w:val="28"/>
                <w:szCs w:val="28"/>
              </w:rPr>
              <w:t>программных мероприятий;</w:t>
            </w:r>
          </w:p>
          <w:p w:rsidR="00CF2C3D" w:rsidRPr="008A695C" w:rsidRDefault="00CF2C3D" w:rsidP="005438B8">
            <w:pPr>
              <w:overflowPunct w:val="0"/>
              <w:autoSpaceDN w:val="0"/>
              <w:adjustRightInd w:val="0"/>
              <w:spacing w:after="0"/>
              <w:jc w:val="both"/>
              <w:textAlignment w:val="baseline"/>
              <w:rPr>
                <w:rFonts w:ascii="Times New Roman" w:hAnsi="Times New Roman"/>
                <w:sz w:val="28"/>
                <w:szCs w:val="28"/>
              </w:rPr>
            </w:pPr>
            <w:r>
              <w:rPr>
                <w:rFonts w:ascii="Times New Roman" w:hAnsi="Times New Roman"/>
                <w:sz w:val="28"/>
                <w:szCs w:val="28"/>
              </w:rPr>
              <w:t>-</w:t>
            </w:r>
            <w:r w:rsidRPr="008A695C">
              <w:rPr>
                <w:rFonts w:ascii="Times New Roman" w:hAnsi="Times New Roman"/>
                <w:sz w:val="28"/>
                <w:szCs w:val="28"/>
              </w:rPr>
              <w:t>реализация в случае необходимости новых мероприятий за счет пере</w:t>
            </w:r>
            <w:r w:rsidR="00DB185F">
              <w:rPr>
                <w:rFonts w:ascii="Times New Roman" w:hAnsi="Times New Roman"/>
                <w:sz w:val="28"/>
                <w:szCs w:val="28"/>
              </w:rPr>
              <w:t xml:space="preserve">распределения средств внутри </w:t>
            </w:r>
            <w:r w:rsidR="00EF1CF8">
              <w:rPr>
                <w:rFonts w:ascii="Times New Roman" w:hAnsi="Times New Roman"/>
                <w:sz w:val="28"/>
                <w:szCs w:val="28"/>
              </w:rPr>
              <w:t>под</w:t>
            </w:r>
            <w:r w:rsidRPr="008A695C">
              <w:rPr>
                <w:rFonts w:ascii="Times New Roman" w:hAnsi="Times New Roman"/>
                <w:sz w:val="28"/>
                <w:szCs w:val="28"/>
              </w:rPr>
              <w:t>программы</w:t>
            </w:r>
          </w:p>
        </w:tc>
      </w:tr>
    </w:tbl>
    <w:p w:rsidR="00CF2C3D" w:rsidRPr="00CD5B7D" w:rsidRDefault="00CF2C3D" w:rsidP="00CF2C3D">
      <w:pPr>
        <w:autoSpaceDN w:val="0"/>
        <w:adjustRightInd w:val="0"/>
        <w:spacing w:after="0" w:line="240" w:lineRule="auto"/>
        <w:ind w:left="142"/>
        <w:contextualSpacing/>
        <w:jc w:val="both"/>
        <w:outlineLvl w:val="0"/>
        <w:rPr>
          <w:rFonts w:ascii="Times New Roman" w:hAnsi="Times New Roman"/>
          <w:b/>
          <w:sz w:val="28"/>
          <w:szCs w:val="28"/>
        </w:rPr>
      </w:pPr>
    </w:p>
    <w:p w:rsidR="00B711F8" w:rsidRDefault="00B711F8" w:rsidP="00CF2C3D">
      <w:pPr>
        <w:autoSpaceDN w:val="0"/>
        <w:adjustRightInd w:val="0"/>
        <w:spacing w:after="0" w:line="240" w:lineRule="auto"/>
        <w:ind w:left="142"/>
        <w:contextualSpacing/>
        <w:jc w:val="center"/>
        <w:outlineLvl w:val="0"/>
        <w:rPr>
          <w:rFonts w:ascii="Times New Roman" w:hAnsi="Times New Roman"/>
          <w:b/>
          <w:sz w:val="28"/>
          <w:szCs w:val="28"/>
        </w:rPr>
      </w:pPr>
    </w:p>
    <w:p w:rsidR="00CF2C3D" w:rsidRDefault="00CF2C3D" w:rsidP="00CF2C3D">
      <w:pPr>
        <w:autoSpaceDN w:val="0"/>
        <w:adjustRightInd w:val="0"/>
        <w:spacing w:after="0" w:line="240" w:lineRule="auto"/>
        <w:ind w:left="142"/>
        <w:contextualSpacing/>
        <w:jc w:val="center"/>
        <w:outlineLvl w:val="0"/>
        <w:rPr>
          <w:rFonts w:ascii="Times New Roman" w:eastAsia="Calibri" w:hAnsi="Times New Roman"/>
          <w:b/>
          <w:sz w:val="28"/>
          <w:szCs w:val="28"/>
        </w:rPr>
      </w:pPr>
      <w:r w:rsidRPr="00CD5B7D">
        <w:rPr>
          <w:rFonts w:ascii="Times New Roman" w:hAnsi="Times New Roman"/>
          <w:b/>
          <w:sz w:val="28"/>
          <w:szCs w:val="28"/>
        </w:rPr>
        <w:t xml:space="preserve">1.9. </w:t>
      </w:r>
      <w:r w:rsidRPr="00CD5B7D">
        <w:rPr>
          <w:rFonts w:ascii="Times New Roman" w:eastAsia="Calibri" w:hAnsi="Times New Roman"/>
          <w:b/>
          <w:sz w:val="28"/>
          <w:szCs w:val="28"/>
        </w:rPr>
        <w:t>Конечные результ</w:t>
      </w:r>
      <w:r w:rsidR="00DB185F">
        <w:rPr>
          <w:rFonts w:ascii="Times New Roman" w:eastAsia="Calibri" w:hAnsi="Times New Roman"/>
          <w:b/>
          <w:sz w:val="28"/>
          <w:szCs w:val="28"/>
        </w:rPr>
        <w:t xml:space="preserve">аты реализации муниципальной </w:t>
      </w:r>
      <w:r w:rsidR="00EF1CF8">
        <w:rPr>
          <w:rFonts w:ascii="Times New Roman" w:eastAsia="Calibri" w:hAnsi="Times New Roman"/>
          <w:b/>
          <w:sz w:val="28"/>
          <w:szCs w:val="28"/>
        </w:rPr>
        <w:t>под</w:t>
      </w:r>
      <w:r w:rsidRPr="00CD5B7D">
        <w:rPr>
          <w:rFonts w:ascii="Times New Roman" w:eastAsia="Calibri" w:hAnsi="Times New Roman"/>
          <w:b/>
          <w:sz w:val="28"/>
          <w:szCs w:val="28"/>
        </w:rPr>
        <w:t>программы, оценка планируе</w:t>
      </w:r>
      <w:r>
        <w:rPr>
          <w:rFonts w:ascii="Times New Roman" w:eastAsia="Calibri" w:hAnsi="Times New Roman"/>
          <w:b/>
          <w:sz w:val="28"/>
          <w:szCs w:val="28"/>
        </w:rPr>
        <w:t>мой эффективности ее реализации</w:t>
      </w:r>
    </w:p>
    <w:p w:rsidR="00CF2C3D" w:rsidRDefault="00CF2C3D" w:rsidP="00CF2C3D">
      <w:pPr>
        <w:autoSpaceDN w:val="0"/>
        <w:adjustRightInd w:val="0"/>
        <w:spacing w:after="0" w:line="240" w:lineRule="auto"/>
        <w:jc w:val="both"/>
        <w:rPr>
          <w:rFonts w:ascii="Times New Roman" w:eastAsia="Calibri" w:hAnsi="Times New Roman"/>
          <w:b/>
          <w:sz w:val="28"/>
          <w:szCs w:val="28"/>
        </w:rPr>
      </w:pPr>
    </w:p>
    <w:p w:rsidR="00CF2C3D" w:rsidRPr="00C37201" w:rsidRDefault="00DB185F" w:rsidP="005438B8">
      <w:pPr>
        <w:autoSpaceDN w:val="0"/>
        <w:adjustRightInd w:val="0"/>
        <w:spacing w:after="0"/>
        <w:jc w:val="both"/>
        <w:rPr>
          <w:rFonts w:ascii="Times New Roman" w:eastAsia="Calibri" w:hAnsi="Times New Roman" w:cs="Times New Roman"/>
          <w:sz w:val="28"/>
          <w:szCs w:val="28"/>
        </w:rPr>
      </w:pPr>
      <w:r>
        <w:rPr>
          <w:rFonts w:ascii="Times New Roman" w:eastAsia="Calibri" w:hAnsi="Times New Roman"/>
          <w:sz w:val="28"/>
          <w:szCs w:val="28"/>
        </w:rPr>
        <w:t xml:space="preserve">         </w:t>
      </w:r>
      <w:r w:rsidR="00CF2C3D" w:rsidRPr="00CD5B7D">
        <w:rPr>
          <w:rFonts w:ascii="Times New Roman" w:eastAsia="Calibri" w:hAnsi="Times New Roman"/>
          <w:sz w:val="28"/>
          <w:szCs w:val="28"/>
        </w:rPr>
        <w:t>Утвержд</w:t>
      </w:r>
      <w:r>
        <w:rPr>
          <w:rFonts w:ascii="Times New Roman" w:eastAsia="Calibri" w:hAnsi="Times New Roman"/>
          <w:sz w:val="28"/>
          <w:szCs w:val="28"/>
        </w:rPr>
        <w:t xml:space="preserve">ение и внедрение мероприятий </w:t>
      </w:r>
      <w:r w:rsidR="00EF1CF8">
        <w:rPr>
          <w:rFonts w:ascii="Times New Roman" w:eastAsia="Calibri" w:hAnsi="Times New Roman"/>
          <w:sz w:val="28"/>
          <w:szCs w:val="28"/>
        </w:rPr>
        <w:t>под</w:t>
      </w:r>
      <w:r w:rsidR="00CF2C3D" w:rsidRPr="00CD5B7D">
        <w:rPr>
          <w:rFonts w:ascii="Times New Roman" w:eastAsia="Calibri" w:hAnsi="Times New Roman"/>
          <w:sz w:val="28"/>
          <w:szCs w:val="28"/>
        </w:rPr>
        <w:t xml:space="preserve">программы создаст условия для стабилизации и снижения уровня </w:t>
      </w:r>
      <w:r w:rsidR="007B7392">
        <w:rPr>
          <w:rFonts w:ascii="Times New Roman" w:eastAsia="Calibri" w:hAnsi="Times New Roman"/>
          <w:sz w:val="28"/>
          <w:szCs w:val="28"/>
        </w:rPr>
        <w:t xml:space="preserve">правонарушений </w:t>
      </w:r>
      <w:r w:rsidR="00CF2C3D" w:rsidRPr="00CD5B7D">
        <w:rPr>
          <w:rFonts w:ascii="Times New Roman" w:eastAsia="Calibri" w:hAnsi="Times New Roman"/>
          <w:sz w:val="28"/>
          <w:szCs w:val="28"/>
        </w:rPr>
        <w:t xml:space="preserve"> на территории </w:t>
      </w:r>
      <w:r w:rsidR="00CF2C3D">
        <w:rPr>
          <w:rFonts w:ascii="Times New Roman" w:eastAsia="Calibri" w:hAnsi="Times New Roman"/>
          <w:sz w:val="28"/>
          <w:szCs w:val="28"/>
        </w:rPr>
        <w:t>муниципального образования «</w:t>
      </w:r>
      <w:r>
        <w:rPr>
          <w:rFonts w:ascii="Times New Roman" w:eastAsia="Calibri" w:hAnsi="Times New Roman"/>
          <w:sz w:val="28"/>
          <w:szCs w:val="28"/>
        </w:rPr>
        <w:t>Славский городской округ</w:t>
      </w:r>
      <w:r w:rsidR="00CF2C3D">
        <w:rPr>
          <w:rFonts w:ascii="Times New Roman" w:eastAsia="Calibri" w:hAnsi="Times New Roman"/>
          <w:sz w:val="28"/>
          <w:szCs w:val="28"/>
        </w:rPr>
        <w:t>»</w:t>
      </w:r>
      <w:r>
        <w:rPr>
          <w:rFonts w:ascii="Times New Roman" w:eastAsia="Calibri" w:hAnsi="Times New Roman"/>
          <w:sz w:val="28"/>
          <w:szCs w:val="28"/>
        </w:rPr>
        <w:t>, связанных с употреблением несовершеннолетними алкогольной продукции и табачных изделий</w:t>
      </w:r>
      <w:r w:rsidR="001C12F8">
        <w:rPr>
          <w:rFonts w:ascii="Times New Roman" w:eastAsia="Calibri" w:hAnsi="Times New Roman"/>
          <w:sz w:val="28"/>
          <w:szCs w:val="28"/>
        </w:rPr>
        <w:t>, развитие</w:t>
      </w:r>
      <w:r w:rsidR="00CF2C3D" w:rsidRPr="00CD5B7D">
        <w:rPr>
          <w:rFonts w:ascii="Times New Roman" w:eastAsia="Calibri" w:hAnsi="Times New Roman"/>
          <w:sz w:val="28"/>
          <w:szCs w:val="28"/>
        </w:rPr>
        <w:t xml:space="preserve"> системы профилактики правонарушений, формирования у подростков и молодежи мотивации к ведению здорового образа жизни, </w:t>
      </w:r>
      <w:r w:rsidR="00C37201" w:rsidRPr="00C37201">
        <w:rPr>
          <w:rFonts w:ascii="Times New Roman" w:hAnsi="Times New Roman" w:cs="Times New Roman"/>
          <w:color w:val="000000"/>
          <w:spacing w:val="1"/>
          <w:sz w:val="28"/>
          <w:szCs w:val="28"/>
        </w:rPr>
        <w:t xml:space="preserve"> </w:t>
      </w:r>
      <w:r w:rsidR="00C37201" w:rsidRPr="00C37201">
        <w:rPr>
          <w:rFonts w:ascii="Times New Roman" w:hAnsi="Times New Roman" w:cs="Times New Roman"/>
          <w:sz w:val="28"/>
          <w:szCs w:val="28"/>
        </w:rPr>
        <w:t>сохранение</w:t>
      </w:r>
      <w:r w:rsidR="00C37201" w:rsidRPr="00C37201">
        <w:rPr>
          <w:rFonts w:ascii="Times New Roman" w:hAnsi="Times New Roman" w:cs="Times New Roman"/>
          <w:bCs/>
          <w:color w:val="000000"/>
          <w:sz w:val="28"/>
          <w:szCs w:val="28"/>
        </w:rPr>
        <w:t xml:space="preserve"> здоровья детей, </w:t>
      </w:r>
      <w:r w:rsidR="00C37201" w:rsidRPr="00C37201">
        <w:rPr>
          <w:rFonts w:ascii="Times New Roman" w:hAnsi="Times New Roman" w:cs="Times New Roman"/>
          <w:sz w:val="28"/>
          <w:szCs w:val="28"/>
        </w:rPr>
        <w:t>защиту прав и охраняемых законом интересов  ребенка</w:t>
      </w:r>
      <w:r w:rsidR="00C37201" w:rsidRPr="00C37201">
        <w:rPr>
          <w:rFonts w:ascii="Times New Roman" w:hAnsi="Times New Roman" w:cs="Times New Roman"/>
          <w:color w:val="000000"/>
          <w:spacing w:val="1"/>
          <w:sz w:val="28"/>
          <w:szCs w:val="28"/>
        </w:rPr>
        <w:t>.</w:t>
      </w:r>
      <w:r w:rsidR="00C37201" w:rsidRPr="00C37201">
        <w:rPr>
          <w:rFonts w:ascii="Times New Roman" w:hAnsi="Times New Roman" w:cs="Times New Roman"/>
          <w:color w:val="000000" w:themeColor="text1"/>
          <w:sz w:val="28"/>
          <w:szCs w:val="28"/>
        </w:rPr>
        <w:t xml:space="preserve"> </w:t>
      </w:r>
      <w:r w:rsidR="00A86A90">
        <w:rPr>
          <w:rFonts w:ascii="Times New Roman" w:hAnsi="Times New Roman" w:cs="Times New Roman"/>
          <w:color w:val="000000" w:themeColor="text1"/>
          <w:sz w:val="28"/>
          <w:szCs w:val="28"/>
        </w:rPr>
        <w:t xml:space="preserve">А также </w:t>
      </w:r>
      <w:r w:rsidR="00CF2C3D" w:rsidRPr="00C37201">
        <w:rPr>
          <w:rFonts w:ascii="Times New Roman" w:eastAsia="Calibri" w:hAnsi="Times New Roman" w:cs="Times New Roman"/>
          <w:sz w:val="28"/>
          <w:szCs w:val="28"/>
        </w:rPr>
        <w:t>совершенствования муниципальной нормативной базы в области профилактики правонарушений.</w:t>
      </w:r>
    </w:p>
    <w:p w:rsidR="00CF2C3D" w:rsidRPr="00A86A90" w:rsidRDefault="00DB185F" w:rsidP="00DB185F">
      <w:pPr>
        <w:autoSpaceDN w:val="0"/>
        <w:adjustRightInd w:val="0"/>
        <w:spacing w:after="0"/>
        <w:jc w:val="both"/>
        <w:rPr>
          <w:rFonts w:ascii="Times New Roman" w:eastAsia="Calibri" w:hAnsi="Times New Roman"/>
          <w:sz w:val="28"/>
          <w:szCs w:val="28"/>
        </w:rPr>
      </w:pPr>
      <w:r w:rsidRPr="00A86A90">
        <w:rPr>
          <w:rFonts w:ascii="Times New Roman" w:eastAsia="Calibri" w:hAnsi="Times New Roman"/>
          <w:sz w:val="28"/>
          <w:szCs w:val="28"/>
        </w:rPr>
        <w:t xml:space="preserve">         Реализация </w:t>
      </w:r>
      <w:r w:rsidR="00EF1CF8">
        <w:rPr>
          <w:rFonts w:ascii="Times New Roman" w:eastAsia="Calibri" w:hAnsi="Times New Roman"/>
          <w:sz w:val="28"/>
          <w:szCs w:val="28"/>
        </w:rPr>
        <w:t>под</w:t>
      </w:r>
      <w:r w:rsidR="00CF2C3D" w:rsidRPr="00A86A90">
        <w:rPr>
          <w:rFonts w:ascii="Times New Roman" w:eastAsia="Calibri" w:hAnsi="Times New Roman"/>
          <w:sz w:val="28"/>
          <w:szCs w:val="28"/>
        </w:rPr>
        <w:t>программы при ее финансировании в полном объеме позволит достигнуть следующих результатов:</w:t>
      </w:r>
    </w:p>
    <w:p w:rsidR="00A86A90" w:rsidRPr="00A86A90" w:rsidRDefault="00CF2C3D" w:rsidP="00A86A90">
      <w:pPr>
        <w:autoSpaceDN w:val="0"/>
        <w:spacing w:after="0"/>
        <w:jc w:val="both"/>
        <w:rPr>
          <w:rFonts w:ascii="Times New Roman" w:eastAsia="Calibri" w:hAnsi="Times New Roman"/>
          <w:sz w:val="28"/>
          <w:szCs w:val="28"/>
        </w:rPr>
      </w:pPr>
      <w:r w:rsidRPr="00A86A90">
        <w:rPr>
          <w:rFonts w:ascii="Times New Roman" w:eastAsia="Calibri" w:hAnsi="Times New Roman"/>
          <w:sz w:val="28"/>
          <w:szCs w:val="28"/>
        </w:rPr>
        <w:t>1.</w:t>
      </w:r>
      <w:r w:rsidR="00A86A90">
        <w:rPr>
          <w:rFonts w:ascii="Times New Roman" w:hAnsi="Times New Roman"/>
          <w:sz w:val="28"/>
          <w:szCs w:val="28"/>
        </w:rPr>
        <w:t>С</w:t>
      </w:r>
      <w:r w:rsidR="00A86A90" w:rsidRPr="00CE2C85">
        <w:rPr>
          <w:rFonts w:ascii="Times New Roman" w:hAnsi="Times New Roman"/>
          <w:sz w:val="28"/>
          <w:szCs w:val="28"/>
        </w:rPr>
        <w:t>нижение количества правонарушений, совершенных несовершеннолетними</w:t>
      </w:r>
      <w:r w:rsidR="00A86A90">
        <w:rPr>
          <w:rFonts w:ascii="Times New Roman" w:hAnsi="Times New Roman"/>
          <w:sz w:val="28"/>
          <w:szCs w:val="28"/>
        </w:rPr>
        <w:t>, связанных с употреблением алкогольной продукции</w:t>
      </w:r>
      <w:r w:rsidR="00A86A90">
        <w:rPr>
          <w:rFonts w:ascii="Times New Roman" w:eastAsia="Calibri" w:hAnsi="Times New Roman"/>
          <w:sz w:val="28"/>
          <w:szCs w:val="28"/>
        </w:rPr>
        <w:t>.</w:t>
      </w:r>
    </w:p>
    <w:p w:rsidR="00A86A90" w:rsidRDefault="00D11C08" w:rsidP="00A86A90">
      <w:pPr>
        <w:autoSpaceDN w:val="0"/>
        <w:spacing w:after="0"/>
        <w:jc w:val="both"/>
        <w:rPr>
          <w:rFonts w:ascii="Times New Roman" w:eastAsia="Calibri" w:hAnsi="Times New Roman"/>
          <w:sz w:val="28"/>
          <w:szCs w:val="28"/>
        </w:rPr>
      </w:pPr>
      <w:r>
        <w:rPr>
          <w:rFonts w:ascii="Times New Roman" w:hAnsi="Times New Roman"/>
          <w:sz w:val="28"/>
          <w:szCs w:val="28"/>
        </w:rPr>
        <w:t>2.</w:t>
      </w:r>
      <w:r w:rsidR="00A86A90">
        <w:rPr>
          <w:rFonts w:ascii="Times New Roman" w:hAnsi="Times New Roman"/>
          <w:sz w:val="28"/>
          <w:szCs w:val="28"/>
        </w:rPr>
        <w:t xml:space="preserve">Снижение  количества </w:t>
      </w:r>
      <w:r w:rsidR="00A86A90" w:rsidRPr="00CE2C85">
        <w:rPr>
          <w:rFonts w:ascii="Times New Roman" w:hAnsi="Times New Roman"/>
          <w:sz w:val="28"/>
          <w:szCs w:val="28"/>
        </w:rPr>
        <w:t xml:space="preserve">правонарушений, совершенных </w:t>
      </w:r>
      <w:r w:rsidR="00A86A90">
        <w:rPr>
          <w:rFonts w:ascii="Times New Roman" w:hAnsi="Times New Roman"/>
          <w:sz w:val="28"/>
          <w:szCs w:val="28"/>
        </w:rPr>
        <w:t xml:space="preserve"> несовершеннолетними, связанных с употреблением табачной продукции. </w:t>
      </w:r>
      <w:r w:rsidR="00A86A90" w:rsidRPr="00C37201">
        <w:rPr>
          <w:rFonts w:ascii="Times New Roman" w:eastAsia="Calibri" w:hAnsi="Times New Roman"/>
          <w:sz w:val="28"/>
          <w:szCs w:val="28"/>
        </w:rPr>
        <w:t xml:space="preserve"> </w:t>
      </w:r>
    </w:p>
    <w:p w:rsidR="00A86A90" w:rsidRDefault="00A86A90" w:rsidP="00A86A90">
      <w:pPr>
        <w:autoSpaceDN w:val="0"/>
        <w:spacing w:after="0"/>
        <w:jc w:val="both"/>
        <w:rPr>
          <w:rFonts w:ascii="Times New Roman" w:eastAsia="Calibri" w:hAnsi="Times New Roman"/>
          <w:i/>
          <w:sz w:val="28"/>
          <w:szCs w:val="28"/>
        </w:rPr>
      </w:pPr>
      <w:r>
        <w:rPr>
          <w:rFonts w:ascii="Times New Roman" w:hAnsi="Times New Roman" w:cs="Times New Roman"/>
          <w:sz w:val="28"/>
          <w:szCs w:val="28"/>
        </w:rPr>
        <w:t xml:space="preserve">3.Снижение </w:t>
      </w:r>
      <w:r>
        <w:rPr>
          <w:rFonts w:ascii="Times New Roman" w:hAnsi="Times New Roman" w:cs="Times New Roman"/>
          <w:color w:val="000000" w:themeColor="text1"/>
          <w:sz w:val="28"/>
          <w:szCs w:val="28"/>
        </w:rPr>
        <w:t>количества</w:t>
      </w:r>
      <w:r>
        <w:rPr>
          <w:rFonts w:ascii="Times New Roman" w:eastAsia="Times New Roman" w:hAnsi="Times New Roman" w:cs="Times New Roman"/>
          <w:color w:val="000000"/>
          <w:sz w:val="28"/>
          <w:szCs w:val="28"/>
        </w:rPr>
        <w:t xml:space="preserve"> правонарушений</w:t>
      </w:r>
      <w:r w:rsidRPr="008662DE">
        <w:rPr>
          <w:rFonts w:ascii="Times New Roman" w:eastAsia="Times New Roman" w:hAnsi="Times New Roman" w:cs="Times New Roman"/>
          <w:color w:val="000000"/>
          <w:sz w:val="28"/>
          <w:szCs w:val="28"/>
        </w:rPr>
        <w:t>, совершенных учащимися  общеобразовательных организаций</w:t>
      </w:r>
      <w:r>
        <w:rPr>
          <w:rFonts w:ascii="Times New Roman" w:eastAsia="Calibri" w:hAnsi="Times New Roman"/>
          <w:sz w:val="28"/>
          <w:szCs w:val="28"/>
        </w:rPr>
        <w:t>.</w:t>
      </w:r>
    </w:p>
    <w:p w:rsidR="00CF2C3D" w:rsidRDefault="00D11C08" w:rsidP="00A86A90">
      <w:pPr>
        <w:overflowPunct w:val="0"/>
        <w:autoSpaceDN w:val="0"/>
        <w:adjustRightInd w:val="0"/>
        <w:spacing w:after="0"/>
        <w:jc w:val="both"/>
        <w:textAlignment w:val="baseline"/>
        <w:outlineLvl w:val="0"/>
        <w:rPr>
          <w:rFonts w:ascii="Times New Roman" w:eastAsia="Calibri" w:hAnsi="Times New Roman"/>
          <w:sz w:val="28"/>
          <w:szCs w:val="28"/>
        </w:rPr>
      </w:pPr>
      <w:r>
        <w:rPr>
          <w:rFonts w:ascii="Times New Roman" w:eastAsia="Calibri" w:hAnsi="Times New Roman"/>
          <w:sz w:val="28"/>
          <w:szCs w:val="28"/>
        </w:rPr>
        <w:t>4.</w:t>
      </w:r>
      <w:r w:rsidR="00A86A90">
        <w:rPr>
          <w:rFonts w:ascii="Times New Roman" w:eastAsia="Calibri" w:hAnsi="Times New Roman"/>
          <w:sz w:val="28"/>
          <w:szCs w:val="28"/>
        </w:rPr>
        <w:t>У</w:t>
      </w:r>
      <w:r w:rsidR="00A86A90">
        <w:rPr>
          <w:rFonts w:ascii="Times New Roman" w:hAnsi="Times New Roman" w:cs="Times New Roman"/>
          <w:color w:val="000000" w:themeColor="text1"/>
          <w:sz w:val="28"/>
          <w:szCs w:val="28"/>
        </w:rPr>
        <w:t>величение количества несовершеннолетних,</w:t>
      </w:r>
      <w:r w:rsidR="00A86A90" w:rsidRPr="008662DE">
        <w:rPr>
          <w:rFonts w:ascii="Times New Roman" w:hAnsi="Times New Roman" w:cs="Times New Roman"/>
          <w:color w:val="000000" w:themeColor="text1"/>
          <w:sz w:val="28"/>
          <w:szCs w:val="28"/>
        </w:rPr>
        <w:t xml:space="preserve"> вовлеченных в молодёжные общественные объединения</w:t>
      </w:r>
      <w:r w:rsidR="00A86A90">
        <w:rPr>
          <w:rFonts w:ascii="Times New Roman" w:hAnsi="Times New Roman" w:cs="Times New Roman"/>
          <w:color w:val="000000" w:themeColor="text1"/>
          <w:sz w:val="28"/>
          <w:szCs w:val="28"/>
        </w:rPr>
        <w:t xml:space="preserve">. </w:t>
      </w:r>
      <w:r w:rsidR="00A86A90" w:rsidRPr="00C37201">
        <w:rPr>
          <w:rFonts w:ascii="Times New Roman" w:eastAsia="Calibri" w:hAnsi="Times New Roman"/>
          <w:sz w:val="28"/>
          <w:szCs w:val="28"/>
        </w:rPr>
        <w:t xml:space="preserve"> </w:t>
      </w:r>
    </w:p>
    <w:p w:rsidR="001C12F8" w:rsidRPr="00A86A90" w:rsidRDefault="001C12F8" w:rsidP="00A86A90">
      <w:pPr>
        <w:overflowPunct w:val="0"/>
        <w:autoSpaceDN w:val="0"/>
        <w:adjustRightInd w:val="0"/>
        <w:spacing w:after="0"/>
        <w:jc w:val="both"/>
        <w:textAlignment w:val="baseline"/>
        <w:outlineLvl w:val="0"/>
        <w:rPr>
          <w:rFonts w:ascii="Times New Roman" w:eastAsia="Calibri" w:hAnsi="Times New Roman"/>
          <w:color w:val="000000" w:themeColor="text1"/>
          <w:sz w:val="28"/>
          <w:szCs w:val="28"/>
        </w:rPr>
      </w:pPr>
      <w:r>
        <w:rPr>
          <w:rFonts w:ascii="Times New Roman" w:eastAsia="Calibri" w:hAnsi="Times New Roman"/>
          <w:sz w:val="28"/>
          <w:szCs w:val="28"/>
        </w:rPr>
        <w:t>5. Повышение качества проводимой работы в области профилактики безнадзорности и правонарушений несовершеннолетних.</w:t>
      </w:r>
    </w:p>
    <w:p w:rsidR="00CF2C3D" w:rsidRPr="00A86A90" w:rsidRDefault="00DB185F" w:rsidP="00D11C08">
      <w:pPr>
        <w:rPr>
          <w:rFonts w:ascii="Times New Roman" w:hAnsi="Times New Roman" w:cs="Times New Roman"/>
          <w:sz w:val="28"/>
          <w:szCs w:val="28"/>
        </w:rPr>
        <w:sectPr w:rsidR="00CF2C3D" w:rsidRPr="00A86A90" w:rsidSect="002F7FD2">
          <w:headerReference w:type="default" r:id="rId8"/>
          <w:pgSz w:w="11906" w:h="16838"/>
          <w:pgMar w:top="1134" w:right="567" w:bottom="1134" w:left="1134" w:header="709" w:footer="709" w:gutter="0"/>
          <w:cols w:space="720"/>
        </w:sectPr>
      </w:pPr>
      <w:r w:rsidRPr="00A86A90">
        <w:rPr>
          <w:rFonts w:ascii="Times New Roman" w:eastAsia="Calibri" w:hAnsi="Times New Roman" w:cs="Times New Roman"/>
          <w:sz w:val="28"/>
          <w:szCs w:val="28"/>
        </w:rPr>
        <w:t xml:space="preserve">        Оценка эффективности </w:t>
      </w:r>
      <w:r w:rsidR="00EF1CF8">
        <w:rPr>
          <w:rFonts w:ascii="Times New Roman" w:eastAsia="Calibri" w:hAnsi="Times New Roman" w:cs="Times New Roman"/>
          <w:sz w:val="28"/>
          <w:szCs w:val="28"/>
        </w:rPr>
        <w:t>под</w:t>
      </w:r>
      <w:r w:rsidR="00CF2C3D" w:rsidRPr="00A86A90">
        <w:rPr>
          <w:rFonts w:ascii="Times New Roman" w:eastAsia="Calibri" w:hAnsi="Times New Roman" w:cs="Times New Roman"/>
          <w:sz w:val="28"/>
          <w:szCs w:val="28"/>
        </w:rPr>
        <w:t>программы проводится в соответствии с</w:t>
      </w:r>
      <w:r w:rsidR="007B7392" w:rsidRPr="00A86A90">
        <w:rPr>
          <w:rFonts w:ascii="Times New Roman" w:eastAsia="Calibri" w:hAnsi="Times New Roman" w:cs="Times New Roman"/>
          <w:sz w:val="28"/>
          <w:szCs w:val="28"/>
        </w:rPr>
        <w:t xml:space="preserve"> </w:t>
      </w:r>
      <w:r w:rsidR="00CF2C3D" w:rsidRPr="00A86A90">
        <w:rPr>
          <w:rFonts w:ascii="Times New Roman" w:hAnsi="Times New Roman" w:cs="Times New Roman"/>
          <w:sz w:val="28"/>
          <w:szCs w:val="28"/>
        </w:rPr>
        <w:t>Положением  об  оценке  планируемой эффективности муниципальн</w:t>
      </w:r>
      <w:r w:rsidR="00097EA9" w:rsidRPr="00A86A90">
        <w:rPr>
          <w:rFonts w:ascii="Times New Roman" w:hAnsi="Times New Roman" w:cs="Times New Roman"/>
          <w:sz w:val="28"/>
          <w:szCs w:val="28"/>
        </w:rPr>
        <w:t>ых</w:t>
      </w:r>
      <w:r w:rsidR="00CF2C3D" w:rsidRPr="00A86A90">
        <w:rPr>
          <w:rFonts w:ascii="Times New Roman" w:hAnsi="Times New Roman" w:cs="Times New Roman"/>
          <w:sz w:val="28"/>
          <w:szCs w:val="28"/>
        </w:rPr>
        <w:t xml:space="preserve">  программ  </w:t>
      </w:r>
      <w:r w:rsidR="00097EA9" w:rsidRPr="00A86A90">
        <w:rPr>
          <w:rFonts w:ascii="Times New Roman" w:hAnsi="Times New Roman" w:cs="Times New Roman"/>
          <w:sz w:val="28"/>
          <w:szCs w:val="28"/>
        </w:rPr>
        <w:t>Славског</w:t>
      </w:r>
      <w:r w:rsidRPr="00A86A90">
        <w:rPr>
          <w:rFonts w:ascii="Times New Roman" w:hAnsi="Times New Roman" w:cs="Times New Roman"/>
          <w:sz w:val="28"/>
          <w:szCs w:val="28"/>
        </w:rPr>
        <w:t>о городского округа.</w:t>
      </w:r>
      <w:r w:rsidR="00CF2C3D" w:rsidRPr="00A86A90">
        <w:rPr>
          <w:rFonts w:ascii="Times New Roman" w:hAnsi="Times New Roman" w:cs="Times New Roman"/>
          <w:sz w:val="28"/>
          <w:szCs w:val="28"/>
        </w:rPr>
        <w:t xml:space="preserve"> </w:t>
      </w:r>
    </w:p>
    <w:p w:rsidR="00CF2C3D" w:rsidRPr="00463E07" w:rsidRDefault="00CF2C3D" w:rsidP="00CF2C3D">
      <w:pPr>
        <w:autoSpaceDN w:val="0"/>
        <w:adjustRightInd w:val="0"/>
        <w:jc w:val="right"/>
        <w:rPr>
          <w:rFonts w:ascii="Times New Roman" w:eastAsia="Calibri" w:hAnsi="Times New Roman"/>
          <w:b/>
          <w:sz w:val="24"/>
          <w:szCs w:val="24"/>
        </w:rPr>
      </w:pPr>
      <w:r>
        <w:rPr>
          <w:rFonts w:ascii="Times New Roman" w:eastAsia="Calibri" w:hAnsi="Times New Roman"/>
          <w:b/>
          <w:sz w:val="24"/>
          <w:szCs w:val="24"/>
        </w:rPr>
        <w:lastRenderedPageBreak/>
        <w:t>Приложение № 1</w:t>
      </w:r>
    </w:p>
    <w:p w:rsidR="00CF2C3D" w:rsidRDefault="00CF2C3D" w:rsidP="00CF2C3D">
      <w:pPr>
        <w:autoSpaceDN w:val="0"/>
        <w:adjustRightInd w:val="0"/>
        <w:spacing w:after="0" w:line="240" w:lineRule="auto"/>
        <w:ind w:firstLine="540"/>
        <w:jc w:val="center"/>
        <w:outlineLvl w:val="1"/>
        <w:rPr>
          <w:rFonts w:ascii="Times New Roman" w:eastAsia="Calibri" w:hAnsi="Times New Roman"/>
          <w:b/>
          <w:sz w:val="28"/>
          <w:szCs w:val="28"/>
        </w:rPr>
      </w:pPr>
      <w:r w:rsidRPr="004D6ACE">
        <w:rPr>
          <w:rFonts w:ascii="Times New Roman" w:eastAsia="Calibri" w:hAnsi="Times New Roman"/>
          <w:b/>
          <w:sz w:val="28"/>
          <w:szCs w:val="28"/>
        </w:rPr>
        <w:t>Сведения о составе и значениях целевых показателей (индикато</w:t>
      </w:r>
      <w:r w:rsidR="00C37201">
        <w:rPr>
          <w:rFonts w:ascii="Times New Roman" w:eastAsia="Calibri" w:hAnsi="Times New Roman"/>
          <w:b/>
          <w:sz w:val="28"/>
          <w:szCs w:val="28"/>
        </w:rPr>
        <w:t xml:space="preserve">ров) муниципальной </w:t>
      </w:r>
      <w:r w:rsidR="00EF1CF8">
        <w:rPr>
          <w:rFonts w:ascii="Times New Roman" w:eastAsia="Calibri" w:hAnsi="Times New Roman"/>
          <w:b/>
          <w:sz w:val="28"/>
          <w:szCs w:val="28"/>
        </w:rPr>
        <w:t>под</w:t>
      </w:r>
      <w:r>
        <w:rPr>
          <w:rFonts w:ascii="Times New Roman" w:eastAsia="Calibri" w:hAnsi="Times New Roman"/>
          <w:b/>
          <w:sz w:val="28"/>
          <w:szCs w:val="28"/>
        </w:rPr>
        <w:t>программы</w:t>
      </w:r>
    </w:p>
    <w:p w:rsidR="00CF2C3D" w:rsidRPr="004D6ACE" w:rsidRDefault="00CF2C3D" w:rsidP="00CF2C3D">
      <w:pPr>
        <w:autoSpaceDN w:val="0"/>
        <w:adjustRightInd w:val="0"/>
        <w:spacing w:after="0" w:line="240" w:lineRule="auto"/>
        <w:ind w:firstLine="540"/>
        <w:jc w:val="center"/>
        <w:outlineLvl w:val="1"/>
        <w:rPr>
          <w:rFonts w:ascii="Times New Roman" w:eastAsia="Calibri" w:hAnsi="Times New Roman"/>
          <w:b/>
          <w:sz w:val="28"/>
          <w:szCs w:val="28"/>
        </w:rPr>
      </w:pPr>
    </w:p>
    <w:tbl>
      <w:tblPr>
        <w:tblW w:w="5000" w:type="pct"/>
        <w:tblLayout w:type="fixed"/>
        <w:tblCellMar>
          <w:left w:w="75" w:type="dxa"/>
          <w:right w:w="75" w:type="dxa"/>
        </w:tblCellMar>
        <w:tblLook w:val="04A0"/>
      </w:tblPr>
      <w:tblGrid>
        <w:gridCol w:w="867"/>
        <w:gridCol w:w="942"/>
        <w:gridCol w:w="689"/>
        <w:gridCol w:w="4967"/>
        <w:gridCol w:w="1289"/>
        <w:gridCol w:w="1136"/>
        <w:gridCol w:w="1139"/>
        <w:gridCol w:w="1133"/>
        <w:gridCol w:w="1133"/>
        <w:gridCol w:w="1425"/>
      </w:tblGrid>
      <w:tr w:rsidR="003B24C7" w:rsidRPr="00463E07" w:rsidTr="00525763">
        <w:tc>
          <w:tcPr>
            <w:tcW w:w="614" w:type="pct"/>
            <w:gridSpan w:val="2"/>
            <w:vMerge w:val="restart"/>
            <w:tcBorders>
              <w:top w:val="single" w:sz="4" w:space="0" w:color="auto"/>
              <w:left w:val="single" w:sz="4" w:space="0" w:color="auto"/>
              <w:bottom w:val="single" w:sz="4" w:space="0" w:color="auto"/>
              <w:right w:val="single" w:sz="4" w:space="0" w:color="auto"/>
            </w:tcBorders>
            <w:hideMark/>
          </w:tcPr>
          <w:p w:rsidR="00CF2C3D" w:rsidRPr="00463E07" w:rsidRDefault="00CF2C3D" w:rsidP="0046562E">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Код аналитической программной классификации</w:t>
            </w:r>
          </w:p>
        </w:tc>
        <w:tc>
          <w:tcPr>
            <w:tcW w:w="234" w:type="pct"/>
            <w:vMerge w:val="restart"/>
            <w:tcBorders>
              <w:top w:val="single" w:sz="4" w:space="0" w:color="auto"/>
              <w:left w:val="single" w:sz="4" w:space="0" w:color="auto"/>
              <w:bottom w:val="single" w:sz="4" w:space="0" w:color="auto"/>
              <w:right w:val="single" w:sz="4" w:space="0" w:color="auto"/>
            </w:tcBorders>
            <w:hideMark/>
          </w:tcPr>
          <w:p w:rsidR="00CF2C3D" w:rsidRPr="00463E07" w:rsidRDefault="00CF2C3D" w:rsidP="0046562E">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 п/п</w:t>
            </w:r>
          </w:p>
        </w:tc>
        <w:tc>
          <w:tcPr>
            <w:tcW w:w="1687" w:type="pct"/>
            <w:vMerge w:val="restart"/>
            <w:tcBorders>
              <w:top w:val="single" w:sz="4" w:space="0" w:color="auto"/>
              <w:left w:val="single" w:sz="4" w:space="0" w:color="auto"/>
              <w:bottom w:val="single" w:sz="4" w:space="0" w:color="auto"/>
              <w:right w:val="single" w:sz="4" w:space="0" w:color="auto"/>
            </w:tcBorders>
            <w:hideMark/>
          </w:tcPr>
          <w:p w:rsidR="00CF2C3D" w:rsidRPr="00463E07" w:rsidRDefault="00CF2C3D" w:rsidP="0046562E">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Наименование целевого показателя (индикатора)</w:t>
            </w:r>
          </w:p>
        </w:tc>
        <w:tc>
          <w:tcPr>
            <w:tcW w:w="438" w:type="pct"/>
            <w:vMerge w:val="restart"/>
            <w:tcBorders>
              <w:top w:val="single" w:sz="4" w:space="0" w:color="auto"/>
              <w:left w:val="single" w:sz="4" w:space="0" w:color="auto"/>
              <w:bottom w:val="single" w:sz="4" w:space="0" w:color="auto"/>
              <w:right w:val="single" w:sz="4" w:space="0" w:color="auto"/>
            </w:tcBorders>
            <w:hideMark/>
          </w:tcPr>
          <w:p w:rsidR="00CF2C3D" w:rsidRPr="00463E07" w:rsidRDefault="00CF2C3D" w:rsidP="0046562E">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Единица измерения</w:t>
            </w:r>
          </w:p>
        </w:tc>
        <w:tc>
          <w:tcPr>
            <w:tcW w:w="2026" w:type="pct"/>
            <w:gridSpan w:val="5"/>
            <w:tcBorders>
              <w:top w:val="single" w:sz="4" w:space="0" w:color="auto"/>
              <w:left w:val="single" w:sz="4" w:space="0" w:color="auto"/>
              <w:bottom w:val="single" w:sz="4" w:space="0" w:color="auto"/>
              <w:right w:val="single" w:sz="4" w:space="0" w:color="auto"/>
            </w:tcBorders>
            <w:hideMark/>
          </w:tcPr>
          <w:p w:rsidR="00CF2C3D" w:rsidRPr="00463E07" w:rsidRDefault="00CF2C3D" w:rsidP="0046562E">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Значения целевых показателей (индикаторов)</w:t>
            </w:r>
          </w:p>
        </w:tc>
      </w:tr>
      <w:tr w:rsidR="00525763" w:rsidRPr="00463E07" w:rsidTr="00525763">
        <w:tc>
          <w:tcPr>
            <w:tcW w:w="614" w:type="pct"/>
            <w:gridSpan w:val="2"/>
            <w:vMerge/>
            <w:tcBorders>
              <w:top w:val="single" w:sz="4" w:space="0" w:color="auto"/>
              <w:left w:val="single" w:sz="4" w:space="0" w:color="auto"/>
              <w:bottom w:val="single" w:sz="4" w:space="0" w:color="auto"/>
              <w:right w:val="single" w:sz="4" w:space="0" w:color="auto"/>
            </w:tcBorders>
            <w:vAlign w:val="center"/>
            <w:hideMark/>
          </w:tcPr>
          <w:p w:rsidR="00525763" w:rsidRPr="00463E07" w:rsidRDefault="00525763" w:rsidP="0046562E">
            <w:pPr>
              <w:rPr>
                <w:rFonts w:ascii="Times New Roman" w:eastAsia="Calibri" w:hAnsi="Times New Roman"/>
                <w:sz w:val="24"/>
                <w:szCs w:val="24"/>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rsidR="00525763" w:rsidRPr="00463E07" w:rsidRDefault="00525763" w:rsidP="0046562E">
            <w:pPr>
              <w:rPr>
                <w:rFonts w:ascii="Times New Roman" w:eastAsia="Calibri" w:hAnsi="Times New Roman"/>
                <w:sz w:val="24"/>
                <w:szCs w:val="24"/>
              </w:rPr>
            </w:pPr>
          </w:p>
        </w:tc>
        <w:tc>
          <w:tcPr>
            <w:tcW w:w="1687" w:type="pct"/>
            <w:vMerge/>
            <w:tcBorders>
              <w:top w:val="single" w:sz="4" w:space="0" w:color="auto"/>
              <w:left w:val="single" w:sz="4" w:space="0" w:color="auto"/>
              <w:bottom w:val="single" w:sz="4" w:space="0" w:color="auto"/>
              <w:right w:val="single" w:sz="4" w:space="0" w:color="auto"/>
            </w:tcBorders>
            <w:vAlign w:val="center"/>
            <w:hideMark/>
          </w:tcPr>
          <w:p w:rsidR="00525763" w:rsidRPr="00463E07" w:rsidRDefault="00525763" w:rsidP="0046562E">
            <w:pPr>
              <w:rPr>
                <w:rFonts w:ascii="Times New Roman" w:eastAsia="Calibri" w:hAnsi="Times New Roman"/>
                <w:sz w:val="24"/>
                <w:szCs w:val="24"/>
              </w:rPr>
            </w:pPr>
          </w:p>
        </w:tc>
        <w:tc>
          <w:tcPr>
            <w:tcW w:w="438" w:type="pct"/>
            <w:vMerge/>
            <w:tcBorders>
              <w:top w:val="single" w:sz="4" w:space="0" w:color="auto"/>
              <w:left w:val="single" w:sz="4" w:space="0" w:color="auto"/>
              <w:bottom w:val="single" w:sz="4" w:space="0" w:color="auto"/>
              <w:right w:val="single" w:sz="4" w:space="0" w:color="auto"/>
            </w:tcBorders>
            <w:vAlign w:val="center"/>
            <w:hideMark/>
          </w:tcPr>
          <w:p w:rsidR="00525763" w:rsidRPr="00463E07" w:rsidRDefault="00525763" w:rsidP="0046562E">
            <w:pPr>
              <w:rPr>
                <w:rFonts w:ascii="Times New Roman" w:eastAsia="Calibri" w:hAnsi="Times New Roman"/>
                <w:sz w:val="24"/>
                <w:szCs w:val="24"/>
              </w:rPr>
            </w:pPr>
          </w:p>
        </w:tc>
        <w:tc>
          <w:tcPr>
            <w:tcW w:w="386" w:type="pct"/>
            <w:tcBorders>
              <w:top w:val="single" w:sz="4" w:space="0" w:color="auto"/>
              <w:left w:val="single" w:sz="4" w:space="0" w:color="auto"/>
              <w:bottom w:val="single" w:sz="4" w:space="0" w:color="auto"/>
              <w:right w:val="single" w:sz="4" w:space="0" w:color="auto"/>
            </w:tcBorders>
            <w:hideMark/>
          </w:tcPr>
          <w:p w:rsidR="00525763" w:rsidRPr="00A210A9" w:rsidRDefault="00525763" w:rsidP="00B51376">
            <w:pPr>
              <w:autoSpaceDN w:val="0"/>
              <w:adjustRightInd w:val="0"/>
              <w:jc w:val="center"/>
              <w:rPr>
                <w:rFonts w:ascii="Times New Roman" w:eastAsia="Calibri" w:hAnsi="Times New Roman"/>
                <w:sz w:val="24"/>
                <w:szCs w:val="24"/>
              </w:rPr>
            </w:pPr>
            <w:r w:rsidRPr="00A210A9">
              <w:rPr>
                <w:rFonts w:ascii="Times New Roman" w:eastAsia="Calibri" w:hAnsi="Times New Roman"/>
                <w:sz w:val="24"/>
                <w:szCs w:val="24"/>
              </w:rPr>
              <w:t>201</w:t>
            </w:r>
            <w:r>
              <w:rPr>
                <w:rFonts w:ascii="Times New Roman" w:eastAsia="Calibri" w:hAnsi="Times New Roman"/>
                <w:sz w:val="24"/>
                <w:szCs w:val="24"/>
              </w:rPr>
              <w:t>9</w:t>
            </w:r>
            <w:r w:rsidRPr="00A210A9">
              <w:rPr>
                <w:rFonts w:ascii="Times New Roman" w:eastAsia="Calibri" w:hAnsi="Times New Roman"/>
                <w:sz w:val="24"/>
                <w:szCs w:val="24"/>
              </w:rPr>
              <w:t xml:space="preserve"> г.</w:t>
            </w:r>
          </w:p>
        </w:tc>
        <w:tc>
          <w:tcPr>
            <w:tcW w:w="387" w:type="pct"/>
            <w:tcBorders>
              <w:top w:val="single" w:sz="4" w:space="0" w:color="auto"/>
              <w:left w:val="single" w:sz="4" w:space="0" w:color="auto"/>
              <w:bottom w:val="single" w:sz="4" w:space="0" w:color="auto"/>
              <w:right w:val="single" w:sz="4" w:space="0" w:color="auto"/>
            </w:tcBorders>
            <w:hideMark/>
          </w:tcPr>
          <w:p w:rsidR="00525763" w:rsidRPr="00A210A9" w:rsidRDefault="00525763" w:rsidP="00B51376">
            <w:pPr>
              <w:autoSpaceDN w:val="0"/>
              <w:adjustRightInd w:val="0"/>
              <w:jc w:val="center"/>
              <w:rPr>
                <w:rFonts w:ascii="Times New Roman" w:eastAsia="Calibri" w:hAnsi="Times New Roman"/>
                <w:sz w:val="24"/>
                <w:szCs w:val="24"/>
              </w:rPr>
            </w:pPr>
            <w:r>
              <w:rPr>
                <w:rFonts w:ascii="Times New Roman" w:eastAsia="Calibri" w:hAnsi="Times New Roman"/>
                <w:sz w:val="24"/>
                <w:szCs w:val="24"/>
              </w:rPr>
              <w:t>2020</w:t>
            </w:r>
            <w:r w:rsidRPr="00A210A9">
              <w:rPr>
                <w:rFonts w:ascii="Times New Roman" w:eastAsia="Calibri" w:hAnsi="Times New Roman"/>
                <w:sz w:val="24"/>
                <w:szCs w:val="24"/>
              </w:rPr>
              <w:t>г.</w:t>
            </w:r>
          </w:p>
        </w:tc>
        <w:tc>
          <w:tcPr>
            <w:tcW w:w="385" w:type="pct"/>
            <w:tcBorders>
              <w:top w:val="single" w:sz="4" w:space="0" w:color="auto"/>
              <w:left w:val="single" w:sz="4" w:space="0" w:color="auto"/>
              <w:bottom w:val="single" w:sz="4" w:space="0" w:color="auto"/>
              <w:right w:val="single" w:sz="4" w:space="0" w:color="auto"/>
            </w:tcBorders>
            <w:hideMark/>
          </w:tcPr>
          <w:p w:rsidR="00525763" w:rsidRPr="00463E07" w:rsidRDefault="00525763" w:rsidP="00B51376">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20</w:t>
            </w:r>
            <w:r>
              <w:rPr>
                <w:rFonts w:ascii="Times New Roman" w:eastAsia="Calibri" w:hAnsi="Times New Roman"/>
                <w:sz w:val="24"/>
                <w:szCs w:val="24"/>
              </w:rPr>
              <w:t>21</w:t>
            </w:r>
            <w:r w:rsidRPr="00463E07">
              <w:rPr>
                <w:rFonts w:ascii="Times New Roman" w:eastAsia="Calibri" w:hAnsi="Times New Roman"/>
                <w:sz w:val="24"/>
                <w:szCs w:val="24"/>
              </w:rPr>
              <w:t xml:space="preserve"> г.</w:t>
            </w:r>
          </w:p>
        </w:tc>
        <w:tc>
          <w:tcPr>
            <w:tcW w:w="385" w:type="pct"/>
            <w:tcBorders>
              <w:top w:val="single" w:sz="4" w:space="0" w:color="auto"/>
              <w:left w:val="single" w:sz="4" w:space="0" w:color="auto"/>
              <w:bottom w:val="single" w:sz="4" w:space="0" w:color="auto"/>
              <w:right w:val="single" w:sz="4" w:space="0" w:color="auto"/>
            </w:tcBorders>
            <w:hideMark/>
          </w:tcPr>
          <w:p w:rsidR="00525763" w:rsidRPr="00463E07" w:rsidRDefault="00525763" w:rsidP="001C12F8">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20</w:t>
            </w:r>
            <w:r>
              <w:rPr>
                <w:rFonts w:ascii="Times New Roman" w:eastAsia="Calibri" w:hAnsi="Times New Roman"/>
                <w:sz w:val="24"/>
                <w:szCs w:val="24"/>
              </w:rPr>
              <w:t>22</w:t>
            </w:r>
            <w:r w:rsidRPr="00463E07">
              <w:rPr>
                <w:rFonts w:ascii="Times New Roman" w:eastAsia="Calibri" w:hAnsi="Times New Roman"/>
                <w:sz w:val="24"/>
                <w:szCs w:val="24"/>
              </w:rPr>
              <w:t xml:space="preserve"> г. </w:t>
            </w:r>
          </w:p>
        </w:tc>
        <w:tc>
          <w:tcPr>
            <w:tcW w:w="484" w:type="pct"/>
            <w:tcBorders>
              <w:top w:val="single" w:sz="4" w:space="0" w:color="auto"/>
              <w:left w:val="single" w:sz="4" w:space="0" w:color="auto"/>
              <w:bottom w:val="single" w:sz="4" w:space="0" w:color="auto"/>
              <w:right w:val="single" w:sz="4" w:space="0" w:color="auto"/>
            </w:tcBorders>
            <w:hideMark/>
          </w:tcPr>
          <w:p w:rsidR="00525763" w:rsidRPr="00463E07" w:rsidRDefault="00525763" w:rsidP="0046562E">
            <w:pPr>
              <w:autoSpaceDN w:val="0"/>
              <w:adjustRightInd w:val="0"/>
              <w:jc w:val="center"/>
              <w:rPr>
                <w:rFonts w:ascii="Times New Roman" w:eastAsia="Calibri" w:hAnsi="Times New Roman"/>
                <w:sz w:val="24"/>
                <w:szCs w:val="24"/>
              </w:rPr>
            </w:pPr>
            <w:r>
              <w:rPr>
                <w:rFonts w:ascii="Times New Roman" w:eastAsia="Calibri" w:hAnsi="Times New Roman"/>
                <w:sz w:val="24"/>
                <w:szCs w:val="24"/>
              </w:rPr>
              <w:t>2023</w:t>
            </w:r>
            <w:r w:rsidRPr="00463E07">
              <w:rPr>
                <w:rFonts w:ascii="Times New Roman" w:eastAsia="Calibri" w:hAnsi="Times New Roman"/>
                <w:sz w:val="24"/>
                <w:szCs w:val="24"/>
              </w:rPr>
              <w:t xml:space="preserve"> г.</w:t>
            </w:r>
          </w:p>
        </w:tc>
      </w:tr>
      <w:tr w:rsidR="00525763" w:rsidRPr="00463E07" w:rsidTr="00525763">
        <w:tc>
          <w:tcPr>
            <w:tcW w:w="294" w:type="pct"/>
            <w:tcBorders>
              <w:top w:val="single" w:sz="4" w:space="0" w:color="auto"/>
              <w:left w:val="single" w:sz="4" w:space="0" w:color="auto"/>
              <w:bottom w:val="single" w:sz="4" w:space="0" w:color="auto"/>
              <w:right w:val="single" w:sz="4" w:space="0" w:color="auto"/>
            </w:tcBorders>
            <w:hideMark/>
          </w:tcPr>
          <w:p w:rsidR="00525763" w:rsidRPr="00463E07" w:rsidRDefault="00525763" w:rsidP="0046562E">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МП</w:t>
            </w:r>
          </w:p>
        </w:tc>
        <w:tc>
          <w:tcPr>
            <w:tcW w:w="320" w:type="pct"/>
            <w:tcBorders>
              <w:top w:val="single" w:sz="4" w:space="0" w:color="auto"/>
              <w:left w:val="single" w:sz="4" w:space="0" w:color="auto"/>
              <w:bottom w:val="single" w:sz="4" w:space="0" w:color="auto"/>
              <w:right w:val="single" w:sz="4" w:space="0" w:color="auto"/>
            </w:tcBorders>
            <w:hideMark/>
          </w:tcPr>
          <w:p w:rsidR="00525763" w:rsidRPr="00463E07" w:rsidRDefault="00525763" w:rsidP="0046562E">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П</w:t>
            </w:r>
            <w:r>
              <w:rPr>
                <w:rFonts w:ascii="Times New Roman" w:eastAsia="Calibri" w:hAnsi="Times New Roman"/>
                <w:sz w:val="24"/>
                <w:szCs w:val="24"/>
              </w:rPr>
              <w:t>П</w:t>
            </w:r>
          </w:p>
        </w:tc>
        <w:tc>
          <w:tcPr>
            <w:tcW w:w="234" w:type="pct"/>
            <w:vMerge/>
            <w:tcBorders>
              <w:top w:val="single" w:sz="4" w:space="0" w:color="auto"/>
              <w:left w:val="single" w:sz="4" w:space="0" w:color="auto"/>
              <w:bottom w:val="single" w:sz="4" w:space="0" w:color="auto"/>
              <w:right w:val="single" w:sz="4" w:space="0" w:color="auto"/>
            </w:tcBorders>
            <w:vAlign w:val="center"/>
            <w:hideMark/>
          </w:tcPr>
          <w:p w:rsidR="00525763" w:rsidRPr="00463E07" w:rsidRDefault="00525763" w:rsidP="0046562E">
            <w:pPr>
              <w:rPr>
                <w:rFonts w:ascii="Times New Roman" w:eastAsia="Calibri" w:hAnsi="Times New Roman"/>
                <w:sz w:val="24"/>
                <w:szCs w:val="24"/>
              </w:rPr>
            </w:pPr>
          </w:p>
        </w:tc>
        <w:tc>
          <w:tcPr>
            <w:tcW w:w="1687" w:type="pct"/>
            <w:vMerge/>
            <w:tcBorders>
              <w:top w:val="single" w:sz="4" w:space="0" w:color="auto"/>
              <w:left w:val="single" w:sz="4" w:space="0" w:color="auto"/>
              <w:bottom w:val="single" w:sz="4" w:space="0" w:color="auto"/>
              <w:right w:val="single" w:sz="4" w:space="0" w:color="auto"/>
            </w:tcBorders>
            <w:vAlign w:val="center"/>
            <w:hideMark/>
          </w:tcPr>
          <w:p w:rsidR="00525763" w:rsidRPr="00463E07" w:rsidRDefault="00525763" w:rsidP="0046562E">
            <w:pPr>
              <w:rPr>
                <w:rFonts w:ascii="Times New Roman" w:eastAsia="Calibri" w:hAnsi="Times New Roman"/>
                <w:sz w:val="24"/>
                <w:szCs w:val="24"/>
              </w:rPr>
            </w:pPr>
          </w:p>
        </w:tc>
        <w:tc>
          <w:tcPr>
            <w:tcW w:w="438" w:type="pct"/>
            <w:vMerge/>
            <w:tcBorders>
              <w:top w:val="single" w:sz="4" w:space="0" w:color="auto"/>
              <w:left w:val="single" w:sz="4" w:space="0" w:color="auto"/>
              <w:bottom w:val="single" w:sz="4" w:space="0" w:color="auto"/>
              <w:right w:val="single" w:sz="4" w:space="0" w:color="auto"/>
            </w:tcBorders>
            <w:vAlign w:val="center"/>
            <w:hideMark/>
          </w:tcPr>
          <w:p w:rsidR="00525763" w:rsidRPr="00463E07" w:rsidRDefault="00525763" w:rsidP="0046562E">
            <w:pPr>
              <w:rPr>
                <w:rFonts w:ascii="Times New Roman" w:eastAsia="Calibri" w:hAnsi="Times New Roman"/>
                <w:sz w:val="24"/>
                <w:szCs w:val="24"/>
              </w:rPr>
            </w:pPr>
          </w:p>
        </w:tc>
        <w:tc>
          <w:tcPr>
            <w:tcW w:w="386" w:type="pct"/>
            <w:tcBorders>
              <w:top w:val="single" w:sz="4" w:space="0" w:color="auto"/>
              <w:left w:val="single" w:sz="4" w:space="0" w:color="auto"/>
              <w:bottom w:val="single" w:sz="4" w:space="0" w:color="auto"/>
              <w:right w:val="single" w:sz="4" w:space="0" w:color="auto"/>
            </w:tcBorders>
            <w:hideMark/>
          </w:tcPr>
          <w:p w:rsidR="00525763" w:rsidRPr="00A210A9" w:rsidRDefault="00525763" w:rsidP="0046562E">
            <w:pPr>
              <w:autoSpaceDN w:val="0"/>
              <w:adjustRightInd w:val="0"/>
              <w:jc w:val="center"/>
              <w:rPr>
                <w:rFonts w:ascii="Times New Roman" w:eastAsia="Calibri" w:hAnsi="Times New Roman"/>
                <w:sz w:val="24"/>
                <w:szCs w:val="24"/>
              </w:rPr>
            </w:pPr>
            <w:r w:rsidRPr="00A210A9">
              <w:rPr>
                <w:rFonts w:ascii="Times New Roman" w:eastAsia="Calibri" w:hAnsi="Times New Roman"/>
                <w:sz w:val="24"/>
                <w:szCs w:val="24"/>
              </w:rPr>
              <w:t>отчет</w:t>
            </w:r>
          </w:p>
        </w:tc>
        <w:tc>
          <w:tcPr>
            <w:tcW w:w="387" w:type="pct"/>
            <w:tcBorders>
              <w:top w:val="single" w:sz="4" w:space="0" w:color="auto"/>
              <w:left w:val="single" w:sz="4" w:space="0" w:color="auto"/>
              <w:bottom w:val="single" w:sz="4" w:space="0" w:color="auto"/>
              <w:right w:val="single" w:sz="4" w:space="0" w:color="auto"/>
            </w:tcBorders>
            <w:hideMark/>
          </w:tcPr>
          <w:p w:rsidR="00525763" w:rsidRPr="00A210A9" w:rsidRDefault="00525763" w:rsidP="0046562E">
            <w:pPr>
              <w:autoSpaceDN w:val="0"/>
              <w:adjustRightInd w:val="0"/>
              <w:jc w:val="center"/>
              <w:rPr>
                <w:rFonts w:ascii="Times New Roman" w:eastAsia="Calibri" w:hAnsi="Times New Roman"/>
                <w:sz w:val="24"/>
                <w:szCs w:val="24"/>
              </w:rPr>
            </w:pPr>
            <w:r w:rsidRPr="00A210A9">
              <w:rPr>
                <w:rFonts w:ascii="Times New Roman" w:eastAsia="Calibri" w:hAnsi="Times New Roman"/>
                <w:sz w:val="24"/>
                <w:szCs w:val="24"/>
              </w:rPr>
              <w:t>оценка</w:t>
            </w:r>
          </w:p>
        </w:tc>
        <w:tc>
          <w:tcPr>
            <w:tcW w:w="385" w:type="pct"/>
            <w:tcBorders>
              <w:top w:val="single" w:sz="4" w:space="0" w:color="auto"/>
              <w:left w:val="single" w:sz="4" w:space="0" w:color="auto"/>
              <w:bottom w:val="single" w:sz="4" w:space="0" w:color="auto"/>
              <w:right w:val="single" w:sz="4" w:space="0" w:color="auto"/>
            </w:tcBorders>
            <w:hideMark/>
          </w:tcPr>
          <w:p w:rsidR="00525763" w:rsidRPr="00463E07" w:rsidRDefault="00525763" w:rsidP="0046562E">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прогноз</w:t>
            </w:r>
          </w:p>
        </w:tc>
        <w:tc>
          <w:tcPr>
            <w:tcW w:w="385" w:type="pct"/>
            <w:tcBorders>
              <w:top w:val="single" w:sz="4" w:space="0" w:color="auto"/>
              <w:left w:val="single" w:sz="4" w:space="0" w:color="auto"/>
              <w:bottom w:val="single" w:sz="4" w:space="0" w:color="auto"/>
              <w:right w:val="single" w:sz="4" w:space="0" w:color="auto"/>
            </w:tcBorders>
            <w:hideMark/>
          </w:tcPr>
          <w:p w:rsidR="00525763" w:rsidRPr="00463E07" w:rsidRDefault="00525763" w:rsidP="0046562E">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прогноз</w:t>
            </w:r>
          </w:p>
        </w:tc>
        <w:tc>
          <w:tcPr>
            <w:tcW w:w="484" w:type="pct"/>
            <w:tcBorders>
              <w:top w:val="single" w:sz="4" w:space="0" w:color="auto"/>
              <w:left w:val="single" w:sz="4" w:space="0" w:color="auto"/>
              <w:bottom w:val="single" w:sz="4" w:space="0" w:color="auto"/>
              <w:right w:val="single" w:sz="4" w:space="0" w:color="auto"/>
            </w:tcBorders>
            <w:hideMark/>
          </w:tcPr>
          <w:p w:rsidR="00525763" w:rsidRPr="00463E07" w:rsidRDefault="00525763" w:rsidP="0046562E">
            <w:pPr>
              <w:autoSpaceDN w:val="0"/>
              <w:rPr>
                <w:rFonts w:ascii="Times New Roman" w:eastAsia="Calibri" w:hAnsi="Times New Roman"/>
                <w:sz w:val="24"/>
                <w:szCs w:val="24"/>
              </w:rPr>
            </w:pPr>
            <w:r w:rsidRPr="00463E07">
              <w:rPr>
                <w:rFonts w:ascii="Times New Roman" w:eastAsia="Calibri" w:hAnsi="Times New Roman"/>
                <w:sz w:val="24"/>
                <w:szCs w:val="24"/>
              </w:rPr>
              <w:t>прогноз</w:t>
            </w:r>
          </w:p>
        </w:tc>
      </w:tr>
      <w:tr w:rsidR="00525763" w:rsidRPr="00463E07" w:rsidTr="00525763">
        <w:tc>
          <w:tcPr>
            <w:tcW w:w="294" w:type="pct"/>
            <w:tcBorders>
              <w:top w:val="single" w:sz="4" w:space="0" w:color="auto"/>
              <w:left w:val="single" w:sz="4" w:space="0" w:color="auto"/>
              <w:bottom w:val="single" w:sz="4" w:space="0" w:color="auto"/>
              <w:right w:val="single" w:sz="4" w:space="0" w:color="auto"/>
            </w:tcBorders>
            <w:vAlign w:val="center"/>
            <w:hideMark/>
          </w:tcPr>
          <w:p w:rsidR="00525763" w:rsidRPr="00463E07" w:rsidRDefault="00525763" w:rsidP="0046562E">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1</w:t>
            </w:r>
          </w:p>
        </w:tc>
        <w:tc>
          <w:tcPr>
            <w:tcW w:w="320" w:type="pct"/>
            <w:tcBorders>
              <w:top w:val="single" w:sz="4" w:space="0" w:color="auto"/>
              <w:left w:val="single" w:sz="4" w:space="0" w:color="auto"/>
              <w:bottom w:val="single" w:sz="4" w:space="0" w:color="auto"/>
              <w:right w:val="single" w:sz="4" w:space="0" w:color="auto"/>
            </w:tcBorders>
            <w:vAlign w:val="center"/>
            <w:hideMark/>
          </w:tcPr>
          <w:p w:rsidR="00525763" w:rsidRPr="00463E07" w:rsidRDefault="00525763" w:rsidP="0046562E">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2</w:t>
            </w:r>
          </w:p>
        </w:tc>
        <w:tc>
          <w:tcPr>
            <w:tcW w:w="234" w:type="pct"/>
            <w:tcBorders>
              <w:top w:val="single" w:sz="4" w:space="0" w:color="auto"/>
              <w:left w:val="single" w:sz="4" w:space="0" w:color="auto"/>
              <w:bottom w:val="single" w:sz="4" w:space="0" w:color="auto"/>
              <w:right w:val="single" w:sz="4" w:space="0" w:color="auto"/>
            </w:tcBorders>
            <w:vAlign w:val="center"/>
            <w:hideMark/>
          </w:tcPr>
          <w:p w:rsidR="00525763" w:rsidRPr="00463E07" w:rsidRDefault="00525763" w:rsidP="0046562E">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3</w:t>
            </w:r>
          </w:p>
        </w:tc>
        <w:tc>
          <w:tcPr>
            <w:tcW w:w="1687" w:type="pct"/>
            <w:tcBorders>
              <w:top w:val="single" w:sz="4" w:space="0" w:color="auto"/>
              <w:left w:val="single" w:sz="4" w:space="0" w:color="auto"/>
              <w:bottom w:val="single" w:sz="4" w:space="0" w:color="auto"/>
              <w:right w:val="single" w:sz="4" w:space="0" w:color="auto"/>
            </w:tcBorders>
            <w:vAlign w:val="center"/>
            <w:hideMark/>
          </w:tcPr>
          <w:p w:rsidR="00525763" w:rsidRPr="00463E07" w:rsidRDefault="00525763" w:rsidP="0046562E">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4</w:t>
            </w:r>
          </w:p>
        </w:tc>
        <w:tc>
          <w:tcPr>
            <w:tcW w:w="438" w:type="pct"/>
            <w:tcBorders>
              <w:top w:val="single" w:sz="4" w:space="0" w:color="auto"/>
              <w:left w:val="single" w:sz="4" w:space="0" w:color="auto"/>
              <w:bottom w:val="single" w:sz="4" w:space="0" w:color="auto"/>
              <w:right w:val="single" w:sz="4" w:space="0" w:color="auto"/>
            </w:tcBorders>
            <w:vAlign w:val="center"/>
            <w:hideMark/>
          </w:tcPr>
          <w:p w:rsidR="00525763" w:rsidRPr="00463E07" w:rsidRDefault="00525763" w:rsidP="0046562E">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5</w:t>
            </w:r>
          </w:p>
        </w:tc>
        <w:tc>
          <w:tcPr>
            <w:tcW w:w="386" w:type="pct"/>
            <w:tcBorders>
              <w:top w:val="single" w:sz="4" w:space="0" w:color="auto"/>
              <w:left w:val="single" w:sz="4" w:space="0" w:color="auto"/>
              <w:bottom w:val="single" w:sz="4" w:space="0" w:color="auto"/>
              <w:right w:val="single" w:sz="4" w:space="0" w:color="auto"/>
            </w:tcBorders>
            <w:vAlign w:val="center"/>
            <w:hideMark/>
          </w:tcPr>
          <w:p w:rsidR="00525763" w:rsidRPr="00463E07" w:rsidRDefault="00525763" w:rsidP="0046562E">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6</w:t>
            </w:r>
          </w:p>
        </w:tc>
        <w:tc>
          <w:tcPr>
            <w:tcW w:w="387" w:type="pct"/>
            <w:tcBorders>
              <w:top w:val="single" w:sz="4" w:space="0" w:color="auto"/>
              <w:left w:val="single" w:sz="4" w:space="0" w:color="auto"/>
              <w:bottom w:val="single" w:sz="4" w:space="0" w:color="auto"/>
              <w:right w:val="single" w:sz="4" w:space="0" w:color="auto"/>
            </w:tcBorders>
            <w:vAlign w:val="center"/>
            <w:hideMark/>
          </w:tcPr>
          <w:p w:rsidR="00525763" w:rsidRPr="00463E07" w:rsidRDefault="00525763" w:rsidP="0046562E">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7</w:t>
            </w:r>
          </w:p>
        </w:tc>
        <w:tc>
          <w:tcPr>
            <w:tcW w:w="385" w:type="pct"/>
            <w:tcBorders>
              <w:top w:val="single" w:sz="4" w:space="0" w:color="auto"/>
              <w:left w:val="single" w:sz="4" w:space="0" w:color="auto"/>
              <w:bottom w:val="single" w:sz="4" w:space="0" w:color="auto"/>
              <w:right w:val="single" w:sz="4" w:space="0" w:color="auto"/>
            </w:tcBorders>
            <w:vAlign w:val="center"/>
            <w:hideMark/>
          </w:tcPr>
          <w:p w:rsidR="00525763" w:rsidRPr="00463E07" w:rsidRDefault="00525763" w:rsidP="0046562E">
            <w:pPr>
              <w:autoSpaceDN w:val="0"/>
              <w:adjustRightInd w:val="0"/>
              <w:jc w:val="center"/>
              <w:rPr>
                <w:rFonts w:ascii="Times New Roman" w:eastAsia="Calibri" w:hAnsi="Times New Roman"/>
                <w:sz w:val="24"/>
                <w:szCs w:val="24"/>
              </w:rPr>
            </w:pPr>
            <w:r>
              <w:rPr>
                <w:rFonts w:ascii="Times New Roman" w:eastAsia="Calibri" w:hAnsi="Times New Roman"/>
                <w:sz w:val="24"/>
                <w:szCs w:val="24"/>
              </w:rPr>
              <w:t>8</w:t>
            </w:r>
          </w:p>
        </w:tc>
        <w:tc>
          <w:tcPr>
            <w:tcW w:w="385" w:type="pct"/>
            <w:tcBorders>
              <w:top w:val="single" w:sz="4" w:space="0" w:color="auto"/>
              <w:left w:val="single" w:sz="4" w:space="0" w:color="auto"/>
              <w:bottom w:val="single" w:sz="4" w:space="0" w:color="auto"/>
              <w:right w:val="single" w:sz="4" w:space="0" w:color="auto"/>
            </w:tcBorders>
            <w:vAlign w:val="center"/>
            <w:hideMark/>
          </w:tcPr>
          <w:p w:rsidR="00525763" w:rsidRPr="00463E07" w:rsidRDefault="00525763" w:rsidP="0046562E">
            <w:pPr>
              <w:autoSpaceDN w:val="0"/>
              <w:adjustRightInd w:val="0"/>
              <w:jc w:val="center"/>
              <w:rPr>
                <w:rFonts w:ascii="Times New Roman" w:eastAsia="Calibri" w:hAnsi="Times New Roman"/>
                <w:sz w:val="24"/>
                <w:szCs w:val="24"/>
              </w:rPr>
            </w:pPr>
            <w:r>
              <w:rPr>
                <w:rFonts w:ascii="Times New Roman" w:eastAsia="Calibri" w:hAnsi="Times New Roman"/>
                <w:sz w:val="24"/>
                <w:szCs w:val="24"/>
              </w:rPr>
              <w:t>9</w:t>
            </w:r>
          </w:p>
        </w:tc>
        <w:tc>
          <w:tcPr>
            <w:tcW w:w="484" w:type="pct"/>
            <w:tcBorders>
              <w:top w:val="single" w:sz="4" w:space="0" w:color="auto"/>
              <w:left w:val="single" w:sz="4" w:space="0" w:color="auto"/>
              <w:bottom w:val="single" w:sz="4" w:space="0" w:color="auto"/>
              <w:right w:val="single" w:sz="4" w:space="0" w:color="auto"/>
            </w:tcBorders>
            <w:vAlign w:val="center"/>
            <w:hideMark/>
          </w:tcPr>
          <w:p w:rsidR="00525763" w:rsidRPr="00463E07" w:rsidRDefault="00525763" w:rsidP="0046562E">
            <w:pPr>
              <w:autoSpaceDN w:val="0"/>
              <w:jc w:val="center"/>
              <w:rPr>
                <w:rFonts w:ascii="Times New Roman" w:eastAsia="Calibri" w:hAnsi="Times New Roman"/>
                <w:sz w:val="24"/>
                <w:szCs w:val="24"/>
              </w:rPr>
            </w:pPr>
            <w:r w:rsidRPr="00463E07">
              <w:rPr>
                <w:rFonts w:ascii="Times New Roman" w:eastAsia="Calibri" w:hAnsi="Times New Roman"/>
                <w:sz w:val="24"/>
                <w:szCs w:val="24"/>
              </w:rPr>
              <w:t>1</w:t>
            </w:r>
            <w:r>
              <w:rPr>
                <w:rFonts w:ascii="Times New Roman" w:eastAsia="Calibri" w:hAnsi="Times New Roman"/>
                <w:sz w:val="24"/>
                <w:szCs w:val="24"/>
              </w:rPr>
              <w:t>0</w:t>
            </w:r>
          </w:p>
        </w:tc>
      </w:tr>
      <w:tr w:rsidR="003B24C7" w:rsidRPr="00463E07" w:rsidTr="00525763">
        <w:tc>
          <w:tcPr>
            <w:tcW w:w="294" w:type="pct"/>
            <w:vMerge w:val="restart"/>
            <w:tcBorders>
              <w:top w:val="single" w:sz="4" w:space="0" w:color="auto"/>
              <w:left w:val="single" w:sz="4" w:space="0" w:color="auto"/>
              <w:bottom w:val="single" w:sz="4" w:space="0" w:color="auto"/>
              <w:right w:val="single" w:sz="4" w:space="0" w:color="auto"/>
            </w:tcBorders>
            <w:hideMark/>
          </w:tcPr>
          <w:p w:rsidR="00CF2C3D" w:rsidRPr="00463E07" w:rsidRDefault="00CF2C3D" w:rsidP="0046562E">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01</w:t>
            </w:r>
          </w:p>
        </w:tc>
        <w:tc>
          <w:tcPr>
            <w:tcW w:w="320" w:type="pct"/>
            <w:vMerge w:val="restart"/>
            <w:tcBorders>
              <w:top w:val="single" w:sz="4" w:space="0" w:color="auto"/>
              <w:left w:val="single" w:sz="4" w:space="0" w:color="auto"/>
              <w:bottom w:val="single" w:sz="4" w:space="0" w:color="auto"/>
              <w:right w:val="single" w:sz="4" w:space="0" w:color="auto"/>
            </w:tcBorders>
            <w:hideMark/>
          </w:tcPr>
          <w:p w:rsidR="00CF2C3D" w:rsidRPr="00463E07" w:rsidRDefault="00CF2C3D" w:rsidP="0046562E">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1</w:t>
            </w:r>
          </w:p>
        </w:tc>
        <w:tc>
          <w:tcPr>
            <w:tcW w:w="234" w:type="pct"/>
            <w:tcBorders>
              <w:top w:val="single" w:sz="4" w:space="0" w:color="auto"/>
              <w:left w:val="single" w:sz="4" w:space="0" w:color="auto"/>
              <w:bottom w:val="single" w:sz="4" w:space="0" w:color="auto"/>
              <w:right w:val="single" w:sz="4" w:space="0" w:color="auto"/>
            </w:tcBorders>
          </w:tcPr>
          <w:p w:rsidR="00CF2C3D" w:rsidRPr="00463E07" w:rsidRDefault="00CF2C3D" w:rsidP="0046562E">
            <w:pPr>
              <w:autoSpaceDN w:val="0"/>
              <w:adjustRightInd w:val="0"/>
              <w:jc w:val="center"/>
              <w:rPr>
                <w:rFonts w:ascii="Times New Roman" w:eastAsia="Calibri" w:hAnsi="Times New Roman"/>
                <w:sz w:val="24"/>
                <w:szCs w:val="24"/>
                <w:highlight w:val="cyan"/>
              </w:rPr>
            </w:pPr>
          </w:p>
        </w:tc>
        <w:tc>
          <w:tcPr>
            <w:tcW w:w="4151" w:type="pct"/>
            <w:gridSpan w:val="7"/>
            <w:tcBorders>
              <w:top w:val="single" w:sz="4" w:space="0" w:color="auto"/>
              <w:left w:val="single" w:sz="4" w:space="0" w:color="auto"/>
              <w:bottom w:val="single" w:sz="4" w:space="0" w:color="auto"/>
              <w:right w:val="single" w:sz="4" w:space="0" w:color="auto"/>
            </w:tcBorders>
            <w:hideMark/>
          </w:tcPr>
          <w:p w:rsidR="00CF2C3D" w:rsidRPr="00463E07" w:rsidRDefault="00CF2C3D" w:rsidP="002830BD">
            <w:pPr>
              <w:autoSpaceDN w:val="0"/>
              <w:adjustRightInd w:val="0"/>
              <w:jc w:val="center"/>
              <w:rPr>
                <w:rFonts w:ascii="Times New Roman" w:eastAsia="Calibri" w:hAnsi="Times New Roman"/>
                <w:sz w:val="24"/>
                <w:szCs w:val="24"/>
                <w:highlight w:val="cyan"/>
              </w:rPr>
            </w:pPr>
            <w:r w:rsidRPr="00463E07">
              <w:rPr>
                <w:rFonts w:ascii="Times New Roman" w:eastAsia="Calibri" w:hAnsi="Times New Roman"/>
                <w:sz w:val="24"/>
                <w:szCs w:val="24"/>
              </w:rPr>
              <w:t xml:space="preserve">Профилактика правонарушений </w:t>
            </w:r>
            <w:r>
              <w:rPr>
                <w:rFonts w:ascii="Times New Roman" w:eastAsia="Calibri" w:hAnsi="Times New Roman"/>
                <w:sz w:val="24"/>
                <w:szCs w:val="24"/>
              </w:rPr>
              <w:t xml:space="preserve">в </w:t>
            </w:r>
            <w:r w:rsidRPr="00463E07">
              <w:rPr>
                <w:rFonts w:ascii="Times New Roman" w:eastAsia="Calibri" w:hAnsi="Times New Roman"/>
                <w:sz w:val="24"/>
                <w:szCs w:val="24"/>
              </w:rPr>
              <w:t xml:space="preserve"> муниципально</w:t>
            </w:r>
            <w:r>
              <w:rPr>
                <w:rFonts w:ascii="Times New Roman" w:eastAsia="Calibri" w:hAnsi="Times New Roman"/>
                <w:sz w:val="24"/>
                <w:szCs w:val="24"/>
              </w:rPr>
              <w:t>м</w:t>
            </w:r>
            <w:r w:rsidR="00B51376">
              <w:rPr>
                <w:rFonts w:ascii="Times New Roman" w:eastAsia="Calibri" w:hAnsi="Times New Roman"/>
                <w:sz w:val="24"/>
                <w:szCs w:val="24"/>
              </w:rPr>
              <w:t xml:space="preserve"> </w:t>
            </w:r>
            <w:r>
              <w:rPr>
                <w:rFonts w:ascii="Times New Roman" w:eastAsia="Calibri" w:hAnsi="Times New Roman"/>
                <w:sz w:val="24"/>
                <w:szCs w:val="24"/>
              </w:rPr>
              <w:t>образовании</w:t>
            </w:r>
            <w:r w:rsidRPr="00463E07">
              <w:rPr>
                <w:rFonts w:ascii="Times New Roman" w:eastAsia="Calibri" w:hAnsi="Times New Roman"/>
                <w:sz w:val="24"/>
                <w:szCs w:val="24"/>
              </w:rPr>
              <w:t xml:space="preserve"> «</w:t>
            </w:r>
            <w:r w:rsidR="00DB185F">
              <w:rPr>
                <w:rFonts w:ascii="Times New Roman" w:eastAsia="Calibri" w:hAnsi="Times New Roman"/>
                <w:sz w:val="24"/>
                <w:szCs w:val="24"/>
              </w:rPr>
              <w:t>Славский городской округ</w:t>
            </w:r>
            <w:r w:rsidRPr="00463E07">
              <w:rPr>
                <w:rFonts w:ascii="Times New Roman" w:eastAsia="Calibri" w:hAnsi="Times New Roman"/>
                <w:sz w:val="24"/>
                <w:szCs w:val="24"/>
              </w:rPr>
              <w:t xml:space="preserve">» </w:t>
            </w:r>
            <w:r>
              <w:rPr>
                <w:rFonts w:ascii="Times New Roman" w:eastAsia="Calibri" w:hAnsi="Times New Roman"/>
                <w:sz w:val="24"/>
                <w:szCs w:val="24"/>
              </w:rPr>
              <w:t xml:space="preserve">на </w:t>
            </w:r>
            <w:r w:rsidR="002830BD">
              <w:rPr>
                <w:rFonts w:ascii="Times New Roman" w:eastAsia="Calibri" w:hAnsi="Times New Roman"/>
                <w:sz w:val="24"/>
                <w:szCs w:val="24"/>
              </w:rPr>
              <w:t xml:space="preserve"> 2019</w:t>
            </w:r>
            <w:r w:rsidR="00DB185F">
              <w:rPr>
                <w:rFonts w:ascii="Times New Roman" w:eastAsia="Calibri" w:hAnsi="Times New Roman"/>
                <w:sz w:val="24"/>
                <w:szCs w:val="24"/>
              </w:rPr>
              <w:t>-202</w:t>
            </w:r>
            <w:r w:rsidR="002830BD">
              <w:rPr>
                <w:rFonts w:ascii="Times New Roman" w:eastAsia="Calibri" w:hAnsi="Times New Roman"/>
                <w:sz w:val="24"/>
                <w:szCs w:val="24"/>
              </w:rPr>
              <w:t>3</w:t>
            </w:r>
            <w:r w:rsidRPr="00463E07">
              <w:rPr>
                <w:rFonts w:ascii="Times New Roman" w:eastAsia="Calibri" w:hAnsi="Times New Roman"/>
                <w:sz w:val="24"/>
                <w:szCs w:val="24"/>
              </w:rPr>
              <w:t xml:space="preserve"> г</w:t>
            </w:r>
            <w:r>
              <w:rPr>
                <w:rFonts w:ascii="Times New Roman" w:eastAsia="Calibri" w:hAnsi="Times New Roman"/>
                <w:sz w:val="24"/>
                <w:szCs w:val="24"/>
              </w:rPr>
              <w:t>од</w:t>
            </w:r>
            <w:r w:rsidR="00DB185F">
              <w:rPr>
                <w:rFonts w:ascii="Times New Roman" w:eastAsia="Calibri" w:hAnsi="Times New Roman"/>
                <w:sz w:val="24"/>
                <w:szCs w:val="24"/>
              </w:rPr>
              <w:t>ы</w:t>
            </w:r>
          </w:p>
        </w:tc>
      </w:tr>
      <w:tr w:rsidR="00525763" w:rsidRPr="00463E07" w:rsidTr="00525763">
        <w:tc>
          <w:tcPr>
            <w:tcW w:w="294" w:type="pct"/>
            <w:vMerge/>
            <w:tcBorders>
              <w:top w:val="single" w:sz="4" w:space="0" w:color="auto"/>
              <w:left w:val="single" w:sz="4" w:space="0" w:color="auto"/>
              <w:bottom w:val="single" w:sz="4" w:space="0" w:color="auto"/>
              <w:right w:val="single" w:sz="4" w:space="0" w:color="auto"/>
            </w:tcBorders>
            <w:vAlign w:val="center"/>
            <w:hideMark/>
          </w:tcPr>
          <w:p w:rsidR="00525763" w:rsidRPr="00463E07" w:rsidRDefault="00525763" w:rsidP="0046562E">
            <w:pPr>
              <w:spacing w:line="240" w:lineRule="auto"/>
              <w:rPr>
                <w:rFonts w:ascii="Times New Roman" w:eastAsia="Calibri" w:hAnsi="Times New Roman"/>
                <w:sz w:val="24"/>
                <w:szCs w:val="24"/>
              </w:rPr>
            </w:pPr>
          </w:p>
        </w:tc>
        <w:tc>
          <w:tcPr>
            <w:tcW w:w="320" w:type="pct"/>
            <w:vMerge/>
            <w:tcBorders>
              <w:top w:val="single" w:sz="4" w:space="0" w:color="auto"/>
              <w:left w:val="single" w:sz="4" w:space="0" w:color="auto"/>
              <w:bottom w:val="single" w:sz="4" w:space="0" w:color="auto"/>
              <w:right w:val="single" w:sz="4" w:space="0" w:color="auto"/>
            </w:tcBorders>
            <w:vAlign w:val="center"/>
            <w:hideMark/>
          </w:tcPr>
          <w:p w:rsidR="00525763" w:rsidRPr="00463E07" w:rsidRDefault="00525763" w:rsidP="0046562E">
            <w:pPr>
              <w:spacing w:line="240" w:lineRule="auto"/>
              <w:rPr>
                <w:rFonts w:ascii="Times New Roman" w:eastAsia="Calibri" w:hAnsi="Times New Roman"/>
                <w:sz w:val="24"/>
                <w:szCs w:val="24"/>
              </w:rPr>
            </w:pPr>
          </w:p>
        </w:tc>
        <w:tc>
          <w:tcPr>
            <w:tcW w:w="234" w:type="pct"/>
            <w:tcBorders>
              <w:top w:val="single" w:sz="4" w:space="0" w:color="auto"/>
              <w:left w:val="single" w:sz="4" w:space="0" w:color="auto"/>
              <w:bottom w:val="single" w:sz="4" w:space="0" w:color="auto"/>
              <w:right w:val="single" w:sz="4" w:space="0" w:color="auto"/>
            </w:tcBorders>
            <w:vAlign w:val="center"/>
            <w:hideMark/>
          </w:tcPr>
          <w:p w:rsidR="00525763" w:rsidRPr="00463E07" w:rsidRDefault="00525763" w:rsidP="0046562E">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1</w:t>
            </w:r>
            <w:r>
              <w:rPr>
                <w:rFonts w:ascii="Times New Roman" w:eastAsia="Calibri" w:hAnsi="Times New Roman"/>
                <w:sz w:val="24"/>
                <w:szCs w:val="24"/>
              </w:rPr>
              <w:t>.</w:t>
            </w:r>
          </w:p>
        </w:tc>
        <w:tc>
          <w:tcPr>
            <w:tcW w:w="1687" w:type="pct"/>
            <w:tcBorders>
              <w:top w:val="single" w:sz="4" w:space="0" w:color="auto"/>
              <w:left w:val="single" w:sz="4" w:space="0" w:color="auto"/>
              <w:bottom w:val="single" w:sz="4" w:space="0" w:color="auto"/>
              <w:right w:val="single" w:sz="4" w:space="0" w:color="auto"/>
            </w:tcBorders>
            <w:vAlign w:val="bottom"/>
            <w:hideMark/>
          </w:tcPr>
          <w:p w:rsidR="00525763" w:rsidRPr="00463E07" w:rsidRDefault="00525763" w:rsidP="003B24C7">
            <w:pPr>
              <w:autoSpaceDN w:val="0"/>
              <w:spacing w:before="40" w:after="40" w:line="240" w:lineRule="auto"/>
              <w:jc w:val="both"/>
              <w:rPr>
                <w:rFonts w:ascii="Times New Roman" w:eastAsia="Calibri" w:hAnsi="Times New Roman"/>
                <w:sz w:val="24"/>
                <w:szCs w:val="24"/>
              </w:rPr>
            </w:pPr>
            <w:r w:rsidRPr="00463E07">
              <w:rPr>
                <w:rFonts w:ascii="Times New Roman" w:eastAsia="Calibri" w:hAnsi="Times New Roman"/>
                <w:sz w:val="24"/>
                <w:szCs w:val="24"/>
              </w:rPr>
              <w:t>Снижени</w:t>
            </w:r>
            <w:r>
              <w:rPr>
                <w:rFonts w:ascii="Times New Roman" w:eastAsia="Calibri" w:hAnsi="Times New Roman"/>
                <w:sz w:val="24"/>
                <w:szCs w:val="24"/>
              </w:rPr>
              <w:t xml:space="preserve">е количества </w:t>
            </w:r>
            <w:r w:rsidRPr="00463E07">
              <w:rPr>
                <w:rFonts w:ascii="Times New Roman" w:eastAsia="Calibri" w:hAnsi="Times New Roman"/>
                <w:sz w:val="24"/>
                <w:szCs w:val="24"/>
              </w:rPr>
              <w:t xml:space="preserve">правонарушений </w:t>
            </w:r>
            <w:r>
              <w:rPr>
                <w:rFonts w:ascii="Times New Roman" w:eastAsia="Calibri" w:hAnsi="Times New Roman"/>
                <w:sz w:val="24"/>
                <w:szCs w:val="24"/>
              </w:rPr>
              <w:t>совершенных несовершеннолетними, связанных с употреблением алкогольной продукции</w:t>
            </w:r>
          </w:p>
        </w:tc>
        <w:tc>
          <w:tcPr>
            <w:tcW w:w="438" w:type="pct"/>
            <w:tcBorders>
              <w:top w:val="single" w:sz="4" w:space="0" w:color="auto"/>
              <w:left w:val="single" w:sz="4" w:space="0" w:color="auto"/>
              <w:bottom w:val="single" w:sz="4" w:space="0" w:color="auto"/>
              <w:right w:val="single" w:sz="4" w:space="0" w:color="auto"/>
            </w:tcBorders>
            <w:vAlign w:val="center"/>
            <w:hideMark/>
          </w:tcPr>
          <w:p w:rsidR="00525763" w:rsidRPr="00463E07" w:rsidRDefault="00525763" w:rsidP="0046562E">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w:t>
            </w:r>
          </w:p>
        </w:tc>
        <w:tc>
          <w:tcPr>
            <w:tcW w:w="386" w:type="pct"/>
            <w:tcBorders>
              <w:top w:val="single" w:sz="4" w:space="0" w:color="auto"/>
              <w:left w:val="single" w:sz="4" w:space="0" w:color="auto"/>
              <w:bottom w:val="single" w:sz="4" w:space="0" w:color="auto"/>
              <w:right w:val="single" w:sz="4" w:space="0" w:color="auto"/>
            </w:tcBorders>
            <w:vAlign w:val="center"/>
            <w:hideMark/>
          </w:tcPr>
          <w:p w:rsidR="00525763" w:rsidRPr="00A210A9" w:rsidRDefault="00525763" w:rsidP="0046562E">
            <w:pPr>
              <w:autoSpaceDN w:val="0"/>
              <w:adjustRightInd w:val="0"/>
              <w:spacing w:line="240" w:lineRule="auto"/>
              <w:jc w:val="center"/>
              <w:rPr>
                <w:rFonts w:ascii="Times New Roman" w:eastAsia="Calibri" w:hAnsi="Times New Roman"/>
                <w:sz w:val="24"/>
                <w:szCs w:val="24"/>
              </w:rPr>
            </w:pPr>
            <w:r w:rsidRPr="00A210A9">
              <w:rPr>
                <w:rFonts w:ascii="Times New Roman" w:eastAsia="Calibri" w:hAnsi="Times New Roman"/>
                <w:sz w:val="24"/>
                <w:szCs w:val="24"/>
              </w:rPr>
              <w:t>0</w:t>
            </w:r>
          </w:p>
        </w:tc>
        <w:tc>
          <w:tcPr>
            <w:tcW w:w="387" w:type="pct"/>
            <w:tcBorders>
              <w:top w:val="single" w:sz="4" w:space="0" w:color="auto"/>
              <w:left w:val="single" w:sz="4" w:space="0" w:color="auto"/>
              <w:bottom w:val="single" w:sz="4" w:space="0" w:color="auto"/>
              <w:right w:val="single" w:sz="4" w:space="0" w:color="auto"/>
            </w:tcBorders>
            <w:vAlign w:val="center"/>
            <w:hideMark/>
          </w:tcPr>
          <w:p w:rsidR="00525763" w:rsidRPr="00A210A9" w:rsidRDefault="00525763" w:rsidP="0046562E">
            <w:pPr>
              <w:autoSpaceDN w:val="0"/>
              <w:adjustRightInd w:val="0"/>
              <w:spacing w:line="240" w:lineRule="auto"/>
              <w:jc w:val="center"/>
              <w:rPr>
                <w:rFonts w:ascii="Times New Roman" w:eastAsia="Calibri" w:hAnsi="Times New Roman"/>
                <w:sz w:val="24"/>
                <w:szCs w:val="24"/>
              </w:rPr>
            </w:pPr>
            <w:r w:rsidRPr="00A210A9">
              <w:rPr>
                <w:rFonts w:ascii="Times New Roman" w:eastAsia="Calibri" w:hAnsi="Times New Roman"/>
                <w:sz w:val="24"/>
                <w:szCs w:val="24"/>
              </w:rPr>
              <w:t>1</w:t>
            </w:r>
          </w:p>
        </w:tc>
        <w:tc>
          <w:tcPr>
            <w:tcW w:w="385" w:type="pct"/>
            <w:tcBorders>
              <w:top w:val="single" w:sz="4" w:space="0" w:color="auto"/>
              <w:left w:val="single" w:sz="4" w:space="0" w:color="auto"/>
              <w:bottom w:val="single" w:sz="4" w:space="0" w:color="auto"/>
              <w:right w:val="single" w:sz="4" w:space="0" w:color="auto"/>
            </w:tcBorders>
            <w:vAlign w:val="center"/>
            <w:hideMark/>
          </w:tcPr>
          <w:p w:rsidR="00525763" w:rsidRPr="00463E07" w:rsidRDefault="00525763" w:rsidP="0046562E">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1</w:t>
            </w:r>
          </w:p>
        </w:tc>
        <w:tc>
          <w:tcPr>
            <w:tcW w:w="385" w:type="pct"/>
            <w:tcBorders>
              <w:top w:val="single" w:sz="4" w:space="0" w:color="auto"/>
              <w:left w:val="single" w:sz="4" w:space="0" w:color="auto"/>
              <w:bottom w:val="single" w:sz="4" w:space="0" w:color="auto"/>
              <w:right w:val="single" w:sz="4" w:space="0" w:color="auto"/>
            </w:tcBorders>
            <w:vAlign w:val="center"/>
            <w:hideMark/>
          </w:tcPr>
          <w:p w:rsidR="00525763" w:rsidRPr="00463E07" w:rsidRDefault="00525763" w:rsidP="0046562E">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1</w:t>
            </w:r>
          </w:p>
        </w:tc>
        <w:tc>
          <w:tcPr>
            <w:tcW w:w="484" w:type="pct"/>
            <w:tcBorders>
              <w:top w:val="single" w:sz="4" w:space="0" w:color="auto"/>
              <w:left w:val="single" w:sz="4" w:space="0" w:color="auto"/>
              <w:bottom w:val="single" w:sz="4" w:space="0" w:color="auto"/>
              <w:right w:val="single" w:sz="4" w:space="0" w:color="auto"/>
            </w:tcBorders>
            <w:vAlign w:val="center"/>
            <w:hideMark/>
          </w:tcPr>
          <w:p w:rsidR="00525763" w:rsidRPr="00463E07" w:rsidRDefault="00525763" w:rsidP="0046562E">
            <w:pPr>
              <w:autoSpaceDN w:val="0"/>
              <w:adjustRightInd w:val="0"/>
              <w:spacing w:line="240" w:lineRule="auto"/>
              <w:jc w:val="center"/>
              <w:rPr>
                <w:rFonts w:ascii="Times New Roman" w:eastAsia="Calibri" w:hAnsi="Times New Roman"/>
                <w:sz w:val="24"/>
                <w:szCs w:val="24"/>
              </w:rPr>
            </w:pPr>
            <w:r>
              <w:rPr>
                <w:rFonts w:ascii="Times New Roman" w:eastAsia="Calibri" w:hAnsi="Times New Roman"/>
                <w:sz w:val="24"/>
                <w:szCs w:val="24"/>
              </w:rPr>
              <w:t>-</w:t>
            </w:r>
          </w:p>
        </w:tc>
      </w:tr>
      <w:tr w:rsidR="00525763" w:rsidRPr="00463E07" w:rsidTr="00525763">
        <w:tc>
          <w:tcPr>
            <w:tcW w:w="294" w:type="pct"/>
            <w:vMerge/>
            <w:tcBorders>
              <w:top w:val="single" w:sz="4" w:space="0" w:color="auto"/>
              <w:left w:val="single" w:sz="4" w:space="0" w:color="auto"/>
              <w:bottom w:val="single" w:sz="4" w:space="0" w:color="auto"/>
              <w:right w:val="single" w:sz="4" w:space="0" w:color="auto"/>
            </w:tcBorders>
            <w:vAlign w:val="center"/>
            <w:hideMark/>
          </w:tcPr>
          <w:p w:rsidR="00525763" w:rsidRPr="00463E07" w:rsidRDefault="00525763" w:rsidP="0046562E">
            <w:pPr>
              <w:spacing w:line="240" w:lineRule="auto"/>
              <w:rPr>
                <w:rFonts w:ascii="Times New Roman" w:eastAsia="Calibri" w:hAnsi="Times New Roman"/>
                <w:sz w:val="24"/>
                <w:szCs w:val="24"/>
              </w:rPr>
            </w:pPr>
          </w:p>
        </w:tc>
        <w:tc>
          <w:tcPr>
            <w:tcW w:w="320" w:type="pct"/>
            <w:vMerge/>
            <w:tcBorders>
              <w:top w:val="single" w:sz="4" w:space="0" w:color="auto"/>
              <w:left w:val="single" w:sz="4" w:space="0" w:color="auto"/>
              <w:bottom w:val="single" w:sz="4" w:space="0" w:color="auto"/>
              <w:right w:val="single" w:sz="4" w:space="0" w:color="auto"/>
            </w:tcBorders>
            <w:vAlign w:val="center"/>
            <w:hideMark/>
          </w:tcPr>
          <w:p w:rsidR="00525763" w:rsidRPr="00463E07" w:rsidRDefault="00525763" w:rsidP="0046562E">
            <w:pPr>
              <w:spacing w:line="240" w:lineRule="auto"/>
              <w:rPr>
                <w:rFonts w:ascii="Times New Roman" w:eastAsia="Calibri" w:hAnsi="Times New Roman"/>
                <w:sz w:val="24"/>
                <w:szCs w:val="24"/>
              </w:rPr>
            </w:pPr>
          </w:p>
        </w:tc>
        <w:tc>
          <w:tcPr>
            <w:tcW w:w="234" w:type="pct"/>
            <w:tcBorders>
              <w:top w:val="single" w:sz="4" w:space="0" w:color="auto"/>
              <w:left w:val="single" w:sz="4" w:space="0" w:color="auto"/>
              <w:bottom w:val="single" w:sz="4" w:space="0" w:color="auto"/>
              <w:right w:val="single" w:sz="4" w:space="0" w:color="auto"/>
            </w:tcBorders>
            <w:vAlign w:val="center"/>
            <w:hideMark/>
          </w:tcPr>
          <w:p w:rsidR="00525763" w:rsidRPr="00463E07" w:rsidRDefault="00525763" w:rsidP="0046562E">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2</w:t>
            </w:r>
            <w:r>
              <w:rPr>
                <w:rFonts w:ascii="Times New Roman" w:eastAsia="Calibri" w:hAnsi="Times New Roman"/>
                <w:sz w:val="24"/>
                <w:szCs w:val="24"/>
              </w:rPr>
              <w:t>.</w:t>
            </w:r>
          </w:p>
        </w:tc>
        <w:tc>
          <w:tcPr>
            <w:tcW w:w="1687" w:type="pct"/>
            <w:tcBorders>
              <w:top w:val="single" w:sz="4" w:space="0" w:color="auto"/>
              <w:left w:val="single" w:sz="4" w:space="0" w:color="auto"/>
              <w:bottom w:val="single" w:sz="4" w:space="0" w:color="auto"/>
              <w:right w:val="single" w:sz="4" w:space="0" w:color="auto"/>
            </w:tcBorders>
            <w:vAlign w:val="bottom"/>
            <w:hideMark/>
          </w:tcPr>
          <w:p w:rsidR="00525763" w:rsidRPr="00463E07" w:rsidRDefault="00525763" w:rsidP="00C759CE">
            <w:pPr>
              <w:autoSpaceDN w:val="0"/>
              <w:spacing w:before="40" w:after="40" w:line="240" w:lineRule="auto"/>
              <w:jc w:val="both"/>
              <w:rPr>
                <w:rFonts w:ascii="Times New Roman" w:eastAsia="Calibri" w:hAnsi="Times New Roman"/>
                <w:sz w:val="24"/>
                <w:szCs w:val="24"/>
              </w:rPr>
            </w:pPr>
            <w:r w:rsidRPr="00463E07">
              <w:rPr>
                <w:rFonts w:ascii="Times New Roman" w:eastAsia="Calibri" w:hAnsi="Times New Roman"/>
                <w:sz w:val="24"/>
                <w:szCs w:val="24"/>
              </w:rPr>
              <w:t xml:space="preserve">Снижение количества правонарушений, совершенных </w:t>
            </w:r>
            <w:r>
              <w:rPr>
                <w:rFonts w:ascii="Times New Roman" w:eastAsia="Calibri" w:hAnsi="Times New Roman"/>
                <w:sz w:val="24"/>
                <w:szCs w:val="24"/>
              </w:rPr>
              <w:t xml:space="preserve"> </w:t>
            </w:r>
            <w:r w:rsidRPr="00463E07">
              <w:rPr>
                <w:rFonts w:ascii="Times New Roman" w:eastAsia="Calibri" w:hAnsi="Times New Roman"/>
                <w:sz w:val="24"/>
                <w:szCs w:val="24"/>
              </w:rPr>
              <w:t xml:space="preserve"> </w:t>
            </w:r>
            <w:r>
              <w:rPr>
                <w:rFonts w:ascii="Times New Roman" w:eastAsia="Calibri" w:hAnsi="Times New Roman"/>
                <w:sz w:val="24"/>
                <w:szCs w:val="24"/>
              </w:rPr>
              <w:t xml:space="preserve">несовершеннолетними, связанных с употреблением табачных изделий </w:t>
            </w:r>
          </w:p>
        </w:tc>
        <w:tc>
          <w:tcPr>
            <w:tcW w:w="438" w:type="pct"/>
            <w:tcBorders>
              <w:top w:val="single" w:sz="4" w:space="0" w:color="auto"/>
              <w:left w:val="single" w:sz="4" w:space="0" w:color="auto"/>
              <w:bottom w:val="single" w:sz="4" w:space="0" w:color="auto"/>
              <w:right w:val="single" w:sz="4" w:space="0" w:color="auto"/>
            </w:tcBorders>
            <w:vAlign w:val="center"/>
            <w:hideMark/>
          </w:tcPr>
          <w:p w:rsidR="00525763" w:rsidRPr="00463E07" w:rsidRDefault="00525763" w:rsidP="0046562E">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w:t>
            </w:r>
          </w:p>
        </w:tc>
        <w:tc>
          <w:tcPr>
            <w:tcW w:w="386" w:type="pct"/>
            <w:tcBorders>
              <w:top w:val="single" w:sz="4" w:space="0" w:color="auto"/>
              <w:left w:val="single" w:sz="4" w:space="0" w:color="auto"/>
              <w:bottom w:val="single" w:sz="4" w:space="0" w:color="auto"/>
              <w:right w:val="single" w:sz="4" w:space="0" w:color="auto"/>
            </w:tcBorders>
            <w:vAlign w:val="center"/>
            <w:hideMark/>
          </w:tcPr>
          <w:p w:rsidR="00525763" w:rsidRPr="00A210A9" w:rsidRDefault="00525763" w:rsidP="0046562E">
            <w:pPr>
              <w:autoSpaceDN w:val="0"/>
              <w:adjustRightInd w:val="0"/>
              <w:spacing w:line="240" w:lineRule="auto"/>
              <w:jc w:val="center"/>
              <w:rPr>
                <w:rFonts w:ascii="Times New Roman" w:eastAsia="Calibri" w:hAnsi="Times New Roman"/>
                <w:sz w:val="24"/>
                <w:szCs w:val="24"/>
              </w:rPr>
            </w:pPr>
            <w:r w:rsidRPr="00A210A9">
              <w:rPr>
                <w:rFonts w:ascii="Times New Roman" w:eastAsia="Calibri" w:hAnsi="Times New Roman"/>
                <w:sz w:val="24"/>
                <w:szCs w:val="24"/>
              </w:rPr>
              <w:t>0</w:t>
            </w:r>
          </w:p>
        </w:tc>
        <w:tc>
          <w:tcPr>
            <w:tcW w:w="387" w:type="pct"/>
            <w:tcBorders>
              <w:top w:val="single" w:sz="4" w:space="0" w:color="auto"/>
              <w:left w:val="single" w:sz="4" w:space="0" w:color="auto"/>
              <w:bottom w:val="single" w:sz="4" w:space="0" w:color="auto"/>
              <w:right w:val="single" w:sz="4" w:space="0" w:color="auto"/>
            </w:tcBorders>
            <w:vAlign w:val="center"/>
            <w:hideMark/>
          </w:tcPr>
          <w:p w:rsidR="00525763" w:rsidRPr="00A210A9" w:rsidRDefault="00525763" w:rsidP="0046562E">
            <w:pPr>
              <w:autoSpaceDN w:val="0"/>
              <w:spacing w:line="240" w:lineRule="auto"/>
              <w:jc w:val="center"/>
              <w:rPr>
                <w:rFonts w:ascii="Times New Roman" w:eastAsia="Calibri" w:hAnsi="Times New Roman"/>
                <w:sz w:val="24"/>
                <w:szCs w:val="24"/>
              </w:rPr>
            </w:pPr>
            <w:r w:rsidRPr="00A210A9">
              <w:rPr>
                <w:rFonts w:ascii="Times New Roman" w:eastAsia="Calibri" w:hAnsi="Times New Roman"/>
                <w:sz w:val="24"/>
                <w:szCs w:val="24"/>
              </w:rPr>
              <w:t>1</w:t>
            </w:r>
          </w:p>
        </w:tc>
        <w:tc>
          <w:tcPr>
            <w:tcW w:w="385" w:type="pct"/>
            <w:tcBorders>
              <w:top w:val="single" w:sz="4" w:space="0" w:color="auto"/>
              <w:left w:val="single" w:sz="4" w:space="0" w:color="auto"/>
              <w:bottom w:val="single" w:sz="4" w:space="0" w:color="auto"/>
              <w:right w:val="single" w:sz="4" w:space="0" w:color="auto"/>
            </w:tcBorders>
            <w:vAlign w:val="center"/>
            <w:hideMark/>
          </w:tcPr>
          <w:p w:rsidR="00525763" w:rsidRPr="00463E07" w:rsidRDefault="00525763" w:rsidP="0046562E">
            <w:pPr>
              <w:autoSpaceDN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1</w:t>
            </w:r>
          </w:p>
        </w:tc>
        <w:tc>
          <w:tcPr>
            <w:tcW w:w="385" w:type="pct"/>
            <w:tcBorders>
              <w:top w:val="single" w:sz="4" w:space="0" w:color="auto"/>
              <w:left w:val="single" w:sz="4" w:space="0" w:color="auto"/>
              <w:bottom w:val="single" w:sz="4" w:space="0" w:color="auto"/>
              <w:right w:val="single" w:sz="4" w:space="0" w:color="auto"/>
            </w:tcBorders>
            <w:vAlign w:val="center"/>
            <w:hideMark/>
          </w:tcPr>
          <w:p w:rsidR="00525763" w:rsidRPr="00463E07" w:rsidRDefault="00525763" w:rsidP="0046562E">
            <w:pPr>
              <w:autoSpaceDN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1</w:t>
            </w:r>
          </w:p>
        </w:tc>
        <w:tc>
          <w:tcPr>
            <w:tcW w:w="484" w:type="pct"/>
            <w:tcBorders>
              <w:top w:val="single" w:sz="4" w:space="0" w:color="auto"/>
              <w:left w:val="single" w:sz="4" w:space="0" w:color="auto"/>
              <w:bottom w:val="single" w:sz="4" w:space="0" w:color="auto"/>
              <w:right w:val="single" w:sz="4" w:space="0" w:color="auto"/>
            </w:tcBorders>
            <w:vAlign w:val="center"/>
            <w:hideMark/>
          </w:tcPr>
          <w:p w:rsidR="00525763" w:rsidRPr="00463E07" w:rsidRDefault="00525763" w:rsidP="0046562E">
            <w:pPr>
              <w:autoSpaceDN w:val="0"/>
              <w:spacing w:line="240" w:lineRule="auto"/>
              <w:jc w:val="center"/>
              <w:rPr>
                <w:rFonts w:ascii="Times New Roman" w:eastAsia="Calibri" w:hAnsi="Times New Roman"/>
                <w:sz w:val="24"/>
                <w:szCs w:val="24"/>
              </w:rPr>
            </w:pPr>
            <w:r>
              <w:rPr>
                <w:rFonts w:ascii="Times New Roman" w:eastAsia="Calibri" w:hAnsi="Times New Roman"/>
                <w:sz w:val="24"/>
                <w:szCs w:val="24"/>
              </w:rPr>
              <w:t>-</w:t>
            </w:r>
          </w:p>
        </w:tc>
      </w:tr>
      <w:tr w:rsidR="00525763" w:rsidRPr="00463E07" w:rsidTr="00525763">
        <w:tc>
          <w:tcPr>
            <w:tcW w:w="294" w:type="pct"/>
            <w:vMerge/>
            <w:tcBorders>
              <w:top w:val="single" w:sz="4" w:space="0" w:color="auto"/>
              <w:left w:val="single" w:sz="4" w:space="0" w:color="auto"/>
              <w:bottom w:val="single" w:sz="4" w:space="0" w:color="auto"/>
              <w:right w:val="single" w:sz="4" w:space="0" w:color="auto"/>
            </w:tcBorders>
            <w:vAlign w:val="center"/>
            <w:hideMark/>
          </w:tcPr>
          <w:p w:rsidR="00525763" w:rsidRPr="00463E07" w:rsidRDefault="00525763" w:rsidP="0046562E">
            <w:pPr>
              <w:spacing w:line="240" w:lineRule="auto"/>
              <w:rPr>
                <w:rFonts w:ascii="Times New Roman" w:eastAsia="Calibri" w:hAnsi="Times New Roman"/>
                <w:sz w:val="24"/>
                <w:szCs w:val="24"/>
              </w:rPr>
            </w:pPr>
          </w:p>
        </w:tc>
        <w:tc>
          <w:tcPr>
            <w:tcW w:w="320" w:type="pct"/>
            <w:vMerge/>
            <w:tcBorders>
              <w:top w:val="single" w:sz="4" w:space="0" w:color="auto"/>
              <w:left w:val="single" w:sz="4" w:space="0" w:color="auto"/>
              <w:bottom w:val="single" w:sz="4" w:space="0" w:color="auto"/>
              <w:right w:val="single" w:sz="4" w:space="0" w:color="auto"/>
            </w:tcBorders>
            <w:vAlign w:val="center"/>
            <w:hideMark/>
          </w:tcPr>
          <w:p w:rsidR="00525763" w:rsidRPr="00463E07" w:rsidRDefault="00525763" w:rsidP="0046562E">
            <w:pPr>
              <w:spacing w:line="240" w:lineRule="auto"/>
              <w:rPr>
                <w:rFonts w:ascii="Times New Roman" w:eastAsia="Calibri" w:hAnsi="Times New Roman"/>
                <w:sz w:val="24"/>
                <w:szCs w:val="24"/>
              </w:rPr>
            </w:pPr>
          </w:p>
        </w:tc>
        <w:tc>
          <w:tcPr>
            <w:tcW w:w="234" w:type="pct"/>
            <w:tcBorders>
              <w:top w:val="single" w:sz="4" w:space="0" w:color="auto"/>
              <w:left w:val="single" w:sz="4" w:space="0" w:color="auto"/>
              <w:bottom w:val="single" w:sz="4" w:space="0" w:color="auto"/>
              <w:right w:val="single" w:sz="4" w:space="0" w:color="auto"/>
            </w:tcBorders>
            <w:vAlign w:val="center"/>
            <w:hideMark/>
          </w:tcPr>
          <w:p w:rsidR="00525763" w:rsidRPr="00463E07" w:rsidRDefault="00525763" w:rsidP="0046562E">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3</w:t>
            </w:r>
            <w:r>
              <w:rPr>
                <w:rFonts w:ascii="Times New Roman" w:eastAsia="Calibri" w:hAnsi="Times New Roman"/>
                <w:sz w:val="24"/>
                <w:szCs w:val="24"/>
              </w:rPr>
              <w:t>.</w:t>
            </w:r>
          </w:p>
        </w:tc>
        <w:tc>
          <w:tcPr>
            <w:tcW w:w="1687" w:type="pct"/>
            <w:tcBorders>
              <w:top w:val="single" w:sz="4" w:space="0" w:color="auto"/>
              <w:left w:val="single" w:sz="4" w:space="0" w:color="auto"/>
              <w:bottom w:val="single" w:sz="4" w:space="0" w:color="auto"/>
              <w:right w:val="single" w:sz="4" w:space="0" w:color="auto"/>
            </w:tcBorders>
            <w:vAlign w:val="bottom"/>
            <w:hideMark/>
          </w:tcPr>
          <w:p w:rsidR="00525763" w:rsidRPr="00D11C08" w:rsidRDefault="00525763" w:rsidP="00D11C08">
            <w:pPr>
              <w:autoSpaceDN w:val="0"/>
              <w:spacing w:after="0"/>
              <w:jc w:val="both"/>
              <w:rPr>
                <w:rFonts w:ascii="Times New Roman" w:eastAsia="Calibri" w:hAnsi="Times New Roman"/>
                <w:i/>
                <w:sz w:val="24"/>
                <w:szCs w:val="24"/>
              </w:rPr>
            </w:pPr>
            <w:r w:rsidRPr="003B24C7">
              <w:rPr>
                <w:rFonts w:ascii="Times New Roman" w:hAnsi="Times New Roman" w:cs="Times New Roman"/>
                <w:sz w:val="24"/>
                <w:szCs w:val="24"/>
              </w:rPr>
              <w:t xml:space="preserve">Снижение </w:t>
            </w:r>
            <w:r w:rsidRPr="003B24C7">
              <w:rPr>
                <w:rFonts w:ascii="Times New Roman" w:hAnsi="Times New Roman" w:cs="Times New Roman"/>
                <w:color w:val="000000" w:themeColor="text1"/>
                <w:sz w:val="24"/>
                <w:szCs w:val="24"/>
              </w:rPr>
              <w:t>количества</w:t>
            </w:r>
            <w:r w:rsidRPr="003B24C7">
              <w:rPr>
                <w:rFonts w:ascii="Times New Roman" w:eastAsia="Times New Roman" w:hAnsi="Times New Roman" w:cs="Times New Roman"/>
                <w:color w:val="000000"/>
                <w:sz w:val="24"/>
                <w:szCs w:val="24"/>
              </w:rPr>
              <w:t xml:space="preserve"> правонарушений, совершенных учащимися  общеобразовательных организаций</w:t>
            </w:r>
          </w:p>
        </w:tc>
        <w:tc>
          <w:tcPr>
            <w:tcW w:w="438" w:type="pct"/>
            <w:tcBorders>
              <w:top w:val="single" w:sz="4" w:space="0" w:color="auto"/>
              <w:left w:val="single" w:sz="4" w:space="0" w:color="auto"/>
              <w:bottom w:val="single" w:sz="4" w:space="0" w:color="auto"/>
              <w:right w:val="single" w:sz="4" w:space="0" w:color="auto"/>
            </w:tcBorders>
            <w:vAlign w:val="center"/>
            <w:hideMark/>
          </w:tcPr>
          <w:p w:rsidR="00525763" w:rsidRPr="00463E07" w:rsidRDefault="00525763" w:rsidP="0046562E">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w:t>
            </w:r>
          </w:p>
        </w:tc>
        <w:tc>
          <w:tcPr>
            <w:tcW w:w="386" w:type="pct"/>
            <w:tcBorders>
              <w:top w:val="single" w:sz="4" w:space="0" w:color="auto"/>
              <w:left w:val="single" w:sz="4" w:space="0" w:color="auto"/>
              <w:bottom w:val="single" w:sz="4" w:space="0" w:color="auto"/>
              <w:right w:val="single" w:sz="4" w:space="0" w:color="auto"/>
            </w:tcBorders>
            <w:vAlign w:val="center"/>
            <w:hideMark/>
          </w:tcPr>
          <w:p w:rsidR="00525763" w:rsidRPr="00A210A9" w:rsidRDefault="00525763" w:rsidP="0046562E">
            <w:pPr>
              <w:autoSpaceDN w:val="0"/>
              <w:adjustRightInd w:val="0"/>
              <w:spacing w:line="240" w:lineRule="auto"/>
              <w:jc w:val="center"/>
              <w:rPr>
                <w:rFonts w:ascii="Times New Roman" w:eastAsia="Calibri" w:hAnsi="Times New Roman"/>
                <w:sz w:val="24"/>
                <w:szCs w:val="24"/>
              </w:rPr>
            </w:pPr>
            <w:r w:rsidRPr="00A210A9">
              <w:rPr>
                <w:rFonts w:ascii="Times New Roman" w:eastAsia="Calibri" w:hAnsi="Times New Roman"/>
                <w:sz w:val="24"/>
                <w:szCs w:val="24"/>
              </w:rPr>
              <w:t>0</w:t>
            </w:r>
          </w:p>
        </w:tc>
        <w:tc>
          <w:tcPr>
            <w:tcW w:w="387" w:type="pct"/>
            <w:tcBorders>
              <w:top w:val="single" w:sz="4" w:space="0" w:color="auto"/>
              <w:left w:val="single" w:sz="4" w:space="0" w:color="auto"/>
              <w:bottom w:val="single" w:sz="4" w:space="0" w:color="auto"/>
              <w:right w:val="single" w:sz="4" w:space="0" w:color="auto"/>
            </w:tcBorders>
            <w:vAlign w:val="center"/>
            <w:hideMark/>
          </w:tcPr>
          <w:p w:rsidR="00525763" w:rsidRPr="00A210A9" w:rsidRDefault="00525763" w:rsidP="0046562E">
            <w:pPr>
              <w:autoSpaceDN w:val="0"/>
              <w:spacing w:line="240" w:lineRule="auto"/>
              <w:jc w:val="center"/>
              <w:rPr>
                <w:rFonts w:ascii="Times New Roman" w:eastAsia="Calibri" w:hAnsi="Times New Roman"/>
                <w:sz w:val="24"/>
                <w:szCs w:val="24"/>
              </w:rPr>
            </w:pPr>
            <w:r w:rsidRPr="00A210A9">
              <w:rPr>
                <w:rFonts w:ascii="Times New Roman" w:eastAsia="Calibri" w:hAnsi="Times New Roman"/>
                <w:sz w:val="24"/>
                <w:szCs w:val="24"/>
              </w:rPr>
              <w:t>1</w:t>
            </w:r>
          </w:p>
        </w:tc>
        <w:tc>
          <w:tcPr>
            <w:tcW w:w="385" w:type="pct"/>
            <w:tcBorders>
              <w:top w:val="single" w:sz="4" w:space="0" w:color="auto"/>
              <w:left w:val="single" w:sz="4" w:space="0" w:color="auto"/>
              <w:bottom w:val="single" w:sz="4" w:space="0" w:color="auto"/>
              <w:right w:val="single" w:sz="4" w:space="0" w:color="auto"/>
            </w:tcBorders>
            <w:vAlign w:val="center"/>
            <w:hideMark/>
          </w:tcPr>
          <w:p w:rsidR="00525763" w:rsidRPr="00463E07" w:rsidRDefault="00525763" w:rsidP="0046562E">
            <w:pPr>
              <w:autoSpaceDN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1</w:t>
            </w:r>
          </w:p>
        </w:tc>
        <w:tc>
          <w:tcPr>
            <w:tcW w:w="385" w:type="pct"/>
            <w:tcBorders>
              <w:top w:val="single" w:sz="4" w:space="0" w:color="auto"/>
              <w:left w:val="single" w:sz="4" w:space="0" w:color="auto"/>
              <w:bottom w:val="single" w:sz="4" w:space="0" w:color="auto"/>
              <w:right w:val="single" w:sz="4" w:space="0" w:color="auto"/>
            </w:tcBorders>
            <w:vAlign w:val="center"/>
            <w:hideMark/>
          </w:tcPr>
          <w:p w:rsidR="00525763" w:rsidRPr="00463E07" w:rsidRDefault="00525763" w:rsidP="0046562E">
            <w:pPr>
              <w:autoSpaceDN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1</w:t>
            </w:r>
          </w:p>
        </w:tc>
        <w:tc>
          <w:tcPr>
            <w:tcW w:w="484" w:type="pct"/>
            <w:tcBorders>
              <w:top w:val="single" w:sz="4" w:space="0" w:color="auto"/>
              <w:left w:val="single" w:sz="4" w:space="0" w:color="auto"/>
              <w:bottom w:val="single" w:sz="4" w:space="0" w:color="auto"/>
              <w:right w:val="single" w:sz="4" w:space="0" w:color="auto"/>
            </w:tcBorders>
            <w:vAlign w:val="center"/>
            <w:hideMark/>
          </w:tcPr>
          <w:p w:rsidR="00525763" w:rsidRPr="00463E07" w:rsidRDefault="00525763" w:rsidP="0046562E">
            <w:pPr>
              <w:autoSpaceDN w:val="0"/>
              <w:spacing w:line="240" w:lineRule="auto"/>
              <w:jc w:val="center"/>
              <w:rPr>
                <w:rFonts w:ascii="Times New Roman" w:eastAsia="Calibri" w:hAnsi="Times New Roman"/>
                <w:sz w:val="24"/>
                <w:szCs w:val="24"/>
              </w:rPr>
            </w:pPr>
            <w:r>
              <w:rPr>
                <w:rFonts w:ascii="Times New Roman" w:eastAsia="Calibri" w:hAnsi="Times New Roman"/>
                <w:sz w:val="24"/>
                <w:szCs w:val="24"/>
              </w:rPr>
              <w:t>-</w:t>
            </w:r>
          </w:p>
        </w:tc>
      </w:tr>
      <w:tr w:rsidR="00525763" w:rsidRPr="00463E07" w:rsidTr="00525763">
        <w:tc>
          <w:tcPr>
            <w:tcW w:w="294" w:type="pct"/>
            <w:vMerge/>
            <w:tcBorders>
              <w:top w:val="single" w:sz="4" w:space="0" w:color="auto"/>
              <w:left w:val="single" w:sz="4" w:space="0" w:color="auto"/>
              <w:bottom w:val="single" w:sz="4" w:space="0" w:color="auto"/>
              <w:right w:val="single" w:sz="4" w:space="0" w:color="auto"/>
            </w:tcBorders>
            <w:vAlign w:val="center"/>
            <w:hideMark/>
          </w:tcPr>
          <w:p w:rsidR="00525763" w:rsidRPr="00463E07" w:rsidRDefault="00525763" w:rsidP="0046562E">
            <w:pPr>
              <w:spacing w:line="240" w:lineRule="auto"/>
              <w:rPr>
                <w:rFonts w:ascii="Times New Roman" w:eastAsia="Calibri" w:hAnsi="Times New Roman"/>
                <w:sz w:val="24"/>
                <w:szCs w:val="24"/>
              </w:rPr>
            </w:pPr>
          </w:p>
        </w:tc>
        <w:tc>
          <w:tcPr>
            <w:tcW w:w="320" w:type="pct"/>
            <w:vMerge/>
            <w:tcBorders>
              <w:top w:val="single" w:sz="4" w:space="0" w:color="auto"/>
              <w:left w:val="single" w:sz="4" w:space="0" w:color="auto"/>
              <w:bottom w:val="single" w:sz="4" w:space="0" w:color="auto"/>
              <w:right w:val="single" w:sz="4" w:space="0" w:color="auto"/>
            </w:tcBorders>
            <w:vAlign w:val="center"/>
            <w:hideMark/>
          </w:tcPr>
          <w:p w:rsidR="00525763" w:rsidRPr="00463E07" w:rsidRDefault="00525763" w:rsidP="0046562E">
            <w:pPr>
              <w:spacing w:line="240" w:lineRule="auto"/>
              <w:rPr>
                <w:rFonts w:ascii="Times New Roman" w:eastAsia="Calibri" w:hAnsi="Times New Roman"/>
                <w:sz w:val="24"/>
                <w:szCs w:val="24"/>
              </w:rPr>
            </w:pPr>
          </w:p>
        </w:tc>
        <w:tc>
          <w:tcPr>
            <w:tcW w:w="234" w:type="pct"/>
            <w:tcBorders>
              <w:top w:val="single" w:sz="4" w:space="0" w:color="auto"/>
              <w:left w:val="single" w:sz="4" w:space="0" w:color="auto"/>
              <w:bottom w:val="single" w:sz="4" w:space="0" w:color="auto"/>
              <w:right w:val="single" w:sz="4" w:space="0" w:color="auto"/>
            </w:tcBorders>
            <w:vAlign w:val="center"/>
            <w:hideMark/>
          </w:tcPr>
          <w:p w:rsidR="00525763" w:rsidRPr="00463E07" w:rsidRDefault="00525763" w:rsidP="0046562E">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4</w:t>
            </w:r>
            <w:r>
              <w:rPr>
                <w:rFonts w:ascii="Times New Roman" w:eastAsia="Calibri" w:hAnsi="Times New Roman"/>
                <w:sz w:val="24"/>
                <w:szCs w:val="24"/>
              </w:rPr>
              <w:t>.</w:t>
            </w:r>
          </w:p>
        </w:tc>
        <w:tc>
          <w:tcPr>
            <w:tcW w:w="1687" w:type="pct"/>
            <w:tcBorders>
              <w:top w:val="single" w:sz="4" w:space="0" w:color="auto"/>
              <w:left w:val="single" w:sz="4" w:space="0" w:color="auto"/>
              <w:bottom w:val="single" w:sz="4" w:space="0" w:color="auto"/>
              <w:right w:val="single" w:sz="4" w:space="0" w:color="auto"/>
            </w:tcBorders>
            <w:vAlign w:val="bottom"/>
            <w:hideMark/>
          </w:tcPr>
          <w:p w:rsidR="00525763" w:rsidRPr="00D11C08" w:rsidRDefault="00525763" w:rsidP="00D11C08">
            <w:pPr>
              <w:overflowPunct w:val="0"/>
              <w:autoSpaceDN w:val="0"/>
              <w:adjustRightInd w:val="0"/>
              <w:spacing w:after="0"/>
              <w:jc w:val="both"/>
              <w:textAlignment w:val="baseline"/>
              <w:outlineLvl w:val="0"/>
              <w:rPr>
                <w:rFonts w:ascii="Times New Roman" w:eastAsia="Calibri" w:hAnsi="Times New Roman"/>
                <w:color w:val="000000" w:themeColor="text1"/>
                <w:sz w:val="24"/>
                <w:szCs w:val="24"/>
              </w:rPr>
            </w:pPr>
            <w:r w:rsidRPr="00D11C08">
              <w:rPr>
                <w:rFonts w:ascii="Times New Roman" w:eastAsia="Calibri" w:hAnsi="Times New Roman"/>
                <w:sz w:val="24"/>
                <w:szCs w:val="24"/>
              </w:rPr>
              <w:t>У</w:t>
            </w:r>
            <w:r w:rsidRPr="00D11C08">
              <w:rPr>
                <w:rFonts w:ascii="Times New Roman" w:hAnsi="Times New Roman" w:cs="Times New Roman"/>
                <w:color w:val="000000" w:themeColor="text1"/>
                <w:sz w:val="24"/>
                <w:szCs w:val="24"/>
              </w:rPr>
              <w:t>величение количества несовершеннолетних, вовлеченных в молодёжные общественные объединения</w:t>
            </w:r>
          </w:p>
        </w:tc>
        <w:tc>
          <w:tcPr>
            <w:tcW w:w="438" w:type="pct"/>
            <w:tcBorders>
              <w:top w:val="single" w:sz="4" w:space="0" w:color="auto"/>
              <w:left w:val="single" w:sz="4" w:space="0" w:color="auto"/>
              <w:bottom w:val="single" w:sz="4" w:space="0" w:color="auto"/>
              <w:right w:val="single" w:sz="4" w:space="0" w:color="auto"/>
            </w:tcBorders>
            <w:vAlign w:val="center"/>
            <w:hideMark/>
          </w:tcPr>
          <w:p w:rsidR="00525763" w:rsidRPr="00463E07" w:rsidRDefault="00525763" w:rsidP="0046562E">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w:t>
            </w:r>
          </w:p>
        </w:tc>
        <w:tc>
          <w:tcPr>
            <w:tcW w:w="386" w:type="pct"/>
            <w:tcBorders>
              <w:top w:val="single" w:sz="4" w:space="0" w:color="auto"/>
              <w:left w:val="single" w:sz="4" w:space="0" w:color="auto"/>
              <w:bottom w:val="single" w:sz="4" w:space="0" w:color="auto"/>
              <w:right w:val="single" w:sz="4" w:space="0" w:color="auto"/>
            </w:tcBorders>
            <w:vAlign w:val="center"/>
            <w:hideMark/>
          </w:tcPr>
          <w:p w:rsidR="00525763" w:rsidRPr="00A210A9" w:rsidRDefault="00525763" w:rsidP="0046562E">
            <w:pPr>
              <w:autoSpaceDN w:val="0"/>
              <w:adjustRightInd w:val="0"/>
              <w:spacing w:line="240" w:lineRule="auto"/>
              <w:jc w:val="center"/>
              <w:rPr>
                <w:rFonts w:ascii="Times New Roman" w:eastAsia="Calibri" w:hAnsi="Times New Roman"/>
                <w:sz w:val="24"/>
                <w:szCs w:val="24"/>
              </w:rPr>
            </w:pPr>
            <w:r w:rsidRPr="00A210A9">
              <w:rPr>
                <w:rFonts w:ascii="Times New Roman" w:eastAsia="Calibri" w:hAnsi="Times New Roman"/>
                <w:sz w:val="24"/>
                <w:szCs w:val="24"/>
              </w:rPr>
              <w:t>0</w:t>
            </w:r>
          </w:p>
        </w:tc>
        <w:tc>
          <w:tcPr>
            <w:tcW w:w="387" w:type="pct"/>
            <w:tcBorders>
              <w:top w:val="single" w:sz="4" w:space="0" w:color="auto"/>
              <w:left w:val="single" w:sz="4" w:space="0" w:color="auto"/>
              <w:bottom w:val="single" w:sz="4" w:space="0" w:color="auto"/>
              <w:right w:val="single" w:sz="4" w:space="0" w:color="auto"/>
            </w:tcBorders>
            <w:vAlign w:val="center"/>
            <w:hideMark/>
          </w:tcPr>
          <w:p w:rsidR="00525763" w:rsidRPr="00A210A9" w:rsidRDefault="00525763" w:rsidP="0046562E">
            <w:pPr>
              <w:autoSpaceDN w:val="0"/>
              <w:adjustRightInd w:val="0"/>
              <w:spacing w:line="240" w:lineRule="auto"/>
              <w:jc w:val="center"/>
              <w:rPr>
                <w:rFonts w:ascii="Times New Roman" w:eastAsia="Calibri" w:hAnsi="Times New Roman"/>
                <w:sz w:val="24"/>
                <w:szCs w:val="24"/>
              </w:rPr>
            </w:pPr>
            <w:r w:rsidRPr="00A210A9">
              <w:rPr>
                <w:rFonts w:ascii="Times New Roman" w:eastAsia="Calibri" w:hAnsi="Times New Roman"/>
                <w:sz w:val="24"/>
                <w:szCs w:val="24"/>
              </w:rPr>
              <w:t>1</w:t>
            </w:r>
          </w:p>
        </w:tc>
        <w:tc>
          <w:tcPr>
            <w:tcW w:w="385" w:type="pct"/>
            <w:tcBorders>
              <w:top w:val="single" w:sz="4" w:space="0" w:color="auto"/>
              <w:left w:val="single" w:sz="4" w:space="0" w:color="auto"/>
              <w:bottom w:val="single" w:sz="4" w:space="0" w:color="auto"/>
              <w:right w:val="single" w:sz="4" w:space="0" w:color="auto"/>
            </w:tcBorders>
            <w:vAlign w:val="center"/>
            <w:hideMark/>
          </w:tcPr>
          <w:p w:rsidR="00525763" w:rsidRPr="00463E07" w:rsidRDefault="00525763" w:rsidP="0046562E">
            <w:pPr>
              <w:autoSpaceDN w:val="0"/>
              <w:adjustRightInd w:val="0"/>
              <w:spacing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385" w:type="pct"/>
            <w:tcBorders>
              <w:top w:val="single" w:sz="4" w:space="0" w:color="auto"/>
              <w:left w:val="single" w:sz="4" w:space="0" w:color="auto"/>
              <w:bottom w:val="single" w:sz="4" w:space="0" w:color="auto"/>
              <w:right w:val="single" w:sz="4" w:space="0" w:color="auto"/>
            </w:tcBorders>
            <w:vAlign w:val="center"/>
            <w:hideMark/>
          </w:tcPr>
          <w:p w:rsidR="00525763" w:rsidRPr="00463E07" w:rsidRDefault="00525763" w:rsidP="0046562E">
            <w:pPr>
              <w:autoSpaceDN w:val="0"/>
              <w:adjustRightInd w:val="0"/>
              <w:spacing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484" w:type="pct"/>
            <w:tcBorders>
              <w:top w:val="single" w:sz="4" w:space="0" w:color="auto"/>
              <w:left w:val="single" w:sz="4" w:space="0" w:color="auto"/>
              <w:bottom w:val="single" w:sz="4" w:space="0" w:color="auto"/>
              <w:right w:val="single" w:sz="4" w:space="0" w:color="auto"/>
            </w:tcBorders>
            <w:vAlign w:val="center"/>
            <w:hideMark/>
          </w:tcPr>
          <w:p w:rsidR="00525763" w:rsidRPr="00463E07" w:rsidRDefault="00525763" w:rsidP="0046562E">
            <w:pPr>
              <w:autoSpaceDN w:val="0"/>
              <w:adjustRightInd w:val="0"/>
              <w:spacing w:line="240" w:lineRule="auto"/>
              <w:jc w:val="center"/>
              <w:rPr>
                <w:rFonts w:ascii="Times New Roman" w:eastAsia="Calibri" w:hAnsi="Times New Roman"/>
                <w:sz w:val="24"/>
                <w:szCs w:val="24"/>
              </w:rPr>
            </w:pPr>
            <w:r>
              <w:rPr>
                <w:rFonts w:ascii="Times New Roman" w:eastAsia="Calibri" w:hAnsi="Times New Roman"/>
                <w:sz w:val="24"/>
                <w:szCs w:val="24"/>
              </w:rPr>
              <w:t>-</w:t>
            </w:r>
          </w:p>
        </w:tc>
      </w:tr>
    </w:tbl>
    <w:p w:rsidR="00CF2C3D" w:rsidRPr="00463E07" w:rsidRDefault="00CF2C3D" w:rsidP="00CF2C3D">
      <w:pPr>
        <w:autoSpaceDN w:val="0"/>
        <w:adjustRightInd w:val="0"/>
        <w:spacing w:line="240" w:lineRule="auto"/>
        <w:jc w:val="right"/>
        <w:rPr>
          <w:rFonts w:ascii="Times New Roman" w:eastAsia="Calibri" w:hAnsi="Times New Roman"/>
          <w:sz w:val="24"/>
          <w:szCs w:val="24"/>
        </w:rPr>
      </w:pPr>
    </w:p>
    <w:p w:rsidR="00CF2C3D" w:rsidRDefault="00CF2C3D" w:rsidP="00CF2C3D">
      <w:pPr>
        <w:autoSpaceDN w:val="0"/>
        <w:adjustRightInd w:val="0"/>
        <w:jc w:val="right"/>
        <w:rPr>
          <w:rFonts w:ascii="Times New Roman" w:eastAsia="Calibri" w:hAnsi="Times New Roman"/>
          <w:b/>
          <w:sz w:val="24"/>
          <w:szCs w:val="24"/>
        </w:rPr>
      </w:pPr>
    </w:p>
    <w:p w:rsidR="00B711F8" w:rsidRDefault="00CF2C3D" w:rsidP="00B711F8">
      <w:pPr>
        <w:autoSpaceDN w:val="0"/>
        <w:adjustRightInd w:val="0"/>
        <w:jc w:val="right"/>
        <w:rPr>
          <w:rFonts w:ascii="Times New Roman" w:eastAsia="Calibri" w:hAnsi="Times New Roman"/>
          <w:b/>
          <w:sz w:val="28"/>
          <w:szCs w:val="28"/>
        </w:rPr>
      </w:pPr>
      <w:r w:rsidRPr="00B25598">
        <w:rPr>
          <w:rFonts w:ascii="Times New Roman" w:eastAsia="Calibri" w:hAnsi="Times New Roman"/>
          <w:b/>
          <w:sz w:val="28"/>
          <w:szCs w:val="28"/>
        </w:rPr>
        <w:lastRenderedPageBreak/>
        <w:t>Приложение  № 2</w:t>
      </w:r>
    </w:p>
    <w:p w:rsidR="00CF2C3D" w:rsidRPr="00A210A9" w:rsidRDefault="00CF2C3D" w:rsidP="00A210A9">
      <w:pPr>
        <w:autoSpaceDN w:val="0"/>
        <w:adjustRightInd w:val="0"/>
        <w:jc w:val="center"/>
        <w:rPr>
          <w:rFonts w:ascii="Times New Roman" w:eastAsia="Calibri" w:hAnsi="Times New Roman"/>
          <w:b/>
          <w:sz w:val="28"/>
          <w:szCs w:val="28"/>
        </w:rPr>
      </w:pPr>
      <w:r w:rsidRPr="00B25598">
        <w:rPr>
          <w:rFonts w:ascii="Times New Roman" w:eastAsia="Calibri" w:hAnsi="Times New Roman"/>
          <w:b/>
          <w:sz w:val="28"/>
          <w:szCs w:val="28"/>
        </w:rPr>
        <w:t>Перечень основных меро</w:t>
      </w:r>
      <w:r>
        <w:rPr>
          <w:rFonts w:ascii="Times New Roman" w:eastAsia="Calibri" w:hAnsi="Times New Roman"/>
          <w:b/>
          <w:sz w:val="28"/>
          <w:szCs w:val="28"/>
        </w:rPr>
        <w:t xml:space="preserve">приятий </w:t>
      </w:r>
      <w:r w:rsidR="00EF1CF8">
        <w:rPr>
          <w:rFonts w:ascii="Times New Roman" w:eastAsia="Calibri" w:hAnsi="Times New Roman"/>
          <w:b/>
          <w:sz w:val="28"/>
          <w:szCs w:val="28"/>
        </w:rPr>
        <w:t>под</w:t>
      </w:r>
      <w:r>
        <w:rPr>
          <w:rFonts w:ascii="Times New Roman" w:eastAsia="Calibri" w:hAnsi="Times New Roman"/>
          <w:b/>
          <w:sz w:val="28"/>
          <w:szCs w:val="28"/>
        </w:rPr>
        <w:t>программы</w:t>
      </w:r>
    </w:p>
    <w:tbl>
      <w:tblPr>
        <w:tblW w:w="14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4536"/>
        <w:gridCol w:w="2551"/>
        <w:gridCol w:w="2127"/>
        <w:gridCol w:w="2976"/>
        <w:gridCol w:w="1843"/>
      </w:tblGrid>
      <w:tr w:rsidR="00525763" w:rsidRPr="002A4E8D" w:rsidTr="00525763">
        <w:tc>
          <w:tcPr>
            <w:tcW w:w="709" w:type="dxa"/>
          </w:tcPr>
          <w:p w:rsidR="00525763" w:rsidRPr="002A4E8D" w:rsidRDefault="00525763" w:rsidP="0089719B">
            <w:pPr>
              <w:spacing w:after="0"/>
              <w:jc w:val="center"/>
              <w:rPr>
                <w:rFonts w:ascii="Times New Roman" w:hAnsi="Times New Roman"/>
                <w:b/>
                <w:sz w:val="20"/>
                <w:szCs w:val="20"/>
              </w:rPr>
            </w:pPr>
            <w:r>
              <w:rPr>
                <w:rFonts w:ascii="Times New Roman" w:hAnsi="Times New Roman"/>
                <w:sz w:val="20"/>
                <w:szCs w:val="20"/>
              </w:rPr>
              <w:t>№п/п</w:t>
            </w:r>
          </w:p>
        </w:tc>
        <w:tc>
          <w:tcPr>
            <w:tcW w:w="4536" w:type="dxa"/>
          </w:tcPr>
          <w:p w:rsidR="00525763" w:rsidRPr="00342842" w:rsidRDefault="00525763" w:rsidP="0089719B">
            <w:pPr>
              <w:spacing w:after="0"/>
              <w:jc w:val="center"/>
              <w:rPr>
                <w:rFonts w:ascii="Times New Roman" w:hAnsi="Times New Roman"/>
                <w:b/>
              </w:rPr>
            </w:pPr>
            <w:r w:rsidRPr="00342842">
              <w:rPr>
                <w:rFonts w:ascii="Times New Roman" w:hAnsi="Times New Roman"/>
              </w:rPr>
              <w:t>Перечень мероприятий</w:t>
            </w:r>
          </w:p>
        </w:tc>
        <w:tc>
          <w:tcPr>
            <w:tcW w:w="2551" w:type="dxa"/>
          </w:tcPr>
          <w:p w:rsidR="00525763" w:rsidRPr="00342842" w:rsidRDefault="00525763" w:rsidP="0089719B">
            <w:pPr>
              <w:spacing w:after="0"/>
              <w:jc w:val="center"/>
              <w:rPr>
                <w:rFonts w:ascii="Times New Roman" w:hAnsi="Times New Roman"/>
                <w:b/>
              </w:rPr>
            </w:pPr>
            <w:r w:rsidRPr="00342842">
              <w:rPr>
                <w:rFonts w:ascii="Times New Roman" w:hAnsi="Times New Roman"/>
              </w:rPr>
              <w:t>Ответственный исполнитель, соисполнитель</w:t>
            </w:r>
          </w:p>
        </w:tc>
        <w:tc>
          <w:tcPr>
            <w:tcW w:w="2127" w:type="dxa"/>
          </w:tcPr>
          <w:p w:rsidR="00525763" w:rsidRPr="00342842" w:rsidRDefault="00525763" w:rsidP="0089719B">
            <w:pPr>
              <w:spacing w:after="0"/>
              <w:jc w:val="center"/>
              <w:rPr>
                <w:rFonts w:ascii="Times New Roman" w:hAnsi="Times New Roman"/>
                <w:b/>
              </w:rPr>
            </w:pPr>
            <w:r w:rsidRPr="00342842">
              <w:rPr>
                <w:rFonts w:ascii="Times New Roman" w:hAnsi="Times New Roman"/>
              </w:rPr>
              <w:t>Срок выполнения</w:t>
            </w:r>
          </w:p>
        </w:tc>
        <w:tc>
          <w:tcPr>
            <w:tcW w:w="2976" w:type="dxa"/>
          </w:tcPr>
          <w:p w:rsidR="00525763" w:rsidRPr="00342842" w:rsidRDefault="00525763" w:rsidP="0089719B">
            <w:pPr>
              <w:spacing w:after="0"/>
              <w:jc w:val="center"/>
              <w:rPr>
                <w:rFonts w:ascii="Times New Roman" w:hAnsi="Times New Roman"/>
                <w:b/>
              </w:rPr>
            </w:pPr>
            <w:r w:rsidRPr="00342842">
              <w:rPr>
                <w:rFonts w:ascii="Times New Roman" w:hAnsi="Times New Roman"/>
              </w:rPr>
              <w:t>Ожидаемый  непосредственный результат</w:t>
            </w:r>
          </w:p>
        </w:tc>
        <w:tc>
          <w:tcPr>
            <w:tcW w:w="1843" w:type="dxa"/>
          </w:tcPr>
          <w:p w:rsidR="00525763" w:rsidRPr="00342842" w:rsidRDefault="00525763" w:rsidP="0089719B">
            <w:pPr>
              <w:spacing w:after="0"/>
              <w:jc w:val="center"/>
              <w:rPr>
                <w:rFonts w:ascii="Times New Roman" w:hAnsi="Times New Roman"/>
                <w:b/>
              </w:rPr>
            </w:pPr>
            <w:r w:rsidRPr="00342842">
              <w:rPr>
                <w:rFonts w:ascii="Times New Roman" w:hAnsi="Times New Roman"/>
              </w:rPr>
              <w:t>Источники финансирования</w:t>
            </w:r>
          </w:p>
        </w:tc>
      </w:tr>
      <w:tr w:rsidR="00525763" w:rsidRPr="002A4E8D" w:rsidTr="00525763">
        <w:tc>
          <w:tcPr>
            <w:tcW w:w="709" w:type="dxa"/>
          </w:tcPr>
          <w:p w:rsidR="00525763" w:rsidRPr="002A4E8D" w:rsidRDefault="00525763" w:rsidP="0089719B">
            <w:pPr>
              <w:spacing w:after="0"/>
              <w:jc w:val="center"/>
              <w:rPr>
                <w:rFonts w:ascii="Times New Roman" w:hAnsi="Times New Roman"/>
                <w:sz w:val="20"/>
                <w:szCs w:val="20"/>
              </w:rPr>
            </w:pPr>
          </w:p>
        </w:tc>
        <w:tc>
          <w:tcPr>
            <w:tcW w:w="14033" w:type="dxa"/>
            <w:gridSpan w:val="5"/>
          </w:tcPr>
          <w:p w:rsidR="00525763" w:rsidRPr="00342842" w:rsidRDefault="00525763" w:rsidP="0089719B">
            <w:pPr>
              <w:spacing w:after="0"/>
              <w:jc w:val="center"/>
              <w:rPr>
                <w:rFonts w:ascii="Times New Roman" w:hAnsi="Times New Roman"/>
                <w:b/>
              </w:rPr>
            </w:pPr>
            <w:r w:rsidRPr="00342842">
              <w:rPr>
                <w:rFonts w:ascii="Times New Roman" w:hAnsi="Times New Roman"/>
                <w:b/>
              </w:rPr>
              <w:t>1. Организационные мероприятия</w:t>
            </w:r>
          </w:p>
          <w:p w:rsidR="00525763" w:rsidRPr="00342842" w:rsidRDefault="00525763" w:rsidP="0089719B">
            <w:pPr>
              <w:spacing w:after="0"/>
              <w:jc w:val="center"/>
              <w:rPr>
                <w:rFonts w:ascii="Times New Roman" w:hAnsi="Times New Roman"/>
              </w:rPr>
            </w:pPr>
          </w:p>
        </w:tc>
      </w:tr>
      <w:tr w:rsidR="00525763" w:rsidRPr="002A4E8D" w:rsidTr="00525763">
        <w:trPr>
          <w:trHeight w:val="811"/>
        </w:trPr>
        <w:tc>
          <w:tcPr>
            <w:tcW w:w="709" w:type="dxa"/>
          </w:tcPr>
          <w:p w:rsidR="00525763" w:rsidRPr="002A4E8D" w:rsidRDefault="00525763" w:rsidP="0089719B">
            <w:pPr>
              <w:spacing w:after="0"/>
              <w:jc w:val="center"/>
              <w:rPr>
                <w:rFonts w:ascii="Times New Roman" w:hAnsi="Times New Roman"/>
                <w:sz w:val="20"/>
                <w:szCs w:val="20"/>
              </w:rPr>
            </w:pPr>
            <w:r w:rsidRPr="002A4E8D">
              <w:rPr>
                <w:rFonts w:ascii="Times New Roman" w:hAnsi="Times New Roman"/>
                <w:sz w:val="20"/>
                <w:szCs w:val="20"/>
              </w:rPr>
              <w:t>1</w:t>
            </w:r>
            <w:r>
              <w:rPr>
                <w:rFonts w:ascii="Times New Roman" w:hAnsi="Times New Roman"/>
                <w:sz w:val="20"/>
                <w:szCs w:val="20"/>
              </w:rPr>
              <w:t>.</w:t>
            </w:r>
          </w:p>
        </w:tc>
        <w:tc>
          <w:tcPr>
            <w:tcW w:w="4536" w:type="dxa"/>
          </w:tcPr>
          <w:p w:rsidR="00525763" w:rsidRPr="00342842" w:rsidRDefault="00525763" w:rsidP="00E33C56">
            <w:pPr>
              <w:spacing w:after="0"/>
              <w:jc w:val="both"/>
              <w:rPr>
                <w:rFonts w:ascii="Times New Roman" w:hAnsi="Times New Roman"/>
              </w:rPr>
            </w:pPr>
            <w:r w:rsidRPr="00342842">
              <w:rPr>
                <w:rFonts w:ascii="Times New Roman" w:hAnsi="Times New Roman"/>
              </w:rPr>
              <w:t xml:space="preserve">Анализ выполнения </w:t>
            </w:r>
            <w:r>
              <w:rPr>
                <w:rFonts w:ascii="Times New Roman" w:hAnsi="Times New Roman"/>
              </w:rPr>
              <w:t>под</w:t>
            </w:r>
            <w:r w:rsidRPr="00342842">
              <w:rPr>
                <w:rFonts w:ascii="Times New Roman" w:hAnsi="Times New Roman"/>
              </w:rPr>
              <w:t>программы профилактики правонарушений на территории Славского городского округа</w:t>
            </w:r>
            <w:r>
              <w:rPr>
                <w:rFonts w:ascii="Times New Roman" w:hAnsi="Times New Roman"/>
              </w:rPr>
              <w:t xml:space="preserve"> на 2020</w:t>
            </w:r>
            <w:r w:rsidRPr="00342842">
              <w:rPr>
                <w:rFonts w:ascii="Times New Roman" w:hAnsi="Times New Roman"/>
              </w:rPr>
              <w:t>-2021 годы</w:t>
            </w:r>
          </w:p>
        </w:tc>
        <w:tc>
          <w:tcPr>
            <w:tcW w:w="2551" w:type="dxa"/>
          </w:tcPr>
          <w:p w:rsidR="00525763" w:rsidRPr="00342842" w:rsidRDefault="00525763" w:rsidP="00E33C56">
            <w:pPr>
              <w:spacing w:after="0"/>
              <w:jc w:val="center"/>
              <w:rPr>
                <w:rFonts w:ascii="Times New Roman" w:hAnsi="Times New Roman"/>
              </w:rPr>
            </w:pPr>
            <w:r w:rsidRPr="00342842">
              <w:rPr>
                <w:rFonts w:ascii="Times New Roman" w:hAnsi="Times New Roman"/>
              </w:rPr>
              <w:t xml:space="preserve">Комиссия по делам несовершеннолетних и защите их прав </w:t>
            </w:r>
          </w:p>
          <w:p w:rsidR="00525763" w:rsidRPr="00342842" w:rsidRDefault="00525763" w:rsidP="00E33C56">
            <w:pPr>
              <w:spacing w:after="0"/>
              <w:jc w:val="center"/>
              <w:rPr>
                <w:rFonts w:ascii="Times New Roman" w:hAnsi="Times New Roman"/>
              </w:rPr>
            </w:pPr>
            <w:r w:rsidRPr="00342842">
              <w:rPr>
                <w:rFonts w:ascii="Times New Roman" w:hAnsi="Times New Roman"/>
              </w:rPr>
              <w:t>(КДН и ЗП)</w:t>
            </w:r>
          </w:p>
        </w:tc>
        <w:tc>
          <w:tcPr>
            <w:tcW w:w="2127" w:type="dxa"/>
          </w:tcPr>
          <w:p w:rsidR="00525763" w:rsidRPr="00342842" w:rsidRDefault="00525763" w:rsidP="0089719B">
            <w:pPr>
              <w:spacing w:after="0"/>
              <w:jc w:val="center"/>
              <w:rPr>
                <w:rFonts w:ascii="Times New Roman" w:hAnsi="Times New Roman"/>
                <w:b/>
              </w:rPr>
            </w:pPr>
            <w:r>
              <w:rPr>
                <w:rFonts w:ascii="Times New Roman" w:hAnsi="Times New Roman"/>
                <w:b/>
              </w:rPr>
              <w:t>1 раз в год</w:t>
            </w:r>
          </w:p>
        </w:tc>
        <w:tc>
          <w:tcPr>
            <w:tcW w:w="2976" w:type="dxa"/>
          </w:tcPr>
          <w:p w:rsidR="00525763" w:rsidRPr="00342842" w:rsidRDefault="00525763" w:rsidP="0089719B">
            <w:pPr>
              <w:spacing w:after="0"/>
              <w:jc w:val="center"/>
              <w:rPr>
                <w:rFonts w:ascii="Times New Roman" w:hAnsi="Times New Roman"/>
              </w:rPr>
            </w:pPr>
            <w:r w:rsidRPr="00342842">
              <w:rPr>
                <w:rFonts w:ascii="Times New Roman" w:eastAsia="Times New Roman" w:hAnsi="Times New Roman"/>
                <w:color w:val="000000"/>
              </w:rPr>
              <w:t>Качественное и своевременное исполнение мероприятий соисполнителями, участвующими в реализации программы, снижение числа правонарушений</w:t>
            </w:r>
          </w:p>
        </w:tc>
        <w:tc>
          <w:tcPr>
            <w:tcW w:w="1843" w:type="dxa"/>
          </w:tcPr>
          <w:p w:rsidR="00525763" w:rsidRPr="00342842" w:rsidRDefault="00525763" w:rsidP="0089719B">
            <w:pPr>
              <w:spacing w:after="0"/>
              <w:jc w:val="center"/>
              <w:rPr>
                <w:rFonts w:ascii="Times New Roman" w:hAnsi="Times New Roman"/>
              </w:rPr>
            </w:pPr>
            <w:r w:rsidRPr="00342842">
              <w:rPr>
                <w:rFonts w:ascii="Times New Roman" w:hAnsi="Times New Roman"/>
              </w:rPr>
              <w:t>Без дополнительного финансирования</w:t>
            </w:r>
          </w:p>
        </w:tc>
      </w:tr>
      <w:tr w:rsidR="00525763" w:rsidRPr="002A4E8D" w:rsidTr="00525763">
        <w:tc>
          <w:tcPr>
            <w:tcW w:w="709" w:type="dxa"/>
          </w:tcPr>
          <w:p w:rsidR="00525763" w:rsidRPr="002A4E8D" w:rsidRDefault="00525763" w:rsidP="0089719B">
            <w:pPr>
              <w:spacing w:after="0"/>
              <w:jc w:val="center"/>
              <w:rPr>
                <w:rFonts w:ascii="Times New Roman" w:hAnsi="Times New Roman"/>
                <w:sz w:val="20"/>
                <w:szCs w:val="20"/>
              </w:rPr>
            </w:pPr>
          </w:p>
        </w:tc>
        <w:tc>
          <w:tcPr>
            <w:tcW w:w="14033" w:type="dxa"/>
            <w:gridSpan w:val="5"/>
          </w:tcPr>
          <w:p w:rsidR="00525763" w:rsidRPr="00342842" w:rsidRDefault="00525763" w:rsidP="0089719B">
            <w:pPr>
              <w:spacing w:after="0"/>
              <w:jc w:val="center"/>
              <w:rPr>
                <w:rFonts w:ascii="Times New Roman" w:hAnsi="Times New Roman"/>
                <w:b/>
              </w:rPr>
            </w:pPr>
            <w:r w:rsidRPr="00342842">
              <w:rPr>
                <w:rFonts w:ascii="Times New Roman" w:hAnsi="Times New Roman"/>
                <w:b/>
              </w:rPr>
              <w:t>2. Профилактика безнадзорности и правонарушений среди несовершеннолетних</w:t>
            </w:r>
          </w:p>
          <w:p w:rsidR="00525763" w:rsidRPr="00342842" w:rsidRDefault="00525763" w:rsidP="0089719B">
            <w:pPr>
              <w:spacing w:after="0"/>
              <w:jc w:val="center"/>
              <w:rPr>
                <w:rFonts w:ascii="Times New Roman" w:hAnsi="Times New Roman"/>
              </w:rPr>
            </w:pPr>
          </w:p>
        </w:tc>
      </w:tr>
      <w:tr w:rsidR="00525763" w:rsidRPr="002A4E8D" w:rsidTr="00525763">
        <w:tc>
          <w:tcPr>
            <w:tcW w:w="709" w:type="dxa"/>
          </w:tcPr>
          <w:p w:rsidR="00525763" w:rsidRPr="004166F7" w:rsidRDefault="00525763" w:rsidP="0089719B">
            <w:pPr>
              <w:spacing w:after="0"/>
              <w:jc w:val="center"/>
              <w:rPr>
                <w:rFonts w:ascii="Times New Roman" w:hAnsi="Times New Roman"/>
              </w:rPr>
            </w:pPr>
            <w:r w:rsidRPr="004166F7">
              <w:rPr>
                <w:rFonts w:ascii="Times New Roman" w:hAnsi="Times New Roman"/>
              </w:rPr>
              <w:t>1</w:t>
            </w:r>
            <w:r>
              <w:rPr>
                <w:rFonts w:ascii="Times New Roman" w:hAnsi="Times New Roman"/>
              </w:rPr>
              <w:t>.</w:t>
            </w:r>
          </w:p>
        </w:tc>
        <w:tc>
          <w:tcPr>
            <w:tcW w:w="4536" w:type="dxa"/>
          </w:tcPr>
          <w:p w:rsidR="00525763" w:rsidRPr="004166F7" w:rsidRDefault="00525763" w:rsidP="0089719B">
            <w:pPr>
              <w:snapToGrid w:val="0"/>
              <w:spacing w:after="0"/>
              <w:rPr>
                <w:rFonts w:ascii="Times New Roman" w:hAnsi="Times New Roman"/>
              </w:rPr>
            </w:pPr>
            <w:r w:rsidRPr="004166F7">
              <w:rPr>
                <w:rFonts w:ascii="Times New Roman" w:hAnsi="Times New Roman"/>
              </w:rPr>
              <w:t>Круглый стол на тему:</w:t>
            </w:r>
            <w:r w:rsidRPr="004166F7">
              <w:rPr>
                <w:rFonts w:ascii="Times New Roman" w:eastAsia="Calibri" w:hAnsi="Times New Roman"/>
              </w:rPr>
              <w:t xml:space="preserve"> «Воспитание правовой культуры и законопослушного поведения обучающихся»</w:t>
            </w:r>
            <w:r>
              <w:rPr>
                <w:rFonts w:ascii="Times New Roman" w:eastAsia="Calibri" w:hAnsi="Times New Roman"/>
              </w:rPr>
              <w:t>.</w:t>
            </w:r>
          </w:p>
        </w:tc>
        <w:tc>
          <w:tcPr>
            <w:tcW w:w="2551" w:type="dxa"/>
          </w:tcPr>
          <w:p w:rsidR="00525763" w:rsidRPr="004166F7" w:rsidRDefault="00525763" w:rsidP="0089719B">
            <w:pPr>
              <w:snapToGrid w:val="0"/>
              <w:spacing w:after="0"/>
              <w:jc w:val="center"/>
              <w:rPr>
                <w:rFonts w:ascii="Times New Roman" w:hAnsi="Times New Roman"/>
              </w:rPr>
            </w:pPr>
            <w:r w:rsidRPr="004166F7">
              <w:rPr>
                <w:rFonts w:ascii="Times New Roman" w:hAnsi="Times New Roman"/>
              </w:rPr>
              <w:t>О</w:t>
            </w:r>
            <w:r w:rsidR="00761D79">
              <w:rPr>
                <w:rFonts w:ascii="Times New Roman" w:hAnsi="Times New Roman"/>
              </w:rPr>
              <w:t xml:space="preserve">О, </w:t>
            </w:r>
            <w:r w:rsidRPr="004166F7">
              <w:rPr>
                <w:rFonts w:ascii="Times New Roman" w:hAnsi="Times New Roman"/>
              </w:rPr>
              <w:t>ОКМС и Т,</w:t>
            </w:r>
          </w:p>
          <w:p w:rsidR="00525763" w:rsidRPr="004166F7" w:rsidRDefault="00525763" w:rsidP="0089719B">
            <w:pPr>
              <w:snapToGrid w:val="0"/>
              <w:spacing w:after="0"/>
              <w:jc w:val="center"/>
              <w:rPr>
                <w:rFonts w:ascii="Times New Roman" w:hAnsi="Times New Roman"/>
              </w:rPr>
            </w:pPr>
            <w:r w:rsidRPr="004166F7">
              <w:rPr>
                <w:rFonts w:ascii="Times New Roman" w:hAnsi="Times New Roman"/>
              </w:rPr>
              <w:t xml:space="preserve">МБОУ </w:t>
            </w:r>
          </w:p>
          <w:p w:rsidR="00525763" w:rsidRPr="004166F7" w:rsidRDefault="00525763" w:rsidP="0089719B">
            <w:pPr>
              <w:snapToGrid w:val="0"/>
              <w:spacing w:after="0"/>
              <w:jc w:val="center"/>
              <w:rPr>
                <w:rFonts w:ascii="Times New Roman" w:hAnsi="Times New Roman"/>
              </w:rPr>
            </w:pPr>
            <w:r w:rsidRPr="004166F7">
              <w:rPr>
                <w:rFonts w:ascii="Times New Roman" w:eastAsia="Calibri" w:hAnsi="Times New Roman"/>
              </w:rPr>
              <w:t>«Большаковская СОШ»</w:t>
            </w:r>
          </w:p>
        </w:tc>
        <w:tc>
          <w:tcPr>
            <w:tcW w:w="2127" w:type="dxa"/>
          </w:tcPr>
          <w:p w:rsidR="00525763" w:rsidRPr="004166F7" w:rsidRDefault="00525763" w:rsidP="00E17B61">
            <w:pPr>
              <w:tabs>
                <w:tab w:val="left" w:pos="579"/>
                <w:tab w:val="left" w:pos="650"/>
                <w:tab w:val="left" w:pos="881"/>
              </w:tabs>
              <w:snapToGrid w:val="0"/>
              <w:spacing w:after="0"/>
              <w:jc w:val="center"/>
              <w:rPr>
                <w:rFonts w:ascii="Times New Roman" w:hAnsi="Times New Roman"/>
              </w:rPr>
            </w:pPr>
          </w:p>
          <w:p w:rsidR="00525763" w:rsidRPr="004166F7" w:rsidRDefault="00525763" w:rsidP="00E17B61">
            <w:pPr>
              <w:spacing w:after="0"/>
              <w:jc w:val="center"/>
              <w:rPr>
                <w:rFonts w:ascii="Times New Roman" w:hAnsi="Times New Roman"/>
              </w:rPr>
            </w:pPr>
            <w:r w:rsidRPr="004166F7">
              <w:rPr>
                <w:rFonts w:ascii="Times New Roman" w:hAnsi="Times New Roman"/>
              </w:rPr>
              <w:t>Апрель 2021 г.</w:t>
            </w:r>
          </w:p>
        </w:tc>
        <w:tc>
          <w:tcPr>
            <w:tcW w:w="2976" w:type="dxa"/>
          </w:tcPr>
          <w:p w:rsidR="00525763" w:rsidRPr="004166F7" w:rsidRDefault="00525763" w:rsidP="0089719B">
            <w:pPr>
              <w:spacing w:after="0"/>
              <w:jc w:val="center"/>
              <w:rPr>
                <w:rFonts w:ascii="Times New Roman" w:hAnsi="Times New Roman"/>
              </w:rPr>
            </w:pPr>
            <w:r w:rsidRPr="004166F7">
              <w:rPr>
                <w:rFonts w:ascii="Times New Roman" w:hAnsi="Times New Roman"/>
              </w:rPr>
              <w:t>Совершенствование общеобразовательными организациями работы по профилактике правонарушений среди несовершеннолетних</w:t>
            </w:r>
            <w:r>
              <w:rPr>
                <w:rFonts w:ascii="Times New Roman" w:hAnsi="Times New Roman"/>
              </w:rPr>
              <w:t>, выявление лучших практик</w:t>
            </w:r>
          </w:p>
        </w:tc>
        <w:tc>
          <w:tcPr>
            <w:tcW w:w="1843" w:type="dxa"/>
          </w:tcPr>
          <w:p w:rsidR="00525763" w:rsidRPr="004166F7" w:rsidRDefault="00525763" w:rsidP="0089719B">
            <w:pPr>
              <w:spacing w:after="0"/>
              <w:jc w:val="center"/>
              <w:rPr>
                <w:rFonts w:ascii="Times New Roman" w:hAnsi="Times New Roman"/>
              </w:rPr>
            </w:pPr>
            <w:r w:rsidRPr="004166F7">
              <w:rPr>
                <w:rFonts w:ascii="Times New Roman" w:hAnsi="Times New Roman"/>
              </w:rPr>
              <w:t>Без дополнительного финансирования</w:t>
            </w:r>
          </w:p>
        </w:tc>
      </w:tr>
      <w:tr w:rsidR="00525763" w:rsidRPr="002A4E8D" w:rsidTr="00525763">
        <w:tc>
          <w:tcPr>
            <w:tcW w:w="709" w:type="dxa"/>
          </w:tcPr>
          <w:p w:rsidR="00525763" w:rsidRPr="004166F7" w:rsidRDefault="00525763" w:rsidP="0089719B">
            <w:pPr>
              <w:spacing w:after="0"/>
              <w:jc w:val="center"/>
              <w:rPr>
                <w:rFonts w:ascii="Times New Roman" w:hAnsi="Times New Roman"/>
              </w:rPr>
            </w:pPr>
            <w:r w:rsidRPr="004166F7">
              <w:rPr>
                <w:rFonts w:ascii="Times New Roman" w:hAnsi="Times New Roman"/>
              </w:rPr>
              <w:t>2</w:t>
            </w:r>
            <w:r>
              <w:rPr>
                <w:rFonts w:ascii="Times New Roman" w:hAnsi="Times New Roman"/>
              </w:rPr>
              <w:t>.</w:t>
            </w:r>
          </w:p>
        </w:tc>
        <w:tc>
          <w:tcPr>
            <w:tcW w:w="4536" w:type="dxa"/>
          </w:tcPr>
          <w:p w:rsidR="00525763" w:rsidRPr="004166F7" w:rsidRDefault="00525763" w:rsidP="00250D75">
            <w:pPr>
              <w:snapToGrid w:val="0"/>
              <w:spacing w:after="0"/>
              <w:rPr>
                <w:rFonts w:ascii="Times New Roman" w:hAnsi="Times New Roman"/>
              </w:rPr>
            </w:pPr>
            <w:r w:rsidRPr="004166F7">
              <w:rPr>
                <w:rFonts w:ascii="Times New Roman" w:hAnsi="Times New Roman"/>
              </w:rPr>
              <w:t>Проведение межведомственных рейдовых мероприятий в вечернее время по местам массового отдыха молодежи</w:t>
            </w:r>
            <w:r>
              <w:rPr>
                <w:rFonts w:ascii="Times New Roman" w:hAnsi="Times New Roman"/>
              </w:rPr>
              <w:t>.</w:t>
            </w:r>
          </w:p>
        </w:tc>
        <w:tc>
          <w:tcPr>
            <w:tcW w:w="2551" w:type="dxa"/>
          </w:tcPr>
          <w:p w:rsidR="00525763" w:rsidRDefault="00525763" w:rsidP="0089719B">
            <w:pPr>
              <w:snapToGrid w:val="0"/>
              <w:spacing w:after="0"/>
              <w:jc w:val="center"/>
              <w:rPr>
                <w:rFonts w:ascii="Times New Roman" w:eastAsia="Calibri" w:hAnsi="Times New Roman"/>
              </w:rPr>
            </w:pPr>
            <w:r w:rsidRPr="004166F7">
              <w:rPr>
                <w:rFonts w:ascii="Times New Roman" w:hAnsi="Times New Roman"/>
              </w:rPr>
              <w:t>КДН и ЗП, О</w:t>
            </w:r>
            <w:r w:rsidR="00761D79">
              <w:rPr>
                <w:rFonts w:ascii="Times New Roman" w:hAnsi="Times New Roman"/>
              </w:rPr>
              <w:t>О,</w:t>
            </w:r>
            <w:r w:rsidRPr="004166F7">
              <w:rPr>
                <w:rFonts w:ascii="Times New Roman" w:hAnsi="Times New Roman"/>
              </w:rPr>
              <w:t xml:space="preserve">ОКМС и Т, ОСЗН и П,  ЦПС и Д,  </w:t>
            </w:r>
            <w:r w:rsidRPr="004166F7">
              <w:rPr>
                <w:rFonts w:ascii="Times New Roman" w:eastAsia="Calibri" w:hAnsi="Times New Roman"/>
              </w:rPr>
              <w:t xml:space="preserve">ОП по Славскому г/округу </w:t>
            </w:r>
          </w:p>
          <w:p w:rsidR="00525763" w:rsidRPr="004166F7" w:rsidRDefault="00525763" w:rsidP="0089719B">
            <w:pPr>
              <w:snapToGrid w:val="0"/>
              <w:spacing w:after="0"/>
              <w:jc w:val="center"/>
              <w:rPr>
                <w:rFonts w:ascii="Times New Roman" w:eastAsia="Calibri" w:hAnsi="Times New Roman"/>
              </w:rPr>
            </w:pPr>
            <w:r>
              <w:rPr>
                <w:rFonts w:ascii="Times New Roman" w:eastAsia="Calibri" w:hAnsi="Times New Roman"/>
              </w:rPr>
              <w:t>(по согласованию)</w:t>
            </w:r>
          </w:p>
        </w:tc>
        <w:tc>
          <w:tcPr>
            <w:tcW w:w="2127" w:type="dxa"/>
          </w:tcPr>
          <w:p w:rsidR="00525763" w:rsidRDefault="00525763" w:rsidP="0089719B">
            <w:pPr>
              <w:tabs>
                <w:tab w:val="left" w:pos="579"/>
                <w:tab w:val="left" w:pos="650"/>
                <w:tab w:val="left" w:pos="881"/>
              </w:tabs>
              <w:snapToGrid w:val="0"/>
              <w:spacing w:after="0"/>
              <w:jc w:val="center"/>
              <w:rPr>
                <w:rFonts w:ascii="Times New Roman" w:hAnsi="Times New Roman"/>
              </w:rPr>
            </w:pPr>
            <w:r>
              <w:rPr>
                <w:rFonts w:ascii="Times New Roman" w:hAnsi="Times New Roman"/>
              </w:rPr>
              <w:t>2021</w:t>
            </w:r>
            <w:r w:rsidRPr="004166F7">
              <w:rPr>
                <w:rFonts w:ascii="Times New Roman" w:hAnsi="Times New Roman"/>
              </w:rPr>
              <w:t xml:space="preserve"> г. </w:t>
            </w:r>
          </w:p>
          <w:p w:rsidR="00525763" w:rsidRPr="004166F7" w:rsidRDefault="00525763" w:rsidP="0089719B">
            <w:pPr>
              <w:tabs>
                <w:tab w:val="left" w:pos="579"/>
                <w:tab w:val="left" w:pos="650"/>
                <w:tab w:val="left" w:pos="881"/>
              </w:tabs>
              <w:snapToGrid w:val="0"/>
              <w:spacing w:after="0"/>
              <w:jc w:val="center"/>
              <w:rPr>
                <w:rFonts w:ascii="Times New Roman" w:hAnsi="Times New Roman"/>
              </w:rPr>
            </w:pPr>
            <w:r w:rsidRPr="004166F7">
              <w:rPr>
                <w:rFonts w:ascii="Times New Roman" w:hAnsi="Times New Roman"/>
              </w:rPr>
              <w:t>(3-4 квартал)</w:t>
            </w:r>
          </w:p>
        </w:tc>
        <w:tc>
          <w:tcPr>
            <w:tcW w:w="2976" w:type="dxa"/>
          </w:tcPr>
          <w:p w:rsidR="00525763" w:rsidRPr="004166F7" w:rsidRDefault="00525763" w:rsidP="0089719B">
            <w:pPr>
              <w:spacing w:after="0"/>
              <w:jc w:val="center"/>
              <w:rPr>
                <w:rFonts w:ascii="Times New Roman" w:hAnsi="Times New Roman"/>
              </w:rPr>
            </w:pPr>
            <w:r w:rsidRPr="004166F7">
              <w:rPr>
                <w:rFonts w:ascii="Times New Roman" w:eastAsia="Times New Roman" w:hAnsi="Times New Roman"/>
                <w:color w:val="000000"/>
              </w:rPr>
              <w:t>Предупреждение правонарушений</w:t>
            </w:r>
          </w:p>
        </w:tc>
        <w:tc>
          <w:tcPr>
            <w:tcW w:w="1843" w:type="dxa"/>
          </w:tcPr>
          <w:p w:rsidR="00525763" w:rsidRPr="00A210A9" w:rsidRDefault="00525763" w:rsidP="0089719B">
            <w:pPr>
              <w:spacing w:after="0"/>
              <w:jc w:val="center"/>
              <w:rPr>
                <w:rFonts w:ascii="Times New Roman" w:hAnsi="Times New Roman"/>
              </w:rPr>
            </w:pPr>
            <w:r w:rsidRPr="00A210A9">
              <w:rPr>
                <w:rFonts w:ascii="Times New Roman" w:hAnsi="Times New Roman"/>
              </w:rPr>
              <w:t>МБ</w:t>
            </w:r>
          </w:p>
        </w:tc>
      </w:tr>
      <w:tr w:rsidR="00525763" w:rsidRPr="002A4E8D" w:rsidTr="00525763">
        <w:tc>
          <w:tcPr>
            <w:tcW w:w="709" w:type="dxa"/>
          </w:tcPr>
          <w:p w:rsidR="00525763" w:rsidRPr="004166F7" w:rsidRDefault="00525763" w:rsidP="0089719B">
            <w:pPr>
              <w:spacing w:after="0"/>
              <w:jc w:val="center"/>
              <w:rPr>
                <w:rFonts w:ascii="Times New Roman" w:hAnsi="Times New Roman"/>
              </w:rPr>
            </w:pPr>
            <w:r w:rsidRPr="004166F7">
              <w:rPr>
                <w:rFonts w:ascii="Times New Roman" w:hAnsi="Times New Roman"/>
              </w:rPr>
              <w:t>3</w:t>
            </w:r>
            <w:r>
              <w:rPr>
                <w:rFonts w:ascii="Times New Roman" w:hAnsi="Times New Roman"/>
              </w:rPr>
              <w:t>.</w:t>
            </w:r>
          </w:p>
        </w:tc>
        <w:tc>
          <w:tcPr>
            <w:tcW w:w="4536" w:type="dxa"/>
          </w:tcPr>
          <w:p w:rsidR="00525763" w:rsidRPr="00B42098" w:rsidRDefault="00525763" w:rsidP="00B42098">
            <w:pPr>
              <w:snapToGrid w:val="0"/>
              <w:spacing w:after="0"/>
              <w:jc w:val="both"/>
              <w:rPr>
                <w:rFonts w:ascii="Times New Roman" w:hAnsi="Times New Roman" w:cs="Times New Roman"/>
              </w:rPr>
            </w:pPr>
            <w:r>
              <w:rPr>
                <w:rFonts w:ascii="Times New Roman" w:hAnsi="Times New Roman" w:cs="Times New Roman"/>
              </w:rPr>
              <w:t>Организация</w:t>
            </w:r>
            <w:r w:rsidRPr="00B42098">
              <w:rPr>
                <w:rFonts w:ascii="Times New Roman" w:eastAsia="Times New Roman" w:hAnsi="Times New Roman" w:cs="Times New Roman"/>
              </w:rPr>
              <w:t xml:space="preserve"> </w:t>
            </w:r>
            <w:r w:rsidRPr="00A210A9">
              <w:rPr>
                <w:rFonts w:ascii="Times New Roman" w:eastAsia="Times New Roman" w:hAnsi="Times New Roman" w:cs="Times New Roman"/>
              </w:rPr>
              <w:t xml:space="preserve">трудовой </w:t>
            </w:r>
            <w:r>
              <w:rPr>
                <w:rFonts w:ascii="Times New Roman" w:hAnsi="Times New Roman" w:cs="Times New Roman"/>
              </w:rPr>
              <w:t xml:space="preserve"> занятости </w:t>
            </w:r>
            <w:r>
              <w:rPr>
                <w:rFonts w:ascii="Times New Roman" w:hAnsi="Times New Roman" w:cs="Times New Roman"/>
              </w:rPr>
              <w:lastRenderedPageBreak/>
              <w:t>несовершеннолетних.</w:t>
            </w:r>
          </w:p>
          <w:p w:rsidR="00525763" w:rsidRPr="00B42098" w:rsidRDefault="00525763" w:rsidP="00B42098">
            <w:pPr>
              <w:snapToGrid w:val="0"/>
              <w:spacing w:after="0"/>
              <w:rPr>
                <w:rFonts w:ascii="Times New Roman" w:hAnsi="Times New Roman" w:cs="Times New Roman"/>
                <w:spacing w:val="-6"/>
              </w:rPr>
            </w:pPr>
            <w:r>
              <w:rPr>
                <w:rFonts w:ascii="Times New Roman" w:hAnsi="Times New Roman" w:cs="Times New Roman"/>
                <w:spacing w:val="-6"/>
              </w:rPr>
              <w:t xml:space="preserve"> </w:t>
            </w:r>
          </w:p>
        </w:tc>
        <w:tc>
          <w:tcPr>
            <w:tcW w:w="2551" w:type="dxa"/>
          </w:tcPr>
          <w:p w:rsidR="00525763" w:rsidRPr="000A56E6" w:rsidRDefault="00525763" w:rsidP="000A56E6">
            <w:pPr>
              <w:jc w:val="center"/>
              <w:rPr>
                <w:rFonts w:ascii="Times New Roman" w:hAnsi="Times New Roman" w:cs="Times New Roman"/>
              </w:rPr>
            </w:pPr>
            <w:r w:rsidRPr="000A56E6">
              <w:rPr>
                <w:rFonts w:ascii="Times New Roman" w:hAnsi="Times New Roman" w:cs="Times New Roman"/>
              </w:rPr>
              <w:lastRenderedPageBreak/>
              <w:t>О</w:t>
            </w:r>
            <w:r w:rsidR="00761D79">
              <w:rPr>
                <w:rFonts w:ascii="Times New Roman" w:hAnsi="Times New Roman" w:cs="Times New Roman"/>
              </w:rPr>
              <w:t xml:space="preserve">О, </w:t>
            </w:r>
            <w:r w:rsidRPr="000A56E6">
              <w:rPr>
                <w:rFonts w:ascii="Times New Roman" w:hAnsi="Times New Roman" w:cs="Times New Roman"/>
              </w:rPr>
              <w:t>ОКМС и Т,</w:t>
            </w:r>
            <w:r>
              <w:rPr>
                <w:rFonts w:ascii="Times New Roman" w:hAnsi="Times New Roman" w:cs="Times New Roman"/>
              </w:rPr>
              <w:t xml:space="preserve">       </w:t>
            </w:r>
            <w:r w:rsidRPr="000A56E6">
              <w:rPr>
                <w:rFonts w:ascii="Times New Roman" w:hAnsi="Times New Roman" w:cs="Times New Roman"/>
              </w:rPr>
              <w:t xml:space="preserve"> </w:t>
            </w:r>
            <w:r>
              <w:rPr>
                <w:rFonts w:ascii="Times New Roman" w:hAnsi="Times New Roman" w:cs="Times New Roman"/>
              </w:rPr>
              <w:lastRenderedPageBreak/>
              <w:t xml:space="preserve">ОСЗНО и П, </w:t>
            </w:r>
            <w:r w:rsidRPr="000A56E6">
              <w:rPr>
                <w:rFonts w:ascii="Times New Roman" w:hAnsi="Times New Roman" w:cs="Times New Roman"/>
              </w:rPr>
              <w:t>КДН и ЗП</w:t>
            </w:r>
            <w:r>
              <w:rPr>
                <w:rFonts w:ascii="Times New Roman" w:hAnsi="Times New Roman" w:cs="Times New Roman"/>
              </w:rPr>
              <w:t xml:space="preserve">, </w:t>
            </w:r>
            <w:r w:rsidRPr="000A56E6">
              <w:rPr>
                <w:rFonts w:ascii="Times New Roman" w:hAnsi="Times New Roman" w:cs="Times New Roman"/>
              </w:rPr>
              <w:t xml:space="preserve">Советский отдел по содействию занятости в  г. Славске ГКУ КО «ЦЗН Калининградской области» </w:t>
            </w:r>
            <w:r>
              <w:rPr>
                <w:rFonts w:ascii="Times New Roman" w:hAnsi="Times New Roman" w:cs="Times New Roman"/>
              </w:rPr>
              <w:t xml:space="preserve">                     </w:t>
            </w:r>
            <w:r w:rsidRPr="000A56E6">
              <w:rPr>
                <w:rFonts w:ascii="Times New Roman" w:hAnsi="Times New Roman" w:cs="Times New Roman"/>
              </w:rPr>
              <w:t>(по согласованию)</w:t>
            </w:r>
          </w:p>
        </w:tc>
        <w:tc>
          <w:tcPr>
            <w:tcW w:w="2127" w:type="dxa"/>
          </w:tcPr>
          <w:p w:rsidR="00525763" w:rsidRPr="006F5722" w:rsidRDefault="00525763" w:rsidP="000551A7">
            <w:pPr>
              <w:tabs>
                <w:tab w:val="left" w:pos="579"/>
                <w:tab w:val="left" w:pos="650"/>
                <w:tab w:val="left" w:pos="881"/>
              </w:tabs>
              <w:snapToGrid w:val="0"/>
              <w:spacing w:after="0"/>
              <w:jc w:val="center"/>
              <w:rPr>
                <w:rFonts w:ascii="Times New Roman" w:hAnsi="Times New Roman"/>
              </w:rPr>
            </w:pPr>
            <w:r>
              <w:rPr>
                <w:rFonts w:ascii="Times New Roman" w:hAnsi="Times New Roman"/>
              </w:rPr>
              <w:lastRenderedPageBreak/>
              <w:t>Весь период</w:t>
            </w:r>
          </w:p>
        </w:tc>
        <w:tc>
          <w:tcPr>
            <w:tcW w:w="2976" w:type="dxa"/>
          </w:tcPr>
          <w:p w:rsidR="00525763" w:rsidRPr="006F5722" w:rsidRDefault="00525763" w:rsidP="000551A7">
            <w:pPr>
              <w:spacing w:after="0"/>
              <w:jc w:val="center"/>
              <w:rPr>
                <w:rFonts w:ascii="Times New Roman" w:hAnsi="Times New Roman"/>
              </w:rPr>
            </w:pPr>
            <w:r w:rsidRPr="006F5722">
              <w:rPr>
                <w:rFonts w:ascii="Times New Roman" w:hAnsi="Times New Roman"/>
                <w:color w:val="000000"/>
              </w:rPr>
              <w:t xml:space="preserve">Снижение количества </w:t>
            </w:r>
            <w:r>
              <w:rPr>
                <w:rFonts w:ascii="Times New Roman" w:hAnsi="Times New Roman"/>
                <w:color w:val="000000"/>
              </w:rPr>
              <w:lastRenderedPageBreak/>
              <w:t>право</w:t>
            </w:r>
            <w:r w:rsidRPr="006F5722">
              <w:rPr>
                <w:rFonts w:ascii="Times New Roman" w:hAnsi="Times New Roman"/>
                <w:color w:val="000000"/>
              </w:rPr>
              <w:t>нарушений, совершенных несовершеннолетними</w:t>
            </w:r>
          </w:p>
        </w:tc>
        <w:tc>
          <w:tcPr>
            <w:tcW w:w="1843" w:type="dxa"/>
          </w:tcPr>
          <w:p w:rsidR="00525763" w:rsidRPr="00A210A9" w:rsidRDefault="00525763" w:rsidP="000551A7">
            <w:pPr>
              <w:spacing w:after="0"/>
              <w:jc w:val="center"/>
              <w:rPr>
                <w:rFonts w:ascii="Times New Roman" w:hAnsi="Times New Roman"/>
              </w:rPr>
            </w:pPr>
            <w:r w:rsidRPr="00A210A9">
              <w:rPr>
                <w:rFonts w:ascii="Times New Roman" w:hAnsi="Times New Roman"/>
              </w:rPr>
              <w:lastRenderedPageBreak/>
              <w:t xml:space="preserve"> МБ</w:t>
            </w:r>
          </w:p>
        </w:tc>
      </w:tr>
      <w:tr w:rsidR="00525763" w:rsidRPr="002A4E8D" w:rsidTr="00525763">
        <w:tc>
          <w:tcPr>
            <w:tcW w:w="709" w:type="dxa"/>
          </w:tcPr>
          <w:p w:rsidR="00525763" w:rsidRPr="004166F7" w:rsidRDefault="00525763" w:rsidP="0089719B">
            <w:pPr>
              <w:spacing w:after="0"/>
              <w:jc w:val="center"/>
              <w:rPr>
                <w:rFonts w:ascii="Times New Roman" w:hAnsi="Times New Roman"/>
              </w:rPr>
            </w:pPr>
            <w:r w:rsidRPr="004166F7">
              <w:rPr>
                <w:rFonts w:ascii="Times New Roman" w:hAnsi="Times New Roman"/>
              </w:rPr>
              <w:lastRenderedPageBreak/>
              <w:t>4</w:t>
            </w:r>
            <w:r>
              <w:rPr>
                <w:rFonts w:ascii="Times New Roman" w:hAnsi="Times New Roman"/>
              </w:rPr>
              <w:t>.</w:t>
            </w:r>
          </w:p>
        </w:tc>
        <w:tc>
          <w:tcPr>
            <w:tcW w:w="4536" w:type="dxa"/>
          </w:tcPr>
          <w:p w:rsidR="00525763" w:rsidRDefault="00525763" w:rsidP="00250D75">
            <w:pPr>
              <w:snapToGrid w:val="0"/>
              <w:spacing w:after="0"/>
              <w:rPr>
                <w:rFonts w:ascii="Times New Roman" w:hAnsi="Times New Roman"/>
              </w:rPr>
            </w:pPr>
            <w:r>
              <w:rPr>
                <w:rFonts w:ascii="Times New Roman" w:hAnsi="Times New Roman"/>
              </w:rPr>
              <w:t>Организация и проведение районных благотворительных акций:</w:t>
            </w:r>
          </w:p>
          <w:p w:rsidR="00525763" w:rsidRDefault="00525763" w:rsidP="00250D75">
            <w:pPr>
              <w:snapToGrid w:val="0"/>
              <w:spacing w:after="0"/>
              <w:rPr>
                <w:rFonts w:ascii="Times New Roman" w:eastAsia="Calibri" w:hAnsi="Times New Roman"/>
              </w:rPr>
            </w:pPr>
            <w:r>
              <w:rPr>
                <w:rFonts w:ascii="Times New Roman" w:hAnsi="Times New Roman"/>
              </w:rPr>
              <w:t xml:space="preserve">- </w:t>
            </w:r>
            <w:r w:rsidRPr="00342842">
              <w:rPr>
                <w:rFonts w:ascii="Times New Roman" w:eastAsia="Calibri" w:hAnsi="Times New Roman"/>
              </w:rPr>
              <w:t>«</w:t>
            </w:r>
            <w:r>
              <w:rPr>
                <w:rFonts w:ascii="Times New Roman" w:eastAsia="Calibri" w:hAnsi="Times New Roman"/>
              </w:rPr>
              <w:t>Школьник</w:t>
            </w:r>
            <w:r w:rsidRPr="00342842">
              <w:rPr>
                <w:rFonts w:ascii="Times New Roman" w:eastAsia="Calibri" w:hAnsi="Times New Roman"/>
              </w:rPr>
              <w:t>»</w:t>
            </w:r>
            <w:r>
              <w:rPr>
                <w:rFonts w:ascii="Times New Roman" w:eastAsia="Calibri" w:hAnsi="Times New Roman"/>
              </w:rPr>
              <w:t>;</w:t>
            </w:r>
          </w:p>
          <w:p w:rsidR="00525763" w:rsidRPr="001F2D0C" w:rsidRDefault="00525763" w:rsidP="00250D75">
            <w:pPr>
              <w:snapToGrid w:val="0"/>
              <w:spacing w:after="0"/>
              <w:rPr>
                <w:rFonts w:ascii="Times New Roman" w:eastAsia="Calibri" w:hAnsi="Times New Roman"/>
              </w:rPr>
            </w:pPr>
            <w:r>
              <w:rPr>
                <w:rFonts w:ascii="Times New Roman" w:eastAsia="Calibri" w:hAnsi="Times New Roman"/>
              </w:rPr>
              <w:t xml:space="preserve">- </w:t>
            </w:r>
            <w:r w:rsidRPr="00342842">
              <w:rPr>
                <w:rFonts w:ascii="Times New Roman" w:eastAsia="Calibri" w:hAnsi="Times New Roman"/>
              </w:rPr>
              <w:t>«</w:t>
            </w:r>
            <w:r>
              <w:rPr>
                <w:rFonts w:ascii="Times New Roman" w:eastAsia="Calibri" w:hAnsi="Times New Roman"/>
              </w:rPr>
              <w:t>Сладкий новый год- каждому ребенку</w:t>
            </w:r>
            <w:r w:rsidRPr="00342842">
              <w:rPr>
                <w:rFonts w:ascii="Times New Roman" w:eastAsia="Calibri" w:hAnsi="Times New Roman"/>
              </w:rPr>
              <w:t>»</w:t>
            </w:r>
            <w:r>
              <w:rPr>
                <w:rFonts w:ascii="Times New Roman" w:eastAsia="Calibri" w:hAnsi="Times New Roman"/>
              </w:rPr>
              <w:t>.</w:t>
            </w:r>
          </w:p>
        </w:tc>
        <w:tc>
          <w:tcPr>
            <w:tcW w:w="2551" w:type="dxa"/>
          </w:tcPr>
          <w:p w:rsidR="00525763" w:rsidRDefault="00525763" w:rsidP="0089719B">
            <w:pPr>
              <w:snapToGrid w:val="0"/>
              <w:spacing w:after="0"/>
              <w:jc w:val="center"/>
              <w:rPr>
                <w:rFonts w:ascii="Times New Roman" w:hAnsi="Times New Roman"/>
              </w:rPr>
            </w:pPr>
            <w:r w:rsidRPr="004166F7">
              <w:rPr>
                <w:rFonts w:ascii="Times New Roman" w:hAnsi="Times New Roman"/>
              </w:rPr>
              <w:t xml:space="preserve">ОСЗН и П,  </w:t>
            </w:r>
          </w:p>
          <w:p w:rsidR="00525763" w:rsidRPr="004166F7" w:rsidRDefault="00525763" w:rsidP="0089719B">
            <w:pPr>
              <w:snapToGrid w:val="0"/>
              <w:spacing w:after="0"/>
              <w:jc w:val="center"/>
              <w:rPr>
                <w:rFonts w:ascii="Times New Roman" w:hAnsi="Times New Roman"/>
              </w:rPr>
            </w:pPr>
            <w:r>
              <w:rPr>
                <w:rFonts w:ascii="Times New Roman" w:hAnsi="Times New Roman"/>
              </w:rPr>
              <w:t>ЦПС и Д</w:t>
            </w:r>
            <w:r w:rsidRPr="004166F7">
              <w:rPr>
                <w:rFonts w:ascii="Times New Roman" w:hAnsi="Times New Roman"/>
              </w:rPr>
              <w:t xml:space="preserve"> </w:t>
            </w:r>
          </w:p>
        </w:tc>
        <w:tc>
          <w:tcPr>
            <w:tcW w:w="2127" w:type="dxa"/>
          </w:tcPr>
          <w:p w:rsidR="00525763" w:rsidRDefault="00525763" w:rsidP="0089719B">
            <w:pPr>
              <w:tabs>
                <w:tab w:val="left" w:pos="579"/>
                <w:tab w:val="left" w:pos="650"/>
                <w:tab w:val="left" w:pos="881"/>
              </w:tabs>
              <w:snapToGrid w:val="0"/>
              <w:spacing w:after="0"/>
              <w:jc w:val="center"/>
              <w:rPr>
                <w:rFonts w:ascii="Times New Roman" w:hAnsi="Times New Roman"/>
              </w:rPr>
            </w:pPr>
            <w:r>
              <w:rPr>
                <w:rFonts w:ascii="Times New Roman" w:hAnsi="Times New Roman"/>
              </w:rPr>
              <w:t>Ежегодно</w:t>
            </w:r>
          </w:p>
          <w:p w:rsidR="00525763" w:rsidRPr="004166F7" w:rsidRDefault="00525763" w:rsidP="0089719B">
            <w:pPr>
              <w:tabs>
                <w:tab w:val="left" w:pos="579"/>
                <w:tab w:val="left" w:pos="650"/>
                <w:tab w:val="left" w:pos="881"/>
              </w:tabs>
              <w:snapToGrid w:val="0"/>
              <w:spacing w:after="0"/>
              <w:jc w:val="center"/>
              <w:rPr>
                <w:rFonts w:ascii="Times New Roman" w:hAnsi="Times New Roman"/>
              </w:rPr>
            </w:pPr>
            <w:r>
              <w:rPr>
                <w:rFonts w:ascii="Times New Roman" w:hAnsi="Times New Roman"/>
              </w:rPr>
              <w:t>в течение всего периода</w:t>
            </w:r>
          </w:p>
        </w:tc>
        <w:tc>
          <w:tcPr>
            <w:tcW w:w="2976" w:type="dxa"/>
          </w:tcPr>
          <w:p w:rsidR="00525763" w:rsidRPr="00BE673B" w:rsidRDefault="00525763" w:rsidP="00BE673B">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Профилактика социального сиротства</w:t>
            </w:r>
          </w:p>
        </w:tc>
        <w:tc>
          <w:tcPr>
            <w:tcW w:w="1843" w:type="dxa"/>
          </w:tcPr>
          <w:p w:rsidR="00525763" w:rsidRPr="004166F7" w:rsidRDefault="00525763" w:rsidP="0089719B">
            <w:pPr>
              <w:spacing w:after="0"/>
              <w:jc w:val="center"/>
              <w:rPr>
                <w:rFonts w:ascii="Times New Roman" w:hAnsi="Times New Roman"/>
              </w:rPr>
            </w:pPr>
            <w:r w:rsidRPr="004166F7">
              <w:rPr>
                <w:rFonts w:ascii="Times New Roman" w:hAnsi="Times New Roman"/>
              </w:rPr>
              <w:t>Без дополнительного финансирования</w:t>
            </w:r>
            <w:r>
              <w:rPr>
                <w:rFonts w:ascii="Times New Roman" w:hAnsi="Times New Roman"/>
              </w:rPr>
              <w:t xml:space="preserve"> </w:t>
            </w:r>
          </w:p>
        </w:tc>
      </w:tr>
      <w:tr w:rsidR="00525763" w:rsidRPr="002A4E8D" w:rsidTr="00525763">
        <w:tc>
          <w:tcPr>
            <w:tcW w:w="709" w:type="dxa"/>
          </w:tcPr>
          <w:p w:rsidR="00525763" w:rsidRPr="004166F7" w:rsidRDefault="00525763" w:rsidP="0089719B">
            <w:pPr>
              <w:spacing w:after="0"/>
              <w:jc w:val="center"/>
              <w:rPr>
                <w:rFonts w:ascii="Times New Roman" w:hAnsi="Times New Roman"/>
              </w:rPr>
            </w:pPr>
            <w:r>
              <w:rPr>
                <w:rFonts w:ascii="Times New Roman" w:hAnsi="Times New Roman"/>
              </w:rPr>
              <w:t>5.</w:t>
            </w:r>
          </w:p>
        </w:tc>
        <w:tc>
          <w:tcPr>
            <w:tcW w:w="4536" w:type="dxa"/>
          </w:tcPr>
          <w:p w:rsidR="00525763" w:rsidRPr="000A56E6" w:rsidRDefault="00525763" w:rsidP="000A56E6">
            <w:pPr>
              <w:snapToGrid w:val="0"/>
              <w:spacing w:after="0"/>
              <w:ind w:left="-108"/>
              <w:rPr>
                <w:rFonts w:ascii="Times New Roman" w:hAnsi="Times New Roman" w:cs="Times New Roman"/>
                <w:spacing w:val="-6"/>
              </w:rPr>
            </w:pPr>
            <w:r w:rsidRPr="000A56E6">
              <w:rPr>
                <w:rFonts w:ascii="Times New Roman" w:hAnsi="Times New Roman" w:cs="Times New Roman"/>
                <w:spacing w:val="-6"/>
              </w:rPr>
              <w:t>Поддержка молодежных общественных объединений правоохранительной направленности, в том числе на открытие классов ЮПП.</w:t>
            </w:r>
          </w:p>
        </w:tc>
        <w:tc>
          <w:tcPr>
            <w:tcW w:w="2551" w:type="dxa"/>
          </w:tcPr>
          <w:p w:rsidR="00525763" w:rsidRPr="00A210A9" w:rsidRDefault="00525763" w:rsidP="000551A7">
            <w:pPr>
              <w:snapToGrid w:val="0"/>
              <w:spacing w:after="0"/>
              <w:jc w:val="center"/>
              <w:rPr>
                <w:rFonts w:ascii="Times New Roman" w:hAnsi="Times New Roman" w:cs="Times New Roman"/>
              </w:rPr>
            </w:pPr>
            <w:r w:rsidRPr="00A210A9">
              <w:rPr>
                <w:rFonts w:ascii="Times New Roman" w:hAnsi="Times New Roman" w:cs="Times New Roman"/>
              </w:rPr>
              <w:t>Администрация,</w:t>
            </w:r>
          </w:p>
          <w:p w:rsidR="00525763" w:rsidRPr="000A56E6" w:rsidRDefault="00525763" w:rsidP="000551A7">
            <w:pPr>
              <w:snapToGrid w:val="0"/>
              <w:spacing w:after="0"/>
              <w:jc w:val="center"/>
              <w:rPr>
                <w:rFonts w:ascii="Times New Roman" w:hAnsi="Times New Roman" w:cs="Times New Roman"/>
                <w:spacing w:val="-8"/>
              </w:rPr>
            </w:pPr>
            <w:r w:rsidRPr="00A210A9">
              <w:rPr>
                <w:rFonts w:ascii="Times New Roman" w:hAnsi="Times New Roman" w:cs="Times New Roman"/>
              </w:rPr>
              <w:t>О</w:t>
            </w:r>
            <w:r w:rsidR="00761D79">
              <w:rPr>
                <w:rFonts w:ascii="Times New Roman" w:hAnsi="Times New Roman" w:cs="Times New Roman"/>
              </w:rPr>
              <w:t xml:space="preserve">О, </w:t>
            </w:r>
            <w:r w:rsidRPr="00A210A9">
              <w:rPr>
                <w:rFonts w:ascii="Times New Roman" w:hAnsi="Times New Roman" w:cs="Times New Roman"/>
              </w:rPr>
              <w:t>ОКМС и Т</w:t>
            </w:r>
          </w:p>
        </w:tc>
        <w:tc>
          <w:tcPr>
            <w:tcW w:w="2127" w:type="dxa"/>
          </w:tcPr>
          <w:p w:rsidR="00525763" w:rsidRPr="000A56E6" w:rsidRDefault="00525763" w:rsidP="000551A7">
            <w:pPr>
              <w:tabs>
                <w:tab w:val="left" w:pos="579"/>
                <w:tab w:val="left" w:pos="650"/>
                <w:tab w:val="left" w:pos="881"/>
              </w:tabs>
              <w:snapToGrid w:val="0"/>
              <w:spacing w:after="0"/>
              <w:jc w:val="center"/>
              <w:rPr>
                <w:rFonts w:ascii="Times New Roman" w:hAnsi="Times New Roman" w:cs="Times New Roman"/>
              </w:rPr>
            </w:pPr>
            <w:r>
              <w:rPr>
                <w:rFonts w:ascii="Times New Roman" w:hAnsi="Times New Roman" w:cs="Times New Roman"/>
              </w:rPr>
              <w:t xml:space="preserve">Весь период </w:t>
            </w:r>
          </w:p>
        </w:tc>
        <w:tc>
          <w:tcPr>
            <w:tcW w:w="2976" w:type="dxa"/>
          </w:tcPr>
          <w:p w:rsidR="00525763" w:rsidRDefault="00525763" w:rsidP="00B360D1">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Организация</w:t>
            </w:r>
            <w:r w:rsidRPr="00B360D1">
              <w:rPr>
                <w:rFonts w:ascii="Times New Roman" w:hAnsi="Times New Roman" w:cs="Times New Roman"/>
                <w:color w:val="000000" w:themeColor="text1"/>
              </w:rPr>
              <w:t xml:space="preserve"> эффективной формы обеспечения занятости несовершеннолетних, </w:t>
            </w:r>
          </w:p>
          <w:p w:rsidR="00525763" w:rsidRPr="00B360D1" w:rsidRDefault="00525763" w:rsidP="00B360D1">
            <w:pPr>
              <w:spacing w:after="0"/>
              <w:jc w:val="center"/>
              <w:rPr>
                <w:rFonts w:ascii="Times New Roman" w:hAnsi="Times New Roman" w:cs="Times New Roman"/>
              </w:rPr>
            </w:pPr>
            <w:r>
              <w:rPr>
                <w:rFonts w:ascii="Times New Roman" w:hAnsi="Times New Roman" w:cs="Times New Roman"/>
                <w:color w:val="000000" w:themeColor="text1"/>
              </w:rPr>
              <w:t xml:space="preserve">увеличение количества подростков вовлеченных в </w:t>
            </w:r>
            <w:r w:rsidRPr="00B360D1">
              <w:rPr>
                <w:rFonts w:ascii="Times New Roman" w:hAnsi="Times New Roman" w:cs="Times New Roman"/>
                <w:color w:val="000000" w:themeColor="text1"/>
              </w:rPr>
              <w:t xml:space="preserve">молодёжные общественные объединения </w:t>
            </w:r>
            <w:r w:rsidRPr="00B360D1">
              <w:rPr>
                <w:rFonts w:ascii="Times New Roman" w:hAnsi="Times New Roman" w:cs="Times New Roman"/>
                <w:color w:val="000000"/>
              </w:rPr>
              <w:t xml:space="preserve"> </w:t>
            </w:r>
          </w:p>
        </w:tc>
        <w:tc>
          <w:tcPr>
            <w:tcW w:w="1843" w:type="dxa"/>
          </w:tcPr>
          <w:p w:rsidR="00525763" w:rsidRPr="00A210A9" w:rsidRDefault="00525763" w:rsidP="000551A7">
            <w:pPr>
              <w:spacing w:after="0"/>
              <w:jc w:val="center"/>
              <w:rPr>
                <w:rFonts w:ascii="Times New Roman" w:hAnsi="Times New Roman"/>
              </w:rPr>
            </w:pPr>
            <w:r w:rsidRPr="00A210A9">
              <w:rPr>
                <w:rFonts w:ascii="Times New Roman" w:hAnsi="Times New Roman"/>
              </w:rPr>
              <w:t xml:space="preserve">МБ </w:t>
            </w:r>
          </w:p>
        </w:tc>
      </w:tr>
      <w:tr w:rsidR="00525763" w:rsidRPr="002A4E8D" w:rsidTr="00525763">
        <w:tc>
          <w:tcPr>
            <w:tcW w:w="709" w:type="dxa"/>
          </w:tcPr>
          <w:p w:rsidR="00525763" w:rsidRPr="004166F7" w:rsidRDefault="00525763" w:rsidP="0089719B">
            <w:pPr>
              <w:spacing w:after="0"/>
              <w:jc w:val="center"/>
              <w:rPr>
                <w:rFonts w:ascii="Times New Roman" w:hAnsi="Times New Roman"/>
              </w:rPr>
            </w:pPr>
          </w:p>
        </w:tc>
        <w:tc>
          <w:tcPr>
            <w:tcW w:w="14033" w:type="dxa"/>
            <w:gridSpan w:val="5"/>
          </w:tcPr>
          <w:p w:rsidR="00525763" w:rsidRPr="004166F7" w:rsidRDefault="00525763" w:rsidP="00E33C56">
            <w:pPr>
              <w:autoSpaceDN w:val="0"/>
              <w:spacing w:after="0"/>
              <w:jc w:val="center"/>
              <w:rPr>
                <w:rFonts w:ascii="Times New Roman" w:hAnsi="Times New Roman"/>
                <w:b/>
              </w:rPr>
            </w:pPr>
            <w:r w:rsidRPr="004166F7">
              <w:rPr>
                <w:rFonts w:ascii="Times New Roman" w:hAnsi="Times New Roman"/>
                <w:b/>
              </w:rPr>
              <w:t>3. Профилактика  употребления несовершеннолетними алкогольной продукции и табачных изделий</w:t>
            </w:r>
          </w:p>
          <w:p w:rsidR="00525763" w:rsidRPr="004166F7" w:rsidRDefault="00525763" w:rsidP="0089719B">
            <w:pPr>
              <w:spacing w:after="0"/>
              <w:jc w:val="center"/>
              <w:rPr>
                <w:rFonts w:ascii="Times New Roman" w:hAnsi="Times New Roman"/>
              </w:rPr>
            </w:pPr>
          </w:p>
        </w:tc>
      </w:tr>
      <w:tr w:rsidR="00525763" w:rsidRPr="002A4E8D" w:rsidTr="00525763">
        <w:tc>
          <w:tcPr>
            <w:tcW w:w="709" w:type="dxa"/>
          </w:tcPr>
          <w:p w:rsidR="00525763" w:rsidRPr="002A4E8D" w:rsidRDefault="00525763" w:rsidP="0089719B">
            <w:pPr>
              <w:spacing w:after="0"/>
              <w:jc w:val="center"/>
              <w:rPr>
                <w:rFonts w:ascii="Times New Roman" w:hAnsi="Times New Roman"/>
                <w:sz w:val="20"/>
                <w:szCs w:val="20"/>
              </w:rPr>
            </w:pPr>
            <w:r w:rsidRPr="002A4E8D">
              <w:rPr>
                <w:rFonts w:ascii="Times New Roman" w:hAnsi="Times New Roman"/>
                <w:sz w:val="20"/>
                <w:szCs w:val="20"/>
              </w:rPr>
              <w:t>1</w:t>
            </w:r>
            <w:r>
              <w:rPr>
                <w:rFonts w:ascii="Times New Roman" w:hAnsi="Times New Roman"/>
                <w:sz w:val="20"/>
                <w:szCs w:val="20"/>
              </w:rPr>
              <w:t>.</w:t>
            </w:r>
          </w:p>
        </w:tc>
        <w:tc>
          <w:tcPr>
            <w:tcW w:w="4536" w:type="dxa"/>
          </w:tcPr>
          <w:p w:rsidR="00525763" w:rsidRPr="00342842" w:rsidRDefault="00525763" w:rsidP="0089719B">
            <w:pPr>
              <w:snapToGrid w:val="0"/>
              <w:spacing w:after="0"/>
              <w:rPr>
                <w:rFonts w:ascii="Times New Roman" w:hAnsi="Times New Roman"/>
              </w:rPr>
            </w:pPr>
            <w:r w:rsidRPr="00342842">
              <w:rPr>
                <w:rFonts w:ascii="Times New Roman" w:hAnsi="Times New Roman"/>
              </w:rPr>
              <w:t xml:space="preserve">Проведение районного конкурса </w:t>
            </w:r>
            <w:r>
              <w:rPr>
                <w:rFonts w:ascii="Times New Roman" w:hAnsi="Times New Roman"/>
              </w:rPr>
              <w:t>социальных проектов, направленных на профилактику правонарушений  несовершеннолетних</w:t>
            </w:r>
            <w:r>
              <w:rPr>
                <w:rFonts w:ascii="Times New Roman" w:eastAsia="Calibri" w:hAnsi="Times New Roman"/>
              </w:rPr>
              <w:t>.</w:t>
            </w:r>
          </w:p>
        </w:tc>
        <w:tc>
          <w:tcPr>
            <w:tcW w:w="2551" w:type="dxa"/>
          </w:tcPr>
          <w:p w:rsidR="00525763" w:rsidRPr="00342842" w:rsidRDefault="00525763" w:rsidP="0089719B">
            <w:pPr>
              <w:tabs>
                <w:tab w:val="left" w:pos="579"/>
                <w:tab w:val="left" w:pos="650"/>
                <w:tab w:val="left" w:pos="881"/>
              </w:tabs>
              <w:snapToGrid w:val="0"/>
              <w:spacing w:after="0"/>
              <w:jc w:val="center"/>
              <w:rPr>
                <w:rFonts w:ascii="Times New Roman" w:hAnsi="Times New Roman"/>
              </w:rPr>
            </w:pPr>
            <w:r w:rsidRPr="00342842">
              <w:rPr>
                <w:rFonts w:ascii="Times New Roman" w:hAnsi="Times New Roman"/>
              </w:rPr>
              <w:t>О</w:t>
            </w:r>
            <w:r w:rsidR="00761D79">
              <w:rPr>
                <w:rFonts w:ascii="Times New Roman" w:hAnsi="Times New Roman"/>
              </w:rPr>
              <w:t xml:space="preserve">О, </w:t>
            </w:r>
            <w:r w:rsidRPr="00342842">
              <w:rPr>
                <w:rFonts w:ascii="Times New Roman" w:hAnsi="Times New Roman"/>
              </w:rPr>
              <w:t xml:space="preserve">ОКМС и Т </w:t>
            </w:r>
          </w:p>
        </w:tc>
        <w:tc>
          <w:tcPr>
            <w:tcW w:w="2127" w:type="dxa"/>
          </w:tcPr>
          <w:p w:rsidR="00525763" w:rsidRDefault="00525763" w:rsidP="0089719B">
            <w:pPr>
              <w:tabs>
                <w:tab w:val="left" w:pos="579"/>
                <w:tab w:val="left" w:pos="650"/>
                <w:tab w:val="left" w:pos="881"/>
              </w:tabs>
              <w:snapToGrid w:val="0"/>
              <w:spacing w:after="0"/>
              <w:jc w:val="center"/>
              <w:rPr>
                <w:rFonts w:ascii="Times New Roman" w:hAnsi="Times New Roman"/>
              </w:rPr>
            </w:pPr>
            <w:r>
              <w:rPr>
                <w:rFonts w:ascii="Times New Roman" w:hAnsi="Times New Roman"/>
              </w:rPr>
              <w:t>Октябрь 2021</w:t>
            </w:r>
            <w:r w:rsidRPr="00342842">
              <w:rPr>
                <w:rFonts w:ascii="Times New Roman" w:hAnsi="Times New Roman"/>
              </w:rPr>
              <w:t xml:space="preserve"> г.</w:t>
            </w:r>
          </w:p>
          <w:p w:rsidR="00525763" w:rsidRPr="00342842" w:rsidRDefault="00525763" w:rsidP="001C12F8">
            <w:pPr>
              <w:tabs>
                <w:tab w:val="left" w:pos="579"/>
                <w:tab w:val="left" w:pos="650"/>
                <w:tab w:val="left" w:pos="881"/>
              </w:tabs>
              <w:snapToGrid w:val="0"/>
              <w:spacing w:after="0"/>
              <w:jc w:val="center"/>
              <w:rPr>
                <w:rFonts w:ascii="Times New Roman" w:hAnsi="Times New Roman"/>
              </w:rPr>
            </w:pPr>
            <w:r>
              <w:rPr>
                <w:rFonts w:ascii="Times New Roman" w:hAnsi="Times New Roman"/>
              </w:rPr>
              <w:t>Октябрь 2022</w:t>
            </w:r>
            <w:r w:rsidRPr="00342842">
              <w:rPr>
                <w:rFonts w:ascii="Times New Roman" w:hAnsi="Times New Roman"/>
              </w:rPr>
              <w:t xml:space="preserve"> г.</w:t>
            </w:r>
          </w:p>
        </w:tc>
        <w:tc>
          <w:tcPr>
            <w:tcW w:w="2976" w:type="dxa"/>
          </w:tcPr>
          <w:p w:rsidR="00525763" w:rsidRPr="00342842" w:rsidRDefault="00525763" w:rsidP="00B31CC5">
            <w:pPr>
              <w:spacing w:after="0"/>
              <w:jc w:val="center"/>
              <w:rPr>
                <w:rFonts w:ascii="Times New Roman" w:hAnsi="Times New Roman"/>
              </w:rPr>
            </w:pPr>
            <w:r>
              <w:rPr>
                <w:rFonts w:ascii="Times New Roman" w:eastAsia="Times New Roman" w:hAnsi="Times New Roman"/>
                <w:color w:val="000000"/>
              </w:rPr>
              <w:t xml:space="preserve">Снижение количества </w:t>
            </w:r>
            <w:r w:rsidRPr="00342842">
              <w:rPr>
                <w:rFonts w:ascii="Times New Roman" w:eastAsia="Times New Roman" w:hAnsi="Times New Roman"/>
                <w:color w:val="000000"/>
              </w:rPr>
              <w:t>правонарушений,   связанных с употреблением алкогольной и табачной продукции</w:t>
            </w:r>
          </w:p>
        </w:tc>
        <w:tc>
          <w:tcPr>
            <w:tcW w:w="1843" w:type="dxa"/>
          </w:tcPr>
          <w:p w:rsidR="00525763" w:rsidRPr="00A210A9" w:rsidRDefault="00525763" w:rsidP="0089719B">
            <w:pPr>
              <w:spacing w:after="0"/>
              <w:jc w:val="center"/>
              <w:rPr>
                <w:rFonts w:ascii="Times New Roman" w:hAnsi="Times New Roman"/>
              </w:rPr>
            </w:pPr>
            <w:r w:rsidRPr="00A210A9">
              <w:rPr>
                <w:rFonts w:ascii="Times New Roman" w:hAnsi="Times New Roman"/>
              </w:rPr>
              <w:t>МБ</w:t>
            </w:r>
          </w:p>
          <w:p w:rsidR="00525763" w:rsidRPr="00342842" w:rsidRDefault="00525763" w:rsidP="0089719B">
            <w:pPr>
              <w:spacing w:after="0"/>
              <w:jc w:val="center"/>
              <w:rPr>
                <w:rFonts w:ascii="Times New Roman" w:hAnsi="Times New Roman"/>
              </w:rPr>
            </w:pPr>
          </w:p>
        </w:tc>
      </w:tr>
      <w:tr w:rsidR="00525763" w:rsidRPr="002A4E8D" w:rsidTr="00525763">
        <w:tc>
          <w:tcPr>
            <w:tcW w:w="709" w:type="dxa"/>
          </w:tcPr>
          <w:p w:rsidR="00525763" w:rsidRPr="002A4E8D" w:rsidRDefault="00525763" w:rsidP="0089719B">
            <w:pPr>
              <w:spacing w:after="0"/>
              <w:jc w:val="center"/>
              <w:rPr>
                <w:rFonts w:ascii="Times New Roman" w:hAnsi="Times New Roman"/>
                <w:sz w:val="20"/>
                <w:szCs w:val="20"/>
              </w:rPr>
            </w:pPr>
            <w:r w:rsidRPr="002A4E8D">
              <w:rPr>
                <w:rFonts w:ascii="Times New Roman" w:hAnsi="Times New Roman"/>
                <w:sz w:val="20"/>
                <w:szCs w:val="20"/>
              </w:rPr>
              <w:t>2</w:t>
            </w:r>
            <w:r>
              <w:rPr>
                <w:rFonts w:ascii="Times New Roman" w:hAnsi="Times New Roman"/>
                <w:sz w:val="20"/>
                <w:szCs w:val="20"/>
              </w:rPr>
              <w:t>.</w:t>
            </w:r>
          </w:p>
        </w:tc>
        <w:tc>
          <w:tcPr>
            <w:tcW w:w="4536" w:type="dxa"/>
          </w:tcPr>
          <w:p w:rsidR="00525763" w:rsidRPr="00342842" w:rsidRDefault="00525763" w:rsidP="0089719B">
            <w:pPr>
              <w:snapToGrid w:val="0"/>
              <w:spacing w:after="0"/>
              <w:rPr>
                <w:rFonts w:ascii="Times New Roman" w:hAnsi="Times New Roman"/>
              </w:rPr>
            </w:pPr>
            <w:r w:rsidRPr="00342842">
              <w:rPr>
                <w:rFonts w:ascii="Times New Roman" w:hAnsi="Times New Roman"/>
              </w:rPr>
              <w:t>Социально-психологическое тестирование обучающихся     5-8 классов общеобразовательных организаций на предмет раннего выявления потребления алкогольной продукции и табачных изделий</w:t>
            </w:r>
            <w:r>
              <w:rPr>
                <w:rFonts w:ascii="Times New Roman" w:hAnsi="Times New Roman"/>
              </w:rPr>
              <w:t>.</w:t>
            </w:r>
          </w:p>
        </w:tc>
        <w:tc>
          <w:tcPr>
            <w:tcW w:w="2551" w:type="dxa"/>
          </w:tcPr>
          <w:p w:rsidR="00525763" w:rsidRPr="00342842" w:rsidRDefault="00525763" w:rsidP="0089719B">
            <w:pPr>
              <w:tabs>
                <w:tab w:val="left" w:pos="579"/>
                <w:tab w:val="left" w:pos="650"/>
                <w:tab w:val="left" w:pos="881"/>
              </w:tabs>
              <w:snapToGrid w:val="0"/>
              <w:spacing w:after="0"/>
              <w:jc w:val="center"/>
              <w:rPr>
                <w:rFonts w:ascii="Times New Roman" w:hAnsi="Times New Roman"/>
              </w:rPr>
            </w:pPr>
            <w:r w:rsidRPr="00342842">
              <w:rPr>
                <w:rFonts w:ascii="Times New Roman" w:hAnsi="Times New Roman"/>
              </w:rPr>
              <w:t>О</w:t>
            </w:r>
            <w:r w:rsidR="00761D79">
              <w:rPr>
                <w:rFonts w:ascii="Times New Roman" w:hAnsi="Times New Roman"/>
              </w:rPr>
              <w:t xml:space="preserve">О, </w:t>
            </w:r>
            <w:r w:rsidRPr="00342842">
              <w:rPr>
                <w:rFonts w:ascii="Times New Roman" w:hAnsi="Times New Roman"/>
              </w:rPr>
              <w:t xml:space="preserve">ОКМС и Т  </w:t>
            </w:r>
          </w:p>
        </w:tc>
        <w:tc>
          <w:tcPr>
            <w:tcW w:w="2127" w:type="dxa"/>
          </w:tcPr>
          <w:p w:rsidR="00525763" w:rsidRPr="00342842" w:rsidRDefault="00525763" w:rsidP="0089719B">
            <w:pPr>
              <w:tabs>
                <w:tab w:val="left" w:pos="579"/>
                <w:tab w:val="left" w:pos="650"/>
                <w:tab w:val="left" w:pos="881"/>
              </w:tabs>
              <w:snapToGrid w:val="0"/>
              <w:spacing w:after="0"/>
              <w:jc w:val="center"/>
              <w:rPr>
                <w:rFonts w:ascii="Times New Roman" w:hAnsi="Times New Roman"/>
              </w:rPr>
            </w:pPr>
            <w:r>
              <w:rPr>
                <w:rFonts w:ascii="Times New Roman" w:hAnsi="Times New Roman"/>
              </w:rPr>
              <w:t>Апрель 2021</w:t>
            </w:r>
            <w:r w:rsidRPr="00342842">
              <w:rPr>
                <w:rFonts w:ascii="Times New Roman" w:hAnsi="Times New Roman"/>
              </w:rPr>
              <w:t xml:space="preserve"> г.</w:t>
            </w:r>
          </w:p>
        </w:tc>
        <w:tc>
          <w:tcPr>
            <w:tcW w:w="2976" w:type="dxa"/>
          </w:tcPr>
          <w:p w:rsidR="00525763" w:rsidRPr="00342842" w:rsidRDefault="00525763" w:rsidP="00634E62">
            <w:pPr>
              <w:spacing w:after="0"/>
              <w:jc w:val="center"/>
              <w:rPr>
                <w:rFonts w:ascii="Times New Roman" w:hAnsi="Times New Roman"/>
              </w:rPr>
            </w:pPr>
            <w:r w:rsidRPr="00342842">
              <w:rPr>
                <w:rFonts w:ascii="Times New Roman" w:eastAsia="Times New Roman" w:hAnsi="Times New Roman"/>
                <w:color w:val="000000"/>
              </w:rPr>
              <w:t>Предупреждение правонарушений</w:t>
            </w:r>
          </w:p>
        </w:tc>
        <w:tc>
          <w:tcPr>
            <w:tcW w:w="1843" w:type="dxa"/>
          </w:tcPr>
          <w:p w:rsidR="00525763" w:rsidRPr="00342842" w:rsidRDefault="00525763" w:rsidP="0089719B">
            <w:pPr>
              <w:spacing w:after="0"/>
              <w:jc w:val="center"/>
              <w:rPr>
                <w:rFonts w:ascii="Times New Roman" w:hAnsi="Times New Roman"/>
              </w:rPr>
            </w:pPr>
            <w:r w:rsidRPr="00342842">
              <w:rPr>
                <w:rFonts w:ascii="Times New Roman" w:hAnsi="Times New Roman"/>
              </w:rPr>
              <w:t>Без дополнительного финансирования</w:t>
            </w:r>
          </w:p>
        </w:tc>
      </w:tr>
      <w:tr w:rsidR="00525763" w:rsidRPr="002A4E8D" w:rsidTr="00525763">
        <w:tc>
          <w:tcPr>
            <w:tcW w:w="709" w:type="dxa"/>
          </w:tcPr>
          <w:p w:rsidR="00525763" w:rsidRPr="002A4E8D" w:rsidRDefault="00525763" w:rsidP="0089719B">
            <w:pPr>
              <w:spacing w:after="0"/>
              <w:jc w:val="center"/>
              <w:rPr>
                <w:rFonts w:ascii="Times New Roman" w:hAnsi="Times New Roman"/>
                <w:sz w:val="20"/>
                <w:szCs w:val="20"/>
              </w:rPr>
            </w:pPr>
            <w:r>
              <w:rPr>
                <w:rFonts w:ascii="Times New Roman" w:hAnsi="Times New Roman"/>
                <w:sz w:val="20"/>
                <w:szCs w:val="20"/>
              </w:rPr>
              <w:lastRenderedPageBreak/>
              <w:t>4.</w:t>
            </w:r>
          </w:p>
        </w:tc>
        <w:tc>
          <w:tcPr>
            <w:tcW w:w="4536" w:type="dxa"/>
          </w:tcPr>
          <w:p w:rsidR="00525763" w:rsidRPr="00342842" w:rsidRDefault="00525763" w:rsidP="00EA5A20">
            <w:pPr>
              <w:snapToGrid w:val="0"/>
              <w:spacing w:after="0"/>
              <w:rPr>
                <w:rFonts w:ascii="Times New Roman" w:hAnsi="Times New Roman"/>
              </w:rPr>
            </w:pPr>
            <w:r w:rsidRPr="00342842">
              <w:rPr>
                <w:rFonts w:ascii="Times New Roman" w:hAnsi="Times New Roman"/>
              </w:rPr>
              <w:t>Проведение рейдовых мероприятий с целью  осуществления надзора за соблюдением антиалкогольного законодательства, выявления фактов продажи алкогольной продукции и табачных изделий несовершеннолетним</w:t>
            </w:r>
            <w:r>
              <w:rPr>
                <w:rFonts w:ascii="Times New Roman" w:hAnsi="Times New Roman"/>
              </w:rPr>
              <w:t>.</w:t>
            </w:r>
            <w:r w:rsidRPr="00342842">
              <w:rPr>
                <w:rFonts w:ascii="Times New Roman" w:hAnsi="Times New Roman"/>
              </w:rPr>
              <w:t xml:space="preserve">  </w:t>
            </w:r>
            <w:r w:rsidRPr="00342842">
              <w:t xml:space="preserve"> </w:t>
            </w:r>
            <w:r w:rsidRPr="00342842">
              <w:rPr>
                <w:rFonts w:ascii="Calibri" w:eastAsia="Times New Roman" w:hAnsi="Calibri" w:cs="Times New Roman"/>
              </w:rPr>
              <w:t xml:space="preserve"> </w:t>
            </w:r>
          </w:p>
        </w:tc>
        <w:tc>
          <w:tcPr>
            <w:tcW w:w="2551" w:type="dxa"/>
          </w:tcPr>
          <w:p w:rsidR="00525763" w:rsidRDefault="00525763" w:rsidP="0089719B">
            <w:pPr>
              <w:snapToGrid w:val="0"/>
              <w:spacing w:after="0"/>
              <w:jc w:val="center"/>
              <w:rPr>
                <w:rFonts w:ascii="Times New Roman" w:eastAsia="Calibri" w:hAnsi="Times New Roman"/>
              </w:rPr>
            </w:pPr>
            <w:r w:rsidRPr="00342842">
              <w:rPr>
                <w:rFonts w:ascii="Times New Roman" w:eastAsia="Calibri" w:hAnsi="Times New Roman"/>
              </w:rPr>
              <w:t xml:space="preserve">ОП по Славскому г/округу </w:t>
            </w:r>
          </w:p>
          <w:p w:rsidR="00525763" w:rsidRPr="00342842" w:rsidRDefault="00525763" w:rsidP="0089719B">
            <w:pPr>
              <w:snapToGrid w:val="0"/>
              <w:spacing w:after="0"/>
              <w:jc w:val="center"/>
              <w:rPr>
                <w:rFonts w:ascii="Times New Roman" w:hAnsi="Times New Roman"/>
              </w:rPr>
            </w:pPr>
            <w:r>
              <w:rPr>
                <w:rFonts w:ascii="Times New Roman" w:eastAsia="Calibri" w:hAnsi="Times New Roman"/>
              </w:rPr>
              <w:t>(по согласованию)</w:t>
            </w:r>
          </w:p>
        </w:tc>
        <w:tc>
          <w:tcPr>
            <w:tcW w:w="2127" w:type="dxa"/>
          </w:tcPr>
          <w:p w:rsidR="00525763" w:rsidRPr="00342842" w:rsidRDefault="00525763" w:rsidP="0089719B">
            <w:pPr>
              <w:tabs>
                <w:tab w:val="left" w:pos="579"/>
                <w:tab w:val="left" w:pos="650"/>
                <w:tab w:val="left" w:pos="881"/>
              </w:tabs>
              <w:snapToGrid w:val="0"/>
              <w:spacing w:after="0"/>
              <w:jc w:val="center"/>
              <w:rPr>
                <w:rFonts w:ascii="Times New Roman" w:hAnsi="Times New Roman"/>
              </w:rPr>
            </w:pPr>
            <w:r w:rsidRPr="00342842">
              <w:rPr>
                <w:rFonts w:ascii="Times New Roman" w:hAnsi="Times New Roman"/>
              </w:rPr>
              <w:t>По отдельному графику</w:t>
            </w:r>
          </w:p>
        </w:tc>
        <w:tc>
          <w:tcPr>
            <w:tcW w:w="2976" w:type="dxa"/>
          </w:tcPr>
          <w:p w:rsidR="00525763" w:rsidRPr="00342842" w:rsidRDefault="00525763" w:rsidP="0089719B">
            <w:pPr>
              <w:spacing w:after="0"/>
              <w:jc w:val="center"/>
              <w:rPr>
                <w:rFonts w:ascii="Times New Roman" w:eastAsia="Times New Roman" w:hAnsi="Times New Roman"/>
                <w:color w:val="000000"/>
              </w:rPr>
            </w:pPr>
            <w:r w:rsidRPr="00342842">
              <w:rPr>
                <w:rFonts w:ascii="Times New Roman" w:eastAsia="Times New Roman" w:hAnsi="Times New Roman"/>
                <w:color w:val="000000"/>
              </w:rPr>
              <w:t xml:space="preserve">Предупреждение правонарушений    </w:t>
            </w:r>
          </w:p>
          <w:p w:rsidR="00525763" w:rsidRPr="00342842" w:rsidRDefault="00525763" w:rsidP="0089719B">
            <w:pPr>
              <w:spacing w:after="0"/>
              <w:jc w:val="center"/>
              <w:rPr>
                <w:rFonts w:ascii="Times New Roman" w:hAnsi="Times New Roman"/>
              </w:rPr>
            </w:pPr>
          </w:p>
        </w:tc>
        <w:tc>
          <w:tcPr>
            <w:tcW w:w="1843" w:type="dxa"/>
          </w:tcPr>
          <w:p w:rsidR="00525763" w:rsidRPr="00342842" w:rsidRDefault="00525763" w:rsidP="0089719B">
            <w:pPr>
              <w:spacing w:after="0"/>
              <w:jc w:val="center"/>
              <w:rPr>
                <w:rFonts w:ascii="Times New Roman" w:hAnsi="Times New Roman"/>
              </w:rPr>
            </w:pPr>
            <w:r w:rsidRPr="00342842">
              <w:rPr>
                <w:rFonts w:ascii="Times New Roman" w:hAnsi="Times New Roman"/>
              </w:rPr>
              <w:t>Без дополнительного финансирования</w:t>
            </w:r>
          </w:p>
        </w:tc>
      </w:tr>
      <w:tr w:rsidR="00525763" w:rsidRPr="002A4E8D" w:rsidTr="00525763">
        <w:tc>
          <w:tcPr>
            <w:tcW w:w="709" w:type="dxa"/>
          </w:tcPr>
          <w:p w:rsidR="00525763" w:rsidRDefault="00525763" w:rsidP="0089719B">
            <w:pPr>
              <w:spacing w:after="0"/>
              <w:jc w:val="center"/>
              <w:rPr>
                <w:rFonts w:ascii="Times New Roman" w:hAnsi="Times New Roman"/>
                <w:sz w:val="20"/>
                <w:szCs w:val="20"/>
              </w:rPr>
            </w:pPr>
            <w:r>
              <w:rPr>
                <w:rFonts w:ascii="Times New Roman" w:hAnsi="Times New Roman"/>
                <w:sz w:val="20"/>
                <w:szCs w:val="20"/>
              </w:rPr>
              <w:t>5.</w:t>
            </w:r>
          </w:p>
        </w:tc>
        <w:tc>
          <w:tcPr>
            <w:tcW w:w="4536" w:type="dxa"/>
          </w:tcPr>
          <w:p w:rsidR="00525763" w:rsidRPr="00342842" w:rsidRDefault="00525763" w:rsidP="00AE288A">
            <w:pPr>
              <w:snapToGrid w:val="0"/>
              <w:spacing w:after="0"/>
              <w:jc w:val="both"/>
              <w:rPr>
                <w:rFonts w:ascii="Times New Roman" w:hAnsi="Times New Roman"/>
              </w:rPr>
            </w:pPr>
            <w:r w:rsidRPr="00342842">
              <w:rPr>
                <w:rFonts w:ascii="Times New Roman" w:hAnsi="Times New Roman"/>
              </w:rPr>
              <w:t xml:space="preserve">Проведение родительских собраний в общеобразовательных организациях с участием врача психиатра-нарколога ГБУЗ </w:t>
            </w:r>
            <w:r w:rsidRPr="00342842">
              <w:rPr>
                <w:rFonts w:ascii="Times New Roman" w:eastAsia="Calibri" w:hAnsi="Times New Roman"/>
              </w:rPr>
              <w:t>«Славская ЦРБ»</w:t>
            </w:r>
            <w:r>
              <w:rPr>
                <w:rFonts w:ascii="Times New Roman" w:eastAsia="Calibri" w:hAnsi="Times New Roman"/>
              </w:rPr>
              <w:t>.</w:t>
            </w:r>
          </w:p>
        </w:tc>
        <w:tc>
          <w:tcPr>
            <w:tcW w:w="2551" w:type="dxa"/>
          </w:tcPr>
          <w:p w:rsidR="00525763" w:rsidRPr="00342842" w:rsidRDefault="00525763" w:rsidP="0089719B">
            <w:pPr>
              <w:snapToGrid w:val="0"/>
              <w:spacing w:after="0"/>
              <w:jc w:val="center"/>
              <w:rPr>
                <w:rFonts w:ascii="Times New Roman" w:eastAsia="Calibri" w:hAnsi="Times New Roman"/>
              </w:rPr>
            </w:pPr>
            <w:r w:rsidRPr="00342842">
              <w:rPr>
                <w:rFonts w:ascii="Times New Roman" w:hAnsi="Times New Roman"/>
              </w:rPr>
              <w:t xml:space="preserve">ГБУЗ </w:t>
            </w:r>
            <w:r w:rsidRPr="00342842">
              <w:rPr>
                <w:rFonts w:ascii="Times New Roman" w:eastAsia="Calibri" w:hAnsi="Times New Roman"/>
              </w:rPr>
              <w:t>«Славская ЦРБ»</w:t>
            </w:r>
          </w:p>
          <w:p w:rsidR="00525763" w:rsidRPr="00342842" w:rsidRDefault="00525763" w:rsidP="0089719B">
            <w:pPr>
              <w:snapToGrid w:val="0"/>
              <w:spacing w:after="0"/>
              <w:jc w:val="center"/>
              <w:rPr>
                <w:rFonts w:ascii="Times New Roman" w:hAnsi="Times New Roman"/>
              </w:rPr>
            </w:pPr>
            <w:r w:rsidRPr="00342842">
              <w:rPr>
                <w:rFonts w:ascii="Times New Roman" w:hAnsi="Times New Roman"/>
              </w:rPr>
              <w:t>О</w:t>
            </w:r>
            <w:r w:rsidR="00761D79">
              <w:rPr>
                <w:rFonts w:ascii="Times New Roman" w:hAnsi="Times New Roman"/>
              </w:rPr>
              <w:t xml:space="preserve">О, </w:t>
            </w:r>
            <w:r w:rsidRPr="00342842">
              <w:rPr>
                <w:rFonts w:ascii="Times New Roman" w:hAnsi="Times New Roman"/>
              </w:rPr>
              <w:t xml:space="preserve">ОКМС и Т  </w:t>
            </w:r>
          </w:p>
        </w:tc>
        <w:tc>
          <w:tcPr>
            <w:tcW w:w="2127" w:type="dxa"/>
          </w:tcPr>
          <w:p w:rsidR="00525763" w:rsidRPr="00342842" w:rsidRDefault="00525763" w:rsidP="0089719B">
            <w:pPr>
              <w:tabs>
                <w:tab w:val="left" w:pos="579"/>
                <w:tab w:val="left" w:pos="650"/>
                <w:tab w:val="left" w:pos="881"/>
              </w:tabs>
              <w:snapToGrid w:val="0"/>
              <w:spacing w:after="0"/>
              <w:jc w:val="center"/>
              <w:rPr>
                <w:rFonts w:ascii="Times New Roman" w:hAnsi="Times New Roman"/>
              </w:rPr>
            </w:pPr>
            <w:r w:rsidRPr="00342842">
              <w:rPr>
                <w:rFonts w:ascii="Times New Roman" w:hAnsi="Times New Roman"/>
              </w:rPr>
              <w:t>По отдельному графику</w:t>
            </w:r>
          </w:p>
        </w:tc>
        <w:tc>
          <w:tcPr>
            <w:tcW w:w="2976" w:type="dxa"/>
          </w:tcPr>
          <w:p w:rsidR="00525763" w:rsidRPr="00342842" w:rsidRDefault="00525763" w:rsidP="0089719B">
            <w:pPr>
              <w:spacing w:after="0"/>
              <w:jc w:val="center"/>
              <w:rPr>
                <w:rFonts w:ascii="Times New Roman" w:eastAsia="Times New Roman" w:hAnsi="Times New Roman"/>
                <w:color w:val="000000"/>
              </w:rPr>
            </w:pPr>
            <w:r w:rsidRPr="00342842">
              <w:rPr>
                <w:rFonts w:ascii="Times New Roman" w:eastAsia="Times New Roman" w:hAnsi="Times New Roman"/>
                <w:color w:val="000000"/>
              </w:rPr>
              <w:t xml:space="preserve">Предупреждение правонарушений    </w:t>
            </w:r>
          </w:p>
        </w:tc>
        <w:tc>
          <w:tcPr>
            <w:tcW w:w="1843" w:type="dxa"/>
          </w:tcPr>
          <w:p w:rsidR="00525763" w:rsidRPr="00342842" w:rsidRDefault="00525763" w:rsidP="0089719B">
            <w:pPr>
              <w:spacing w:after="0"/>
              <w:jc w:val="center"/>
              <w:rPr>
                <w:rFonts w:ascii="Times New Roman" w:hAnsi="Times New Roman"/>
              </w:rPr>
            </w:pPr>
            <w:r w:rsidRPr="00342842">
              <w:rPr>
                <w:rFonts w:ascii="Times New Roman" w:hAnsi="Times New Roman"/>
              </w:rPr>
              <w:t>Без дополнительного финансирования</w:t>
            </w:r>
          </w:p>
        </w:tc>
      </w:tr>
      <w:tr w:rsidR="00525763" w:rsidRPr="002A4E8D" w:rsidTr="00525763">
        <w:tc>
          <w:tcPr>
            <w:tcW w:w="709" w:type="dxa"/>
          </w:tcPr>
          <w:p w:rsidR="00525763" w:rsidRDefault="00525763" w:rsidP="0089719B">
            <w:pPr>
              <w:spacing w:after="0"/>
              <w:jc w:val="center"/>
              <w:rPr>
                <w:rFonts w:ascii="Times New Roman" w:hAnsi="Times New Roman"/>
                <w:sz w:val="20"/>
                <w:szCs w:val="20"/>
              </w:rPr>
            </w:pPr>
            <w:r>
              <w:rPr>
                <w:rFonts w:ascii="Times New Roman" w:hAnsi="Times New Roman"/>
                <w:sz w:val="20"/>
                <w:szCs w:val="20"/>
              </w:rPr>
              <w:t>6.</w:t>
            </w:r>
          </w:p>
        </w:tc>
        <w:tc>
          <w:tcPr>
            <w:tcW w:w="4536" w:type="dxa"/>
          </w:tcPr>
          <w:p w:rsidR="00525763" w:rsidRPr="00E17B61" w:rsidRDefault="00525763" w:rsidP="00342842">
            <w:pPr>
              <w:jc w:val="both"/>
              <w:rPr>
                <w:rFonts w:ascii="Times New Roman" w:hAnsi="Times New Roman" w:cs="Times New Roman"/>
              </w:rPr>
            </w:pPr>
            <w:r w:rsidRPr="00342842">
              <w:rPr>
                <w:rFonts w:ascii="Times New Roman" w:eastAsia="Times New Roman" w:hAnsi="Times New Roman" w:cs="Times New Roman"/>
              </w:rPr>
              <w:t>Участие в межведомственной областной акции «Не спаивайте  наших детей»</w:t>
            </w:r>
            <w:r>
              <w:rPr>
                <w:rFonts w:ascii="Times New Roman" w:eastAsia="Times New Roman" w:hAnsi="Times New Roman" w:cs="Times New Roman"/>
              </w:rPr>
              <w:t>.</w:t>
            </w:r>
          </w:p>
        </w:tc>
        <w:tc>
          <w:tcPr>
            <w:tcW w:w="2551" w:type="dxa"/>
          </w:tcPr>
          <w:p w:rsidR="00525763" w:rsidRPr="00342842" w:rsidRDefault="00525763" w:rsidP="00E17B61">
            <w:pPr>
              <w:snapToGrid w:val="0"/>
              <w:spacing w:after="0"/>
              <w:jc w:val="center"/>
              <w:rPr>
                <w:rFonts w:ascii="Times New Roman" w:eastAsia="Calibri" w:hAnsi="Times New Roman"/>
              </w:rPr>
            </w:pPr>
            <w:r>
              <w:rPr>
                <w:rFonts w:ascii="Times New Roman" w:hAnsi="Times New Roman"/>
              </w:rPr>
              <w:t xml:space="preserve">КДН и ЗП, </w:t>
            </w:r>
            <w:r w:rsidRPr="00342842">
              <w:rPr>
                <w:rFonts w:ascii="Times New Roman" w:hAnsi="Times New Roman"/>
              </w:rPr>
              <w:t>О</w:t>
            </w:r>
            <w:r w:rsidR="00761D79">
              <w:rPr>
                <w:rFonts w:ascii="Times New Roman" w:hAnsi="Times New Roman"/>
              </w:rPr>
              <w:t xml:space="preserve">О, </w:t>
            </w:r>
            <w:r w:rsidRPr="00342842">
              <w:rPr>
                <w:rFonts w:ascii="Times New Roman" w:hAnsi="Times New Roman"/>
              </w:rPr>
              <w:t>ОКМС и Т</w:t>
            </w:r>
            <w:r>
              <w:rPr>
                <w:rFonts w:ascii="Times New Roman" w:hAnsi="Times New Roman"/>
              </w:rPr>
              <w:t>,</w:t>
            </w:r>
            <w:r w:rsidRPr="00342842">
              <w:rPr>
                <w:rFonts w:ascii="Times New Roman" w:hAnsi="Times New Roman"/>
              </w:rPr>
              <w:t xml:space="preserve"> ОСЗН и П,  ЦПС и Д,  </w:t>
            </w:r>
            <w:r w:rsidRPr="00342842">
              <w:rPr>
                <w:rFonts w:ascii="Times New Roman" w:eastAsia="Calibri" w:hAnsi="Times New Roman"/>
              </w:rPr>
              <w:t xml:space="preserve">ОП по Славскому г/округу </w:t>
            </w:r>
          </w:p>
          <w:p w:rsidR="00525763" w:rsidRPr="00342842" w:rsidRDefault="00525763" w:rsidP="00467EDE">
            <w:pPr>
              <w:snapToGrid w:val="0"/>
              <w:spacing w:after="0"/>
              <w:jc w:val="center"/>
              <w:rPr>
                <w:rFonts w:ascii="Times New Roman" w:hAnsi="Times New Roman"/>
              </w:rPr>
            </w:pPr>
          </w:p>
        </w:tc>
        <w:tc>
          <w:tcPr>
            <w:tcW w:w="2127" w:type="dxa"/>
          </w:tcPr>
          <w:p w:rsidR="00525763" w:rsidRDefault="00525763" w:rsidP="0089719B">
            <w:pPr>
              <w:tabs>
                <w:tab w:val="left" w:pos="579"/>
                <w:tab w:val="left" w:pos="650"/>
                <w:tab w:val="left" w:pos="881"/>
              </w:tabs>
              <w:snapToGrid w:val="0"/>
              <w:spacing w:after="0"/>
              <w:jc w:val="center"/>
              <w:rPr>
                <w:rFonts w:ascii="Times New Roman" w:hAnsi="Times New Roman"/>
              </w:rPr>
            </w:pPr>
            <w:r>
              <w:rPr>
                <w:rFonts w:ascii="Times New Roman" w:hAnsi="Times New Roman"/>
              </w:rPr>
              <w:t>Ежегодно</w:t>
            </w:r>
          </w:p>
          <w:p w:rsidR="00525763" w:rsidRDefault="00525763" w:rsidP="0089719B">
            <w:pPr>
              <w:tabs>
                <w:tab w:val="left" w:pos="579"/>
                <w:tab w:val="left" w:pos="650"/>
                <w:tab w:val="left" w:pos="881"/>
              </w:tabs>
              <w:snapToGrid w:val="0"/>
              <w:spacing w:after="0"/>
              <w:jc w:val="center"/>
              <w:rPr>
                <w:rFonts w:ascii="Times New Roman" w:hAnsi="Times New Roman"/>
              </w:rPr>
            </w:pPr>
            <w:r>
              <w:rPr>
                <w:rFonts w:ascii="Times New Roman" w:hAnsi="Times New Roman"/>
              </w:rPr>
              <w:t xml:space="preserve"> с 20 февраля </w:t>
            </w:r>
          </w:p>
          <w:p w:rsidR="00525763" w:rsidRPr="00342842" w:rsidRDefault="00525763" w:rsidP="0089719B">
            <w:pPr>
              <w:tabs>
                <w:tab w:val="left" w:pos="579"/>
                <w:tab w:val="left" w:pos="650"/>
                <w:tab w:val="left" w:pos="881"/>
              </w:tabs>
              <w:snapToGrid w:val="0"/>
              <w:spacing w:after="0"/>
              <w:jc w:val="center"/>
              <w:rPr>
                <w:rFonts w:ascii="Times New Roman" w:hAnsi="Times New Roman"/>
              </w:rPr>
            </w:pPr>
            <w:r>
              <w:rPr>
                <w:rFonts w:ascii="Times New Roman" w:hAnsi="Times New Roman"/>
              </w:rPr>
              <w:t>по 20 апреля</w:t>
            </w:r>
          </w:p>
        </w:tc>
        <w:tc>
          <w:tcPr>
            <w:tcW w:w="2976" w:type="dxa"/>
          </w:tcPr>
          <w:p w:rsidR="00525763" w:rsidRPr="00C726E8" w:rsidRDefault="00525763" w:rsidP="00C726E8">
            <w:pPr>
              <w:spacing w:after="0"/>
              <w:jc w:val="center"/>
              <w:rPr>
                <w:rFonts w:ascii="Times New Roman" w:eastAsia="Times New Roman" w:hAnsi="Times New Roman" w:cs="Times New Roman"/>
                <w:color w:val="000000"/>
              </w:rPr>
            </w:pPr>
            <w:r>
              <w:rPr>
                <w:rFonts w:ascii="Times New Roman" w:hAnsi="Times New Roman" w:cs="Times New Roman"/>
              </w:rPr>
              <w:t>Предупреждение</w:t>
            </w:r>
            <w:r w:rsidRPr="00C726E8">
              <w:rPr>
                <w:rFonts w:ascii="Times New Roman" w:hAnsi="Times New Roman" w:cs="Times New Roman"/>
              </w:rPr>
              <w:t xml:space="preserve"> алкоголизации несовершеннолетнего населения, пресечени</w:t>
            </w:r>
            <w:r>
              <w:rPr>
                <w:rFonts w:ascii="Times New Roman" w:hAnsi="Times New Roman" w:cs="Times New Roman"/>
              </w:rPr>
              <w:t>е</w:t>
            </w:r>
            <w:r w:rsidRPr="00C726E8">
              <w:rPr>
                <w:rFonts w:ascii="Times New Roman" w:hAnsi="Times New Roman" w:cs="Times New Roman"/>
              </w:rPr>
              <w:t xml:space="preserve"> фактов незаконной продажи алкогольной продукции и табака</w:t>
            </w:r>
          </w:p>
        </w:tc>
        <w:tc>
          <w:tcPr>
            <w:tcW w:w="1843" w:type="dxa"/>
          </w:tcPr>
          <w:p w:rsidR="00525763" w:rsidRPr="00342842" w:rsidRDefault="00525763" w:rsidP="0089719B">
            <w:pPr>
              <w:spacing w:after="0"/>
              <w:jc w:val="center"/>
              <w:rPr>
                <w:rFonts w:ascii="Times New Roman" w:hAnsi="Times New Roman"/>
              </w:rPr>
            </w:pPr>
            <w:r w:rsidRPr="00342842">
              <w:rPr>
                <w:rFonts w:ascii="Times New Roman" w:hAnsi="Times New Roman"/>
              </w:rPr>
              <w:t>Без дополнительного финансирования</w:t>
            </w:r>
          </w:p>
        </w:tc>
      </w:tr>
      <w:tr w:rsidR="00525763" w:rsidRPr="002A4E8D" w:rsidTr="00525763">
        <w:trPr>
          <w:trHeight w:val="920"/>
        </w:trPr>
        <w:tc>
          <w:tcPr>
            <w:tcW w:w="709" w:type="dxa"/>
          </w:tcPr>
          <w:p w:rsidR="00525763" w:rsidRPr="002A4E8D" w:rsidRDefault="00525763" w:rsidP="0089719B">
            <w:pPr>
              <w:spacing w:after="0"/>
              <w:jc w:val="center"/>
              <w:rPr>
                <w:rFonts w:ascii="Times New Roman" w:hAnsi="Times New Roman"/>
                <w:sz w:val="20"/>
                <w:szCs w:val="20"/>
              </w:rPr>
            </w:pPr>
            <w:r>
              <w:rPr>
                <w:rFonts w:ascii="Times New Roman" w:hAnsi="Times New Roman"/>
                <w:sz w:val="20"/>
                <w:szCs w:val="20"/>
              </w:rPr>
              <w:t>7.</w:t>
            </w:r>
          </w:p>
        </w:tc>
        <w:tc>
          <w:tcPr>
            <w:tcW w:w="4536" w:type="dxa"/>
          </w:tcPr>
          <w:p w:rsidR="00525763" w:rsidRPr="00342842" w:rsidRDefault="00525763" w:rsidP="008E0F6B">
            <w:pPr>
              <w:snapToGrid w:val="0"/>
              <w:spacing w:after="0"/>
              <w:jc w:val="both"/>
              <w:rPr>
                <w:rFonts w:ascii="Times New Roman" w:hAnsi="Times New Roman"/>
              </w:rPr>
            </w:pPr>
            <w:r w:rsidRPr="00342842">
              <w:rPr>
                <w:rFonts w:ascii="Times New Roman" w:eastAsia="Calibri" w:hAnsi="Times New Roman"/>
              </w:rPr>
              <w:t>Разработка, изготовление и распространение наглядных пособий  (буклетов, брошюр, памяток, листовок), а также показ видео- роликов, направленных на профилактику, правонарушений, пропаганду здорового образа жизни.</w:t>
            </w:r>
          </w:p>
        </w:tc>
        <w:tc>
          <w:tcPr>
            <w:tcW w:w="2551" w:type="dxa"/>
          </w:tcPr>
          <w:p w:rsidR="00525763" w:rsidRDefault="00525763" w:rsidP="00691F03">
            <w:pPr>
              <w:snapToGrid w:val="0"/>
              <w:spacing w:after="0"/>
              <w:jc w:val="center"/>
              <w:rPr>
                <w:rFonts w:ascii="Times New Roman" w:hAnsi="Times New Roman"/>
              </w:rPr>
            </w:pPr>
            <w:r w:rsidRPr="00342842">
              <w:rPr>
                <w:rFonts w:ascii="Times New Roman" w:hAnsi="Times New Roman"/>
              </w:rPr>
              <w:t xml:space="preserve"> О</w:t>
            </w:r>
            <w:r w:rsidR="00761D79">
              <w:rPr>
                <w:rFonts w:ascii="Times New Roman" w:hAnsi="Times New Roman"/>
              </w:rPr>
              <w:t xml:space="preserve">О, </w:t>
            </w:r>
            <w:r w:rsidRPr="00342842">
              <w:rPr>
                <w:rFonts w:ascii="Times New Roman" w:hAnsi="Times New Roman"/>
              </w:rPr>
              <w:t>ОКМС и Т</w:t>
            </w:r>
            <w:r>
              <w:rPr>
                <w:rFonts w:ascii="Times New Roman" w:hAnsi="Times New Roman"/>
              </w:rPr>
              <w:t xml:space="preserve">, </w:t>
            </w:r>
          </w:p>
          <w:p w:rsidR="00525763" w:rsidRDefault="00525763" w:rsidP="00691F03">
            <w:pPr>
              <w:snapToGrid w:val="0"/>
              <w:spacing w:after="0"/>
              <w:jc w:val="center"/>
              <w:rPr>
                <w:rFonts w:ascii="Times New Roman" w:hAnsi="Times New Roman"/>
              </w:rPr>
            </w:pPr>
            <w:r w:rsidRPr="00342842">
              <w:rPr>
                <w:rFonts w:ascii="Times New Roman" w:hAnsi="Times New Roman"/>
              </w:rPr>
              <w:t xml:space="preserve">ОСЗН и П,  </w:t>
            </w:r>
          </w:p>
          <w:p w:rsidR="00525763" w:rsidRPr="00342842" w:rsidRDefault="00525763" w:rsidP="00691F03">
            <w:pPr>
              <w:snapToGrid w:val="0"/>
              <w:spacing w:after="0"/>
              <w:jc w:val="center"/>
              <w:rPr>
                <w:rFonts w:ascii="Times New Roman" w:hAnsi="Times New Roman"/>
              </w:rPr>
            </w:pPr>
            <w:r w:rsidRPr="00342842">
              <w:rPr>
                <w:rFonts w:ascii="Times New Roman" w:hAnsi="Times New Roman"/>
              </w:rPr>
              <w:t xml:space="preserve">ЦПС и Д, </w:t>
            </w:r>
          </w:p>
        </w:tc>
        <w:tc>
          <w:tcPr>
            <w:tcW w:w="2127" w:type="dxa"/>
          </w:tcPr>
          <w:p w:rsidR="00525763" w:rsidRPr="00342842" w:rsidRDefault="00525763" w:rsidP="0089719B">
            <w:pPr>
              <w:tabs>
                <w:tab w:val="left" w:pos="579"/>
                <w:tab w:val="left" w:pos="650"/>
                <w:tab w:val="left" w:pos="881"/>
              </w:tabs>
              <w:snapToGrid w:val="0"/>
              <w:spacing w:after="0"/>
              <w:jc w:val="center"/>
              <w:rPr>
                <w:rFonts w:ascii="Times New Roman" w:hAnsi="Times New Roman"/>
              </w:rPr>
            </w:pPr>
            <w:r>
              <w:rPr>
                <w:rFonts w:ascii="Times New Roman" w:hAnsi="Times New Roman"/>
              </w:rPr>
              <w:t>2020</w:t>
            </w:r>
            <w:r w:rsidRPr="00342842">
              <w:rPr>
                <w:rFonts w:ascii="Times New Roman" w:hAnsi="Times New Roman"/>
              </w:rPr>
              <w:t>-2021</w:t>
            </w:r>
            <w:r>
              <w:rPr>
                <w:rFonts w:ascii="Times New Roman" w:hAnsi="Times New Roman"/>
              </w:rPr>
              <w:t xml:space="preserve"> </w:t>
            </w:r>
            <w:r w:rsidRPr="00342842">
              <w:rPr>
                <w:rFonts w:ascii="Times New Roman" w:hAnsi="Times New Roman"/>
              </w:rPr>
              <w:t>г.г.</w:t>
            </w:r>
          </w:p>
        </w:tc>
        <w:tc>
          <w:tcPr>
            <w:tcW w:w="2976" w:type="dxa"/>
          </w:tcPr>
          <w:p w:rsidR="00525763" w:rsidRPr="00342842" w:rsidRDefault="00525763" w:rsidP="001F2D0C">
            <w:pPr>
              <w:jc w:val="both"/>
              <w:rPr>
                <w:rFonts w:ascii="Times New Roman" w:hAnsi="Times New Roman"/>
              </w:rPr>
            </w:pPr>
            <w:r>
              <w:rPr>
                <w:rFonts w:ascii="Times New Roman" w:eastAsia="Times New Roman" w:hAnsi="Times New Roman"/>
                <w:color w:val="000000"/>
              </w:rPr>
              <w:t>Снижение количества</w:t>
            </w:r>
            <w:r w:rsidRPr="00342842">
              <w:rPr>
                <w:rFonts w:ascii="Times New Roman" w:eastAsia="Times New Roman" w:hAnsi="Times New Roman"/>
                <w:color w:val="000000"/>
              </w:rPr>
              <w:t xml:space="preserve"> правонарушений</w:t>
            </w:r>
            <w:r>
              <w:rPr>
                <w:rFonts w:ascii="Times New Roman" w:eastAsia="Times New Roman" w:hAnsi="Times New Roman"/>
                <w:color w:val="000000"/>
              </w:rPr>
              <w:t xml:space="preserve"> </w:t>
            </w:r>
          </w:p>
          <w:p w:rsidR="00525763" w:rsidRPr="00342842" w:rsidRDefault="00525763" w:rsidP="001F2D0C">
            <w:pPr>
              <w:spacing w:after="0"/>
              <w:jc w:val="center"/>
              <w:rPr>
                <w:rFonts w:ascii="Times New Roman" w:hAnsi="Times New Roman"/>
              </w:rPr>
            </w:pPr>
          </w:p>
        </w:tc>
        <w:tc>
          <w:tcPr>
            <w:tcW w:w="1843" w:type="dxa"/>
          </w:tcPr>
          <w:p w:rsidR="00525763" w:rsidRDefault="00525763" w:rsidP="0089719B">
            <w:pPr>
              <w:spacing w:after="0"/>
              <w:jc w:val="center"/>
              <w:rPr>
                <w:rFonts w:ascii="Times New Roman" w:hAnsi="Times New Roman"/>
              </w:rPr>
            </w:pPr>
            <w:r w:rsidRPr="00342842">
              <w:rPr>
                <w:rFonts w:ascii="Times New Roman" w:hAnsi="Times New Roman"/>
              </w:rPr>
              <w:t xml:space="preserve"> Без дополнительного финансирования</w:t>
            </w:r>
          </w:p>
          <w:p w:rsidR="00525763" w:rsidRPr="00342842" w:rsidRDefault="00525763" w:rsidP="0089719B">
            <w:pPr>
              <w:spacing w:after="0"/>
              <w:jc w:val="center"/>
              <w:rPr>
                <w:rFonts w:ascii="Times New Roman" w:hAnsi="Times New Roman"/>
              </w:rPr>
            </w:pPr>
          </w:p>
        </w:tc>
      </w:tr>
      <w:tr w:rsidR="00525763" w:rsidRPr="002A4E8D" w:rsidTr="00525763">
        <w:trPr>
          <w:trHeight w:val="920"/>
        </w:trPr>
        <w:tc>
          <w:tcPr>
            <w:tcW w:w="709" w:type="dxa"/>
          </w:tcPr>
          <w:p w:rsidR="00525763" w:rsidRDefault="00525763" w:rsidP="0089719B">
            <w:pPr>
              <w:spacing w:after="0"/>
              <w:jc w:val="center"/>
              <w:rPr>
                <w:rFonts w:ascii="Times New Roman" w:hAnsi="Times New Roman"/>
                <w:sz w:val="20"/>
                <w:szCs w:val="20"/>
              </w:rPr>
            </w:pPr>
            <w:r>
              <w:rPr>
                <w:rFonts w:ascii="Times New Roman" w:hAnsi="Times New Roman"/>
                <w:sz w:val="20"/>
                <w:szCs w:val="20"/>
              </w:rPr>
              <w:t>8.</w:t>
            </w:r>
          </w:p>
        </w:tc>
        <w:tc>
          <w:tcPr>
            <w:tcW w:w="4536" w:type="dxa"/>
          </w:tcPr>
          <w:p w:rsidR="00525763" w:rsidRPr="001F2D0C" w:rsidRDefault="00525763" w:rsidP="001F2D0C">
            <w:pPr>
              <w:jc w:val="both"/>
              <w:rPr>
                <w:rFonts w:ascii="Times New Roman" w:eastAsia="Times New Roman" w:hAnsi="Times New Roman" w:cs="Times New Roman"/>
              </w:rPr>
            </w:pPr>
            <w:r w:rsidRPr="001F2D0C">
              <w:rPr>
                <w:rFonts w:ascii="Times New Roman" w:eastAsia="Times New Roman" w:hAnsi="Times New Roman" w:cs="Times New Roman"/>
              </w:rPr>
              <w:t>1)Учет, обследование, лечение детей, употребляющих алкоголь, наркотические и токсические вещества.</w:t>
            </w:r>
          </w:p>
          <w:p w:rsidR="00525763" w:rsidRPr="001F2D0C" w:rsidRDefault="00525763" w:rsidP="001F2D0C">
            <w:pPr>
              <w:snapToGrid w:val="0"/>
              <w:spacing w:after="0"/>
              <w:jc w:val="both"/>
            </w:pPr>
            <w:r w:rsidRPr="001F2D0C">
              <w:rPr>
                <w:rFonts w:ascii="Times New Roman" w:eastAsia="Times New Roman" w:hAnsi="Times New Roman" w:cs="Times New Roman"/>
              </w:rPr>
              <w:t>2) Оказание консультационной помощи подросткам  и  родителям,  чьи дети замечены в употреблении  ПАВ.</w:t>
            </w:r>
            <w:r w:rsidRPr="00F85059">
              <w:rPr>
                <w:rFonts w:ascii="Calibri" w:eastAsia="Times New Roman" w:hAnsi="Calibri" w:cs="Times New Roman"/>
              </w:rPr>
              <w:t xml:space="preserve">  </w:t>
            </w:r>
          </w:p>
        </w:tc>
        <w:tc>
          <w:tcPr>
            <w:tcW w:w="2551" w:type="dxa"/>
          </w:tcPr>
          <w:p w:rsidR="00525763" w:rsidRPr="001F2D0C" w:rsidRDefault="00525763" w:rsidP="001F2D0C">
            <w:pPr>
              <w:jc w:val="center"/>
              <w:rPr>
                <w:rFonts w:ascii="Times New Roman" w:eastAsia="Times New Roman" w:hAnsi="Times New Roman" w:cs="Times New Roman"/>
              </w:rPr>
            </w:pPr>
            <w:r w:rsidRPr="001F2D0C">
              <w:rPr>
                <w:rFonts w:ascii="Times New Roman" w:eastAsia="Times New Roman" w:hAnsi="Times New Roman" w:cs="Times New Roman"/>
              </w:rPr>
              <w:t>ГБУЗ «Славская ЦРБ» ГБУСО КО ЦСПС и Д ОСЗНО и П</w:t>
            </w:r>
          </w:p>
          <w:p w:rsidR="00525763" w:rsidRPr="00342842" w:rsidRDefault="00525763" w:rsidP="001F2D0C">
            <w:pPr>
              <w:snapToGrid w:val="0"/>
              <w:spacing w:after="0"/>
              <w:jc w:val="center"/>
              <w:rPr>
                <w:rFonts w:ascii="Times New Roman" w:hAnsi="Times New Roman"/>
              </w:rPr>
            </w:pPr>
            <w:r w:rsidRPr="00F85059">
              <w:rPr>
                <w:rFonts w:ascii="Calibri" w:eastAsia="Times New Roman" w:hAnsi="Calibri" w:cs="Times New Roman"/>
              </w:rPr>
              <w:t xml:space="preserve"> </w:t>
            </w:r>
          </w:p>
        </w:tc>
        <w:tc>
          <w:tcPr>
            <w:tcW w:w="2127" w:type="dxa"/>
          </w:tcPr>
          <w:p w:rsidR="00525763" w:rsidRPr="001F2D0C" w:rsidRDefault="00525763" w:rsidP="001F2D0C">
            <w:pPr>
              <w:jc w:val="center"/>
            </w:pPr>
            <w:r w:rsidRPr="001F2D0C">
              <w:rPr>
                <w:rFonts w:ascii="Times New Roman" w:eastAsia="Times New Roman" w:hAnsi="Times New Roman" w:cs="Times New Roman"/>
              </w:rPr>
              <w:t xml:space="preserve">В течение </w:t>
            </w:r>
            <w:r>
              <w:rPr>
                <w:rFonts w:ascii="Times New Roman" w:hAnsi="Times New Roman" w:cs="Times New Roman"/>
              </w:rPr>
              <w:t>2021-2022 г.г.</w:t>
            </w:r>
            <w:r w:rsidRPr="001F2D0C">
              <w:rPr>
                <w:rFonts w:ascii="Times New Roman" w:eastAsia="Times New Roman" w:hAnsi="Times New Roman" w:cs="Times New Roman"/>
              </w:rPr>
              <w:t xml:space="preserve"> по запросам    семей, органов и учреждений</w:t>
            </w:r>
            <w:r>
              <w:rPr>
                <w:rFonts w:ascii="Times New Roman" w:hAnsi="Times New Roman" w:cs="Times New Roman"/>
              </w:rPr>
              <w:t xml:space="preserve"> </w:t>
            </w:r>
            <w:r w:rsidRPr="001F2D0C">
              <w:rPr>
                <w:rFonts w:ascii="Times New Roman" w:eastAsia="Times New Roman" w:hAnsi="Times New Roman" w:cs="Times New Roman"/>
              </w:rPr>
              <w:t>сис</w:t>
            </w:r>
            <w:r>
              <w:rPr>
                <w:rFonts w:ascii="Times New Roman" w:hAnsi="Times New Roman" w:cs="Times New Roman"/>
              </w:rPr>
              <w:t>т</w:t>
            </w:r>
            <w:r w:rsidRPr="001F2D0C">
              <w:rPr>
                <w:rFonts w:ascii="Times New Roman" w:eastAsia="Times New Roman" w:hAnsi="Times New Roman" w:cs="Times New Roman"/>
              </w:rPr>
              <w:t>емы профилактики</w:t>
            </w:r>
            <w:r w:rsidRPr="00F85059">
              <w:rPr>
                <w:rFonts w:ascii="Calibri" w:eastAsia="Times New Roman" w:hAnsi="Calibri" w:cs="Times New Roman"/>
              </w:rPr>
              <w:t xml:space="preserve">  </w:t>
            </w:r>
          </w:p>
        </w:tc>
        <w:tc>
          <w:tcPr>
            <w:tcW w:w="2976" w:type="dxa"/>
          </w:tcPr>
          <w:p w:rsidR="00525763" w:rsidRDefault="00525763" w:rsidP="001F2D0C">
            <w:pPr>
              <w:jc w:val="both"/>
              <w:rPr>
                <w:rFonts w:ascii="Times New Roman" w:eastAsia="Times New Roman" w:hAnsi="Times New Roman"/>
                <w:color w:val="000000"/>
              </w:rPr>
            </w:pPr>
            <w:r>
              <w:rPr>
                <w:rFonts w:ascii="Times New Roman" w:eastAsia="Times New Roman" w:hAnsi="Times New Roman"/>
                <w:color w:val="000000"/>
              </w:rPr>
              <w:t>Оказание своевременной помощи несовершеннолетним и их родителям</w:t>
            </w:r>
          </w:p>
        </w:tc>
        <w:tc>
          <w:tcPr>
            <w:tcW w:w="1843" w:type="dxa"/>
          </w:tcPr>
          <w:p w:rsidR="00525763" w:rsidRDefault="00525763" w:rsidP="001F2D0C">
            <w:pPr>
              <w:spacing w:after="0"/>
              <w:jc w:val="center"/>
              <w:rPr>
                <w:rFonts w:ascii="Times New Roman" w:hAnsi="Times New Roman"/>
              </w:rPr>
            </w:pPr>
            <w:r w:rsidRPr="00342842">
              <w:rPr>
                <w:rFonts w:ascii="Times New Roman" w:hAnsi="Times New Roman"/>
              </w:rPr>
              <w:t>Без дополнительного финансирования</w:t>
            </w:r>
          </w:p>
          <w:p w:rsidR="00525763" w:rsidRPr="00342842" w:rsidRDefault="00525763" w:rsidP="0089719B">
            <w:pPr>
              <w:spacing w:after="0"/>
              <w:jc w:val="center"/>
              <w:rPr>
                <w:rFonts w:ascii="Times New Roman" w:hAnsi="Times New Roman"/>
              </w:rPr>
            </w:pPr>
          </w:p>
        </w:tc>
      </w:tr>
      <w:tr w:rsidR="00525763" w:rsidRPr="002A4E8D" w:rsidTr="00525763">
        <w:tc>
          <w:tcPr>
            <w:tcW w:w="709" w:type="dxa"/>
          </w:tcPr>
          <w:p w:rsidR="00525763" w:rsidRPr="002A4E8D" w:rsidRDefault="00525763" w:rsidP="0089719B">
            <w:pPr>
              <w:spacing w:after="0"/>
              <w:jc w:val="center"/>
              <w:rPr>
                <w:rFonts w:ascii="Times New Roman" w:hAnsi="Times New Roman"/>
                <w:sz w:val="20"/>
                <w:szCs w:val="20"/>
              </w:rPr>
            </w:pPr>
          </w:p>
        </w:tc>
        <w:tc>
          <w:tcPr>
            <w:tcW w:w="14033" w:type="dxa"/>
            <w:gridSpan w:val="5"/>
          </w:tcPr>
          <w:p w:rsidR="00525763" w:rsidRPr="00342842" w:rsidRDefault="00525763" w:rsidP="00D25204">
            <w:pPr>
              <w:autoSpaceDN w:val="0"/>
              <w:spacing w:after="0"/>
              <w:jc w:val="center"/>
              <w:rPr>
                <w:rFonts w:ascii="Times New Roman" w:hAnsi="Times New Roman" w:cs="Times New Roman"/>
                <w:b/>
                <w:color w:val="000000" w:themeColor="text1"/>
                <w:lang w:eastAsia="ar-SA"/>
              </w:rPr>
            </w:pPr>
            <w:r w:rsidRPr="00342842">
              <w:rPr>
                <w:rFonts w:ascii="Times New Roman" w:hAnsi="Times New Roman"/>
                <w:b/>
              </w:rPr>
              <w:t xml:space="preserve">4. Защита прав и интересов несовершеннолетних, в том числе несовершеннолетних подопечных, находящихся на воспитании в семьях, </w:t>
            </w:r>
            <w:r w:rsidRPr="00342842">
              <w:rPr>
                <w:rFonts w:ascii="Times New Roman" w:hAnsi="Times New Roman"/>
                <w:b/>
              </w:rPr>
              <w:lastRenderedPageBreak/>
              <w:t xml:space="preserve">профилактика </w:t>
            </w:r>
            <w:r w:rsidRPr="00342842">
              <w:rPr>
                <w:rFonts w:ascii="Times New Roman" w:hAnsi="Times New Roman" w:cs="Times New Roman"/>
                <w:b/>
                <w:color w:val="000000" w:themeColor="text1"/>
                <w:lang w:eastAsia="ar-SA"/>
              </w:rPr>
              <w:t xml:space="preserve">преступлений в отношении несовершеннолетних, в том числе сопряженных с жестоким обращением </w:t>
            </w:r>
          </w:p>
          <w:p w:rsidR="00525763" w:rsidRPr="00342842" w:rsidRDefault="00525763" w:rsidP="0089719B">
            <w:pPr>
              <w:spacing w:after="0"/>
              <w:jc w:val="center"/>
              <w:rPr>
                <w:rFonts w:ascii="Times New Roman" w:hAnsi="Times New Roman"/>
              </w:rPr>
            </w:pPr>
            <w:r>
              <w:rPr>
                <w:rFonts w:ascii="Times New Roman" w:hAnsi="Times New Roman" w:cs="Times New Roman"/>
                <w:b/>
                <w:color w:val="000000" w:themeColor="text1"/>
                <w:lang w:eastAsia="ar-SA"/>
              </w:rPr>
              <w:t>и иным</w:t>
            </w:r>
            <w:r w:rsidRPr="00342842">
              <w:rPr>
                <w:rFonts w:ascii="Times New Roman" w:hAnsi="Times New Roman" w:cs="Times New Roman"/>
                <w:b/>
                <w:color w:val="000000" w:themeColor="text1"/>
                <w:lang w:eastAsia="ar-SA"/>
              </w:rPr>
              <w:t xml:space="preserve"> насилием</w:t>
            </w:r>
          </w:p>
        </w:tc>
      </w:tr>
      <w:tr w:rsidR="00525763" w:rsidRPr="002A4E8D" w:rsidTr="00525763">
        <w:tc>
          <w:tcPr>
            <w:tcW w:w="709" w:type="dxa"/>
          </w:tcPr>
          <w:p w:rsidR="00525763" w:rsidRPr="006F5722" w:rsidRDefault="00525763" w:rsidP="0089719B">
            <w:pPr>
              <w:spacing w:after="0"/>
              <w:jc w:val="center"/>
              <w:rPr>
                <w:rFonts w:ascii="Times New Roman" w:hAnsi="Times New Roman"/>
              </w:rPr>
            </w:pPr>
            <w:r w:rsidRPr="006F5722">
              <w:rPr>
                <w:rFonts w:ascii="Times New Roman" w:hAnsi="Times New Roman"/>
              </w:rPr>
              <w:lastRenderedPageBreak/>
              <w:t>1</w:t>
            </w:r>
            <w:r>
              <w:rPr>
                <w:rFonts w:ascii="Times New Roman" w:hAnsi="Times New Roman"/>
              </w:rPr>
              <w:t>.</w:t>
            </w:r>
          </w:p>
        </w:tc>
        <w:tc>
          <w:tcPr>
            <w:tcW w:w="4536" w:type="dxa"/>
          </w:tcPr>
          <w:p w:rsidR="00525763" w:rsidRPr="004166F7" w:rsidRDefault="00525763" w:rsidP="000551A7">
            <w:pPr>
              <w:snapToGrid w:val="0"/>
              <w:spacing w:after="0"/>
              <w:rPr>
                <w:rFonts w:ascii="Times New Roman" w:hAnsi="Times New Roman" w:cs="Times New Roman"/>
              </w:rPr>
            </w:pPr>
            <w:r>
              <w:rPr>
                <w:rFonts w:ascii="Times New Roman" w:eastAsia="Times New Roman" w:hAnsi="Times New Roman" w:cs="Times New Roman"/>
              </w:rPr>
              <w:t>М</w:t>
            </w:r>
            <w:r w:rsidRPr="004166F7">
              <w:rPr>
                <w:rFonts w:ascii="Times New Roman" w:eastAsia="Times New Roman" w:hAnsi="Times New Roman" w:cs="Times New Roman"/>
              </w:rPr>
              <w:t>есячник «Безопасное детство</w:t>
            </w:r>
            <w:r w:rsidRPr="004166F7">
              <w:rPr>
                <w:rFonts w:ascii="Times New Roman" w:eastAsia="Calibri" w:hAnsi="Times New Roman"/>
              </w:rPr>
              <w:t>»</w:t>
            </w:r>
            <w:r>
              <w:rPr>
                <w:rFonts w:ascii="Times New Roman" w:eastAsia="Calibri" w:hAnsi="Times New Roman"/>
              </w:rPr>
              <w:t>.</w:t>
            </w:r>
          </w:p>
        </w:tc>
        <w:tc>
          <w:tcPr>
            <w:tcW w:w="2551" w:type="dxa"/>
          </w:tcPr>
          <w:p w:rsidR="00525763" w:rsidRPr="004166F7" w:rsidRDefault="00525763" w:rsidP="000551A7">
            <w:pPr>
              <w:snapToGrid w:val="0"/>
              <w:spacing w:after="0"/>
              <w:jc w:val="center"/>
              <w:rPr>
                <w:rFonts w:ascii="Times New Roman" w:hAnsi="Times New Roman"/>
              </w:rPr>
            </w:pPr>
            <w:r w:rsidRPr="004166F7">
              <w:rPr>
                <w:rFonts w:ascii="Times New Roman" w:hAnsi="Times New Roman"/>
              </w:rPr>
              <w:t>КДН и ЗП, О</w:t>
            </w:r>
            <w:r w:rsidR="00761D79">
              <w:rPr>
                <w:rFonts w:ascii="Times New Roman" w:hAnsi="Times New Roman"/>
              </w:rPr>
              <w:t xml:space="preserve">О, </w:t>
            </w:r>
            <w:r w:rsidRPr="004166F7">
              <w:rPr>
                <w:rFonts w:ascii="Times New Roman" w:hAnsi="Times New Roman"/>
              </w:rPr>
              <w:t xml:space="preserve">ОКМС и Т, ОСЗН и П,  ЦПС и Д,  </w:t>
            </w:r>
            <w:r w:rsidRPr="004166F7">
              <w:rPr>
                <w:rFonts w:ascii="Times New Roman" w:eastAsia="Calibri" w:hAnsi="Times New Roman"/>
              </w:rPr>
              <w:t>ОП по Славскому г/округу</w:t>
            </w:r>
          </w:p>
        </w:tc>
        <w:tc>
          <w:tcPr>
            <w:tcW w:w="2127" w:type="dxa"/>
          </w:tcPr>
          <w:p w:rsidR="00525763" w:rsidRPr="004166F7" w:rsidRDefault="00525763" w:rsidP="000551A7">
            <w:pPr>
              <w:tabs>
                <w:tab w:val="left" w:pos="579"/>
                <w:tab w:val="left" w:pos="650"/>
                <w:tab w:val="left" w:pos="881"/>
              </w:tabs>
              <w:snapToGrid w:val="0"/>
              <w:spacing w:after="0"/>
              <w:jc w:val="center"/>
              <w:rPr>
                <w:rFonts w:ascii="Times New Roman" w:hAnsi="Times New Roman"/>
              </w:rPr>
            </w:pPr>
            <w:r w:rsidRPr="004166F7">
              <w:rPr>
                <w:rFonts w:ascii="Times New Roman" w:hAnsi="Times New Roman"/>
              </w:rPr>
              <w:t xml:space="preserve">Весь период </w:t>
            </w:r>
          </w:p>
          <w:p w:rsidR="00525763" w:rsidRPr="004166F7" w:rsidRDefault="00525763" w:rsidP="000551A7">
            <w:pPr>
              <w:tabs>
                <w:tab w:val="left" w:pos="579"/>
                <w:tab w:val="left" w:pos="650"/>
                <w:tab w:val="left" w:pos="881"/>
              </w:tabs>
              <w:snapToGrid w:val="0"/>
              <w:spacing w:after="0"/>
              <w:jc w:val="center"/>
              <w:rPr>
                <w:rFonts w:ascii="Times New Roman" w:hAnsi="Times New Roman"/>
              </w:rPr>
            </w:pPr>
            <w:r w:rsidRPr="004166F7">
              <w:rPr>
                <w:rFonts w:ascii="Times New Roman" w:hAnsi="Times New Roman"/>
              </w:rPr>
              <w:t>с 15 мая по 15 июля</w:t>
            </w:r>
          </w:p>
        </w:tc>
        <w:tc>
          <w:tcPr>
            <w:tcW w:w="2976" w:type="dxa"/>
          </w:tcPr>
          <w:p w:rsidR="00525763" w:rsidRPr="004166F7" w:rsidRDefault="00525763" w:rsidP="000551A7">
            <w:pPr>
              <w:jc w:val="center"/>
              <w:rPr>
                <w:rFonts w:ascii="Times New Roman" w:hAnsi="Times New Roman" w:cs="Times New Roman"/>
              </w:rPr>
            </w:pPr>
            <w:r w:rsidRPr="004166F7">
              <w:rPr>
                <w:rFonts w:ascii="Times New Roman" w:hAnsi="Times New Roman" w:cs="Times New Roman"/>
              </w:rPr>
              <w:t xml:space="preserve">Предупреждение </w:t>
            </w:r>
            <w:r w:rsidRPr="004166F7">
              <w:rPr>
                <w:rFonts w:ascii="Times New Roman" w:eastAsia="Times New Roman" w:hAnsi="Times New Roman" w:cs="Times New Roman"/>
              </w:rPr>
              <w:t xml:space="preserve">преступлений в отношении </w:t>
            </w:r>
            <w:r w:rsidRPr="004166F7">
              <w:rPr>
                <w:rFonts w:ascii="Times New Roman" w:hAnsi="Times New Roman" w:cs="Times New Roman"/>
              </w:rPr>
              <w:t>несовершеннолетних, профилактика</w:t>
            </w:r>
            <w:r w:rsidRPr="004166F7">
              <w:rPr>
                <w:rFonts w:ascii="Times New Roman" w:eastAsia="Times New Roman" w:hAnsi="Times New Roman" w:cs="Times New Roman"/>
              </w:rPr>
              <w:t xml:space="preserve"> нахождения несовершеннолетних без </w:t>
            </w:r>
            <w:r w:rsidRPr="004166F7">
              <w:rPr>
                <w:rFonts w:ascii="Times New Roman" w:hAnsi="Times New Roman" w:cs="Times New Roman"/>
              </w:rPr>
              <w:t xml:space="preserve">надзора  </w:t>
            </w:r>
          </w:p>
        </w:tc>
        <w:tc>
          <w:tcPr>
            <w:tcW w:w="1843" w:type="dxa"/>
          </w:tcPr>
          <w:p w:rsidR="00525763" w:rsidRPr="006F5722" w:rsidRDefault="00525763" w:rsidP="0089719B">
            <w:pPr>
              <w:spacing w:after="0"/>
              <w:jc w:val="center"/>
              <w:rPr>
                <w:rFonts w:ascii="Times New Roman" w:hAnsi="Times New Roman"/>
              </w:rPr>
            </w:pPr>
            <w:r w:rsidRPr="00342842">
              <w:rPr>
                <w:rFonts w:ascii="Times New Roman" w:hAnsi="Times New Roman"/>
              </w:rPr>
              <w:t>Без дополнительного финансирования</w:t>
            </w:r>
          </w:p>
        </w:tc>
      </w:tr>
      <w:tr w:rsidR="00525763" w:rsidRPr="002A4E8D" w:rsidTr="00525763">
        <w:tc>
          <w:tcPr>
            <w:tcW w:w="709" w:type="dxa"/>
          </w:tcPr>
          <w:p w:rsidR="00525763" w:rsidRPr="006F5722" w:rsidRDefault="00525763" w:rsidP="0089719B">
            <w:pPr>
              <w:spacing w:after="0"/>
              <w:jc w:val="center"/>
              <w:rPr>
                <w:rFonts w:ascii="Times New Roman" w:hAnsi="Times New Roman"/>
              </w:rPr>
            </w:pPr>
            <w:r w:rsidRPr="006F5722">
              <w:rPr>
                <w:rFonts w:ascii="Times New Roman" w:hAnsi="Times New Roman"/>
              </w:rPr>
              <w:t>3</w:t>
            </w:r>
            <w:r>
              <w:rPr>
                <w:rFonts w:ascii="Times New Roman" w:hAnsi="Times New Roman"/>
              </w:rPr>
              <w:t>.</w:t>
            </w:r>
          </w:p>
        </w:tc>
        <w:tc>
          <w:tcPr>
            <w:tcW w:w="4536" w:type="dxa"/>
          </w:tcPr>
          <w:p w:rsidR="00525763" w:rsidRPr="006F5722" w:rsidRDefault="00525763" w:rsidP="000551A7">
            <w:pPr>
              <w:snapToGrid w:val="0"/>
              <w:spacing w:after="0"/>
              <w:rPr>
                <w:rFonts w:ascii="Times New Roman" w:hAnsi="Times New Roman" w:cs="Times New Roman"/>
              </w:rPr>
            </w:pPr>
            <w:r>
              <w:rPr>
                <w:rFonts w:ascii="Times New Roman" w:hAnsi="Times New Roman"/>
              </w:rPr>
              <w:t xml:space="preserve">Выявление семей, находящихся в трудной жизненной ситуации, </w:t>
            </w:r>
            <w:r w:rsidRPr="00770A2E">
              <w:t xml:space="preserve"> </w:t>
            </w:r>
            <w:r w:rsidRPr="006F5722">
              <w:rPr>
                <w:rFonts w:ascii="Times New Roman" w:eastAsia="Times New Roman" w:hAnsi="Times New Roman" w:cs="Times New Roman"/>
              </w:rPr>
              <w:t>детей, находящихся в условиях, угрожающих</w:t>
            </w:r>
            <w:r>
              <w:rPr>
                <w:rFonts w:ascii="Times New Roman" w:hAnsi="Times New Roman" w:cs="Times New Roman"/>
              </w:rPr>
              <w:t xml:space="preserve"> их жизни и здоровью</w:t>
            </w:r>
            <w:r w:rsidRPr="006F5722">
              <w:rPr>
                <w:rFonts w:ascii="Times New Roman" w:hAnsi="Times New Roman" w:cs="Times New Roman"/>
              </w:rPr>
              <w:t>:</w:t>
            </w:r>
          </w:p>
          <w:p w:rsidR="00525763" w:rsidRDefault="00525763" w:rsidP="000551A7">
            <w:pPr>
              <w:snapToGrid w:val="0"/>
              <w:spacing w:after="0"/>
              <w:rPr>
                <w:rFonts w:ascii="Times New Roman" w:eastAsia="Calibri" w:hAnsi="Times New Roman"/>
              </w:rPr>
            </w:pPr>
            <w:r>
              <w:rPr>
                <w:rFonts w:ascii="Times New Roman" w:hAnsi="Times New Roman"/>
              </w:rPr>
              <w:t xml:space="preserve">- направление запросов в территориальные отделы МО </w:t>
            </w:r>
            <w:r w:rsidRPr="00342842">
              <w:rPr>
                <w:rFonts w:ascii="Times New Roman" w:eastAsia="Calibri" w:hAnsi="Times New Roman"/>
              </w:rPr>
              <w:t>«</w:t>
            </w:r>
            <w:r>
              <w:rPr>
                <w:rFonts w:ascii="Times New Roman" w:eastAsia="Calibri" w:hAnsi="Times New Roman"/>
              </w:rPr>
              <w:t>Славский городской округ</w:t>
            </w:r>
            <w:r w:rsidRPr="00342842">
              <w:rPr>
                <w:rFonts w:ascii="Times New Roman" w:eastAsia="Calibri" w:hAnsi="Times New Roman"/>
              </w:rPr>
              <w:t>»</w:t>
            </w:r>
            <w:r>
              <w:rPr>
                <w:rFonts w:ascii="Times New Roman" w:eastAsia="Calibri" w:hAnsi="Times New Roman"/>
              </w:rPr>
              <w:t>;</w:t>
            </w:r>
          </w:p>
          <w:p w:rsidR="00525763" w:rsidRPr="004166F7" w:rsidRDefault="00525763" w:rsidP="000551A7">
            <w:pPr>
              <w:snapToGrid w:val="0"/>
              <w:spacing w:after="0"/>
              <w:rPr>
                <w:rFonts w:ascii="Times New Roman" w:hAnsi="Times New Roman"/>
              </w:rPr>
            </w:pPr>
            <w:r>
              <w:rPr>
                <w:rFonts w:ascii="Times New Roman" w:eastAsia="Calibri" w:hAnsi="Times New Roman"/>
              </w:rPr>
              <w:t>- в</w:t>
            </w:r>
            <w:r w:rsidRPr="006F5722">
              <w:rPr>
                <w:rFonts w:ascii="Times New Roman" w:eastAsia="Times New Roman" w:hAnsi="Times New Roman" w:cs="Times New Roman"/>
              </w:rPr>
              <w:t>ыезды специалистов органов и учреждений системы профилактики в населенные пункты округа</w:t>
            </w:r>
            <w:r>
              <w:rPr>
                <w:rFonts w:ascii="Times New Roman" w:hAnsi="Times New Roman" w:cs="Times New Roman"/>
              </w:rPr>
              <w:t>.</w:t>
            </w:r>
            <w:r>
              <w:rPr>
                <w:rFonts w:ascii="Calibri" w:eastAsia="Times New Roman" w:hAnsi="Calibri" w:cs="Times New Roman"/>
              </w:rPr>
              <w:t xml:space="preserve">  </w:t>
            </w:r>
          </w:p>
        </w:tc>
        <w:tc>
          <w:tcPr>
            <w:tcW w:w="2551" w:type="dxa"/>
          </w:tcPr>
          <w:p w:rsidR="00525763" w:rsidRPr="004166F7" w:rsidRDefault="00525763" w:rsidP="000551A7">
            <w:pPr>
              <w:snapToGrid w:val="0"/>
              <w:spacing w:after="0"/>
              <w:jc w:val="center"/>
              <w:rPr>
                <w:rFonts w:ascii="Times New Roman" w:hAnsi="Times New Roman"/>
              </w:rPr>
            </w:pPr>
            <w:r w:rsidRPr="004166F7">
              <w:rPr>
                <w:rFonts w:ascii="Times New Roman" w:hAnsi="Times New Roman"/>
              </w:rPr>
              <w:t xml:space="preserve">ОСЗН и П,  ЦПС и Д, </w:t>
            </w:r>
            <w:r w:rsidRPr="00342842">
              <w:rPr>
                <w:rFonts w:ascii="Times New Roman" w:hAnsi="Times New Roman"/>
              </w:rPr>
              <w:t xml:space="preserve">ГБУЗ </w:t>
            </w:r>
            <w:r w:rsidRPr="00342842">
              <w:rPr>
                <w:rFonts w:ascii="Times New Roman" w:eastAsia="Calibri" w:hAnsi="Times New Roman"/>
              </w:rPr>
              <w:t>«Славская ЦРБ»</w:t>
            </w:r>
            <w:r w:rsidRPr="004166F7">
              <w:rPr>
                <w:rFonts w:ascii="Times New Roman" w:hAnsi="Times New Roman"/>
              </w:rPr>
              <w:t xml:space="preserve"> </w:t>
            </w:r>
          </w:p>
        </w:tc>
        <w:tc>
          <w:tcPr>
            <w:tcW w:w="2127" w:type="dxa"/>
          </w:tcPr>
          <w:p w:rsidR="00525763" w:rsidRPr="004166F7" w:rsidRDefault="00525763" w:rsidP="000551A7">
            <w:pPr>
              <w:tabs>
                <w:tab w:val="left" w:pos="579"/>
                <w:tab w:val="left" w:pos="650"/>
                <w:tab w:val="left" w:pos="881"/>
              </w:tabs>
              <w:snapToGrid w:val="0"/>
              <w:spacing w:after="0"/>
              <w:jc w:val="center"/>
              <w:rPr>
                <w:rFonts w:ascii="Times New Roman" w:hAnsi="Times New Roman"/>
              </w:rPr>
            </w:pPr>
            <w:r>
              <w:rPr>
                <w:rFonts w:ascii="Times New Roman" w:hAnsi="Times New Roman"/>
              </w:rPr>
              <w:t>Весь период</w:t>
            </w:r>
          </w:p>
        </w:tc>
        <w:tc>
          <w:tcPr>
            <w:tcW w:w="2976" w:type="dxa"/>
          </w:tcPr>
          <w:p w:rsidR="00525763" w:rsidRPr="004166F7" w:rsidRDefault="00525763" w:rsidP="000551A7">
            <w:pPr>
              <w:spacing w:after="0"/>
              <w:jc w:val="center"/>
              <w:rPr>
                <w:rFonts w:ascii="Times New Roman" w:eastAsia="Times New Roman" w:hAnsi="Times New Roman"/>
                <w:color w:val="000000"/>
              </w:rPr>
            </w:pPr>
            <w:r>
              <w:rPr>
                <w:rFonts w:ascii="Times New Roman" w:eastAsia="Times New Roman" w:hAnsi="Times New Roman"/>
                <w:color w:val="000000"/>
              </w:rPr>
              <w:t>Уменьшение количества семей, находящихся в СОП, уменьшение количества детей, оставшихся без попечения родителей</w:t>
            </w:r>
          </w:p>
        </w:tc>
        <w:tc>
          <w:tcPr>
            <w:tcW w:w="1843" w:type="dxa"/>
          </w:tcPr>
          <w:p w:rsidR="00525763" w:rsidRPr="006F5722" w:rsidRDefault="00525763" w:rsidP="0089719B">
            <w:pPr>
              <w:spacing w:after="0"/>
              <w:jc w:val="center"/>
              <w:rPr>
                <w:rFonts w:ascii="Times New Roman" w:hAnsi="Times New Roman"/>
              </w:rPr>
            </w:pPr>
            <w:r w:rsidRPr="00342842">
              <w:rPr>
                <w:rFonts w:ascii="Times New Roman" w:hAnsi="Times New Roman"/>
              </w:rPr>
              <w:t>Без дополнительного финансирования</w:t>
            </w:r>
          </w:p>
        </w:tc>
      </w:tr>
      <w:tr w:rsidR="00525763" w:rsidRPr="002A4E8D" w:rsidTr="00525763">
        <w:tc>
          <w:tcPr>
            <w:tcW w:w="709" w:type="dxa"/>
          </w:tcPr>
          <w:p w:rsidR="00525763" w:rsidRDefault="00525763" w:rsidP="0089719B">
            <w:pPr>
              <w:spacing w:after="0"/>
              <w:jc w:val="center"/>
              <w:rPr>
                <w:rFonts w:ascii="Times New Roman" w:hAnsi="Times New Roman"/>
              </w:rPr>
            </w:pPr>
            <w:r>
              <w:rPr>
                <w:rFonts w:ascii="Times New Roman" w:hAnsi="Times New Roman"/>
              </w:rPr>
              <w:t>4.</w:t>
            </w:r>
          </w:p>
        </w:tc>
        <w:tc>
          <w:tcPr>
            <w:tcW w:w="4536" w:type="dxa"/>
          </w:tcPr>
          <w:p w:rsidR="00525763" w:rsidRDefault="00525763" w:rsidP="000551A7">
            <w:pPr>
              <w:snapToGrid w:val="0"/>
              <w:spacing w:after="0"/>
              <w:rPr>
                <w:rFonts w:ascii="Times New Roman" w:hAnsi="Times New Roman"/>
              </w:rPr>
            </w:pPr>
            <w:r>
              <w:rPr>
                <w:rFonts w:ascii="Times New Roman" w:hAnsi="Times New Roman"/>
              </w:rPr>
              <w:t>Реализация комплекса дополнительных  мер, направленных на защиту прав и интересов несовершеннолетних подопечных, находящихся на воспитаниях в семьях и недопущения их гибели и жесткого обращения с ними.</w:t>
            </w:r>
          </w:p>
        </w:tc>
        <w:tc>
          <w:tcPr>
            <w:tcW w:w="2551" w:type="dxa"/>
          </w:tcPr>
          <w:p w:rsidR="00525763" w:rsidRDefault="00525763" w:rsidP="000551A7">
            <w:pPr>
              <w:snapToGrid w:val="0"/>
              <w:spacing w:after="0"/>
              <w:jc w:val="center"/>
              <w:rPr>
                <w:rFonts w:ascii="Times New Roman" w:hAnsi="Times New Roman"/>
              </w:rPr>
            </w:pPr>
            <w:r>
              <w:rPr>
                <w:rFonts w:ascii="Times New Roman" w:hAnsi="Times New Roman"/>
              </w:rPr>
              <w:t xml:space="preserve">Администрация, </w:t>
            </w:r>
          </w:p>
          <w:p w:rsidR="00525763" w:rsidRPr="004166F7" w:rsidRDefault="00525763" w:rsidP="00077460">
            <w:pPr>
              <w:snapToGrid w:val="0"/>
              <w:spacing w:after="0"/>
              <w:jc w:val="center"/>
              <w:rPr>
                <w:rFonts w:ascii="Times New Roman" w:hAnsi="Times New Roman"/>
              </w:rPr>
            </w:pPr>
            <w:r w:rsidRPr="004166F7">
              <w:rPr>
                <w:rFonts w:ascii="Times New Roman" w:hAnsi="Times New Roman"/>
              </w:rPr>
              <w:t>КДН и ЗП, ОСЗН и П,  ЦПС и Д, О</w:t>
            </w:r>
            <w:r w:rsidR="00761D79">
              <w:rPr>
                <w:rFonts w:ascii="Times New Roman" w:hAnsi="Times New Roman"/>
              </w:rPr>
              <w:t xml:space="preserve">О, </w:t>
            </w:r>
            <w:r w:rsidRPr="004166F7">
              <w:rPr>
                <w:rFonts w:ascii="Times New Roman" w:hAnsi="Times New Roman"/>
              </w:rPr>
              <w:t>ОКМС и Т,</w:t>
            </w:r>
            <w:r w:rsidRPr="00342842">
              <w:rPr>
                <w:rFonts w:ascii="Times New Roman" w:hAnsi="Times New Roman"/>
              </w:rPr>
              <w:t xml:space="preserve"> ГБУЗ </w:t>
            </w:r>
            <w:r w:rsidRPr="00342842">
              <w:rPr>
                <w:rFonts w:ascii="Times New Roman" w:eastAsia="Calibri" w:hAnsi="Times New Roman"/>
              </w:rPr>
              <w:t>«Славская ЦРБ»</w:t>
            </w:r>
            <w:r w:rsidRPr="004166F7">
              <w:rPr>
                <w:rFonts w:ascii="Times New Roman" w:hAnsi="Times New Roman"/>
              </w:rPr>
              <w:t xml:space="preserve">  </w:t>
            </w:r>
          </w:p>
        </w:tc>
        <w:tc>
          <w:tcPr>
            <w:tcW w:w="2127" w:type="dxa"/>
          </w:tcPr>
          <w:p w:rsidR="00525763" w:rsidRDefault="00525763" w:rsidP="001F2D0C">
            <w:pPr>
              <w:tabs>
                <w:tab w:val="left" w:pos="579"/>
                <w:tab w:val="left" w:pos="650"/>
                <w:tab w:val="left" w:pos="881"/>
              </w:tabs>
              <w:snapToGrid w:val="0"/>
              <w:spacing w:after="0"/>
              <w:jc w:val="center"/>
              <w:rPr>
                <w:rFonts w:ascii="Times New Roman" w:hAnsi="Times New Roman"/>
              </w:rPr>
            </w:pPr>
            <w:r>
              <w:rPr>
                <w:rFonts w:ascii="Times New Roman" w:hAnsi="Times New Roman"/>
              </w:rPr>
              <w:t>2021 г..</w:t>
            </w:r>
          </w:p>
        </w:tc>
        <w:tc>
          <w:tcPr>
            <w:tcW w:w="2976" w:type="dxa"/>
          </w:tcPr>
          <w:p w:rsidR="00525763" w:rsidRDefault="00525763" w:rsidP="000551A7">
            <w:pPr>
              <w:spacing w:after="0"/>
              <w:jc w:val="center"/>
              <w:rPr>
                <w:rFonts w:ascii="Times New Roman" w:eastAsia="Times New Roman" w:hAnsi="Times New Roman"/>
                <w:color w:val="000000"/>
              </w:rPr>
            </w:pPr>
            <w:r>
              <w:rPr>
                <w:rFonts w:ascii="Times New Roman" w:eastAsia="Times New Roman" w:hAnsi="Times New Roman"/>
                <w:color w:val="000000"/>
              </w:rPr>
              <w:t>Совершенствование работы органов и учреждений системы профилактики по защите прав и интересов несовершеннолетних подопечных, находящихся на воспитании в семье</w:t>
            </w:r>
          </w:p>
        </w:tc>
        <w:tc>
          <w:tcPr>
            <w:tcW w:w="1843" w:type="dxa"/>
          </w:tcPr>
          <w:p w:rsidR="00525763" w:rsidRPr="006F5722" w:rsidRDefault="00525763" w:rsidP="0089719B">
            <w:pPr>
              <w:spacing w:after="0"/>
              <w:jc w:val="center"/>
              <w:rPr>
                <w:rFonts w:ascii="Times New Roman" w:hAnsi="Times New Roman"/>
              </w:rPr>
            </w:pPr>
            <w:r w:rsidRPr="00342842">
              <w:rPr>
                <w:rFonts w:ascii="Times New Roman" w:hAnsi="Times New Roman"/>
              </w:rPr>
              <w:t>Без дополнительного финансирования</w:t>
            </w:r>
          </w:p>
        </w:tc>
      </w:tr>
      <w:tr w:rsidR="00525763" w:rsidRPr="002A4E8D" w:rsidTr="00525763">
        <w:tc>
          <w:tcPr>
            <w:tcW w:w="709" w:type="dxa"/>
          </w:tcPr>
          <w:p w:rsidR="00525763" w:rsidRPr="006F5722" w:rsidRDefault="00525763" w:rsidP="0089719B">
            <w:pPr>
              <w:spacing w:after="0"/>
              <w:jc w:val="center"/>
              <w:rPr>
                <w:rFonts w:ascii="Times New Roman" w:hAnsi="Times New Roman"/>
              </w:rPr>
            </w:pPr>
            <w:r>
              <w:rPr>
                <w:rFonts w:ascii="Times New Roman" w:hAnsi="Times New Roman"/>
              </w:rPr>
              <w:t>6.</w:t>
            </w:r>
          </w:p>
        </w:tc>
        <w:tc>
          <w:tcPr>
            <w:tcW w:w="4536" w:type="dxa"/>
          </w:tcPr>
          <w:p w:rsidR="00525763" w:rsidRPr="004166F7" w:rsidRDefault="00525763" w:rsidP="00224391">
            <w:pPr>
              <w:snapToGrid w:val="0"/>
              <w:spacing w:after="0"/>
              <w:rPr>
                <w:rFonts w:ascii="Times New Roman" w:hAnsi="Times New Roman"/>
              </w:rPr>
            </w:pPr>
            <w:r>
              <w:rPr>
                <w:rFonts w:ascii="Times New Roman" w:hAnsi="Times New Roman"/>
              </w:rPr>
              <w:t xml:space="preserve">Распространение в СМИ, официальных страницах в сети </w:t>
            </w:r>
            <w:r>
              <w:rPr>
                <w:rFonts w:ascii="Times New Roman" w:eastAsia="Times New Roman" w:hAnsi="Times New Roman" w:cs="Times New Roman"/>
              </w:rPr>
              <w:t>«Интернет</w:t>
            </w:r>
            <w:r w:rsidRPr="004166F7">
              <w:rPr>
                <w:rFonts w:ascii="Times New Roman" w:eastAsia="Calibri" w:hAnsi="Times New Roman"/>
              </w:rPr>
              <w:t>»</w:t>
            </w:r>
            <w:r>
              <w:rPr>
                <w:rFonts w:ascii="Times New Roman" w:eastAsia="Calibri" w:hAnsi="Times New Roman"/>
              </w:rPr>
              <w:t xml:space="preserve"> социальной рекламы, направленной на предотвращение жестокого обращения с детьми. Ориентация на укрепление института семьи.</w:t>
            </w:r>
          </w:p>
        </w:tc>
        <w:tc>
          <w:tcPr>
            <w:tcW w:w="2551" w:type="dxa"/>
          </w:tcPr>
          <w:p w:rsidR="00525763" w:rsidRPr="004166F7" w:rsidRDefault="00525763" w:rsidP="000551A7">
            <w:pPr>
              <w:snapToGrid w:val="0"/>
              <w:spacing w:after="0"/>
              <w:jc w:val="center"/>
              <w:rPr>
                <w:rFonts w:ascii="Times New Roman" w:hAnsi="Times New Roman"/>
              </w:rPr>
            </w:pPr>
            <w:r w:rsidRPr="004166F7">
              <w:rPr>
                <w:rFonts w:ascii="Times New Roman" w:hAnsi="Times New Roman"/>
              </w:rPr>
              <w:t>ОСЗН и П</w:t>
            </w:r>
          </w:p>
        </w:tc>
        <w:tc>
          <w:tcPr>
            <w:tcW w:w="2127" w:type="dxa"/>
          </w:tcPr>
          <w:p w:rsidR="00525763" w:rsidRDefault="00525763" w:rsidP="000551A7">
            <w:pPr>
              <w:tabs>
                <w:tab w:val="left" w:pos="579"/>
                <w:tab w:val="left" w:pos="650"/>
                <w:tab w:val="left" w:pos="881"/>
              </w:tabs>
              <w:snapToGrid w:val="0"/>
              <w:spacing w:after="0"/>
              <w:jc w:val="center"/>
              <w:rPr>
                <w:rFonts w:ascii="Times New Roman" w:hAnsi="Times New Roman"/>
              </w:rPr>
            </w:pPr>
            <w:r>
              <w:rPr>
                <w:rFonts w:ascii="Times New Roman" w:hAnsi="Times New Roman"/>
              </w:rPr>
              <w:t xml:space="preserve">1 раз в полгода </w:t>
            </w:r>
          </w:p>
          <w:p w:rsidR="00525763" w:rsidRPr="004166F7" w:rsidRDefault="00525763" w:rsidP="000551A7">
            <w:pPr>
              <w:tabs>
                <w:tab w:val="left" w:pos="579"/>
                <w:tab w:val="left" w:pos="650"/>
                <w:tab w:val="left" w:pos="881"/>
              </w:tabs>
              <w:snapToGrid w:val="0"/>
              <w:spacing w:after="0"/>
              <w:jc w:val="center"/>
              <w:rPr>
                <w:rFonts w:ascii="Times New Roman" w:hAnsi="Times New Roman"/>
              </w:rPr>
            </w:pPr>
            <w:r>
              <w:rPr>
                <w:rFonts w:ascii="Times New Roman" w:hAnsi="Times New Roman"/>
              </w:rPr>
              <w:t>в течение всего периода</w:t>
            </w:r>
          </w:p>
        </w:tc>
        <w:tc>
          <w:tcPr>
            <w:tcW w:w="2976" w:type="dxa"/>
          </w:tcPr>
          <w:p w:rsidR="00525763" w:rsidRDefault="00525763" w:rsidP="00224391">
            <w:pPr>
              <w:spacing w:after="0"/>
              <w:jc w:val="center"/>
              <w:rPr>
                <w:rFonts w:ascii="Times New Roman" w:eastAsia="Times New Roman" w:hAnsi="Times New Roman" w:cs="Times New Roman"/>
              </w:rPr>
            </w:pPr>
            <w:r>
              <w:rPr>
                <w:rFonts w:ascii="Times New Roman" w:hAnsi="Times New Roman" w:cs="Times New Roman"/>
              </w:rPr>
              <w:t xml:space="preserve"> </w:t>
            </w:r>
            <w:r w:rsidRPr="00BE673B">
              <w:rPr>
                <w:rFonts w:ascii="Times New Roman" w:eastAsia="Times New Roman" w:hAnsi="Times New Roman" w:cs="Times New Roman"/>
                <w:color w:val="000000"/>
              </w:rPr>
              <w:t xml:space="preserve">Формирование  </w:t>
            </w:r>
            <w:r w:rsidRPr="00BE673B">
              <w:rPr>
                <w:rFonts w:ascii="Times New Roman" w:eastAsia="Times New Roman" w:hAnsi="Times New Roman" w:cs="Times New Roman"/>
              </w:rPr>
              <w:t>ценностей семьи, ребенка, ответственного родителя</w:t>
            </w:r>
            <w:r>
              <w:rPr>
                <w:rFonts w:ascii="Times New Roman" w:eastAsia="Times New Roman" w:hAnsi="Times New Roman" w:cs="Times New Roman"/>
              </w:rPr>
              <w:t xml:space="preserve">, профилактика жесткого обращения </w:t>
            </w:r>
          </w:p>
          <w:p w:rsidR="00525763" w:rsidRDefault="00525763" w:rsidP="00224391">
            <w:pPr>
              <w:spacing w:after="0"/>
              <w:jc w:val="center"/>
              <w:rPr>
                <w:rFonts w:ascii="Times New Roman" w:eastAsia="Times New Roman" w:hAnsi="Times New Roman" w:cs="Times New Roman"/>
              </w:rPr>
            </w:pPr>
            <w:r>
              <w:rPr>
                <w:rFonts w:ascii="Times New Roman" w:eastAsia="Times New Roman" w:hAnsi="Times New Roman" w:cs="Times New Roman"/>
              </w:rPr>
              <w:t>с детьми</w:t>
            </w:r>
          </w:p>
          <w:p w:rsidR="00525763" w:rsidRDefault="00525763" w:rsidP="00224391">
            <w:pPr>
              <w:spacing w:after="0"/>
              <w:jc w:val="center"/>
              <w:rPr>
                <w:rFonts w:ascii="Times New Roman" w:eastAsia="Times New Roman" w:hAnsi="Times New Roman" w:cs="Times New Roman"/>
              </w:rPr>
            </w:pPr>
          </w:p>
          <w:p w:rsidR="00525763" w:rsidRPr="004166F7" w:rsidRDefault="00525763" w:rsidP="00224391">
            <w:pPr>
              <w:spacing w:after="0"/>
              <w:jc w:val="center"/>
              <w:rPr>
                <w:rFonts w:ascii="Times New Roman" w:hAnsi="Times New Roman"/>
              </w:rPr>
            </w:pPr>
          </w:p>
        </w:tc>
        <w:tc>
          <w:tcPr>
            <w:tcW w:w="1843" w:type="dxa"/>
          </w:tcPr>
          <w:p w:rsidR="00525763" w:rsidRPr="006F5722" w:rsidRDefault="00525763" w:rsidP="0089719B">
            <w:pPr>
              <w:spacing w:after="0"/>
              <w:jc w:val="center"/>
              <w:rPr>
                <w:rFonts w:ascii="Times New Roman" w:hAnsi="Times New Roman"/>
              </w:rPr>
            </w:pPr>
            <w:r w:rsidRPr="00342842">
              <w:rPr>
                <w:rFonts w:ascii="Times New Roman" w:hAnsi="Times New Roman"/>
              </w:rPr>
              <w:t>Без дополнительного финансирования</w:t>
            </w:r>
          </w:p>
        </w:tc>
      </w:tr>
      <w:tr w:rsidR="00525763" w:rsidRPr="002A4E8D" w:rsidTr="00525763">
        <w:tc>
          <w:tcPr>
            <w:tcW w:w="709" w:type="dxa"/>
          </w:tcPr>
          <w:p w:rsidR="00525763" w:rsidRDefault="00525763" w:rsidP="0089719B">
            <w:pPr>
              <w:spacing w:after="0"/>
              <w:jc w:val="center"/>
              <w:rPr>
                <w:rFonts w:ascii="Times New Roman" w:hAnsi="Times New Roman"/>
              </w:rPr>
            </w:pPr>
          </w:p>
        </w:tc>
        <w:tc>
          <w:tcPr>
            <w:tcW w:w="14033" w:type="dxa"/>
            <w:gridSpan w:val="5"/>
          </w:tcPr>
          <w:p w:rsidR="00525763" w:rsidRPr="00342C2B" w:rsidRDefault="00525763" w:rsidP="00342C2B">
            <w:pPr>
              <w:tabs>
                <w:tab w:val="left" w:pos="567"/>
              </w:tabs>
              <w:autoSpaceDN w:val="0"/>
              <w:spacing w:after="0"/>
              <w:jc w:val="center"/>
              <w:rPr>
                <w:rFonts w:ascii="Times New Roman" w:hAnsi="Times New Roman"/>
                <w:b/>
              </w:rPr>
            </w:pPr>
            <w:r>
              <w:rPr>
                <w:rFonts w:ascii="Times New Roman" w:hAnsi="Times New Roman"/>
                <w:b/>
              </w:rPr>
              <w:t>5. Развитие системы профилактики безнадзорности и правонарушений несовершеннолетних в МО</w:t>
            </w:r>
          </w:p>
          <w:p w:rsidR="00525763" w:rsidRPr="00342C2B" w:rsidRDefault="00525763" w:rsidP="0089719B">
            <w:pPr>
              <w:spacing w:after="0"/>
              <w:jc w:val="center"/>
              <w:rPr>
                <w:rFonts w:ascii="Times New Roman" w:hAnsi="Times New Roman"/>
                <w:b/>
              </w:rPr>
            </w:pPr>
          </w:p>
        </w:tc>
      </w:tr>
      <w:tr w:rsidR="00525763" w:rsidRPr="002A4E8D" w:rsidTr="00525763">
        <w:tc>
          <w:tcPr>
            <w:tcW w:w="709" w:type="dxa"/>
          </w:tcPr>
          <w:p w:rsidR="00525763" w:rsidRDefault="00525763" w:rsidP="0089719B">
            <w:pPr>
              <w:spacing w:after="0"/>
              <w:jc w:val="center"/>
              <w:rPr>
                <w:rFonts w:ascii="Times New Roman" w:hAnsi="Times New Roman"/>
              </w:rPr>
            </w:pPr>
            <w:r>
              <w:rPr>
                <w:rFonts w:ascii="Times New Roman" w:hAnsi="Times New Roman"/>
              </w:rPr>
              <w:t xml:space="preserve">1. </w:t>
            </w:r>
          </w:p>
        </w:tc>
        <w:tc>
          <w:tcPr>
            <w:tcW w:w="4536" w:type="dxa"/>
          </w:tcPr>
          <w:p w:rsidR="00525763" w:rsidRDefault="00525763" w:rsidP="00224391">
            <w:pPr>
              <w:snapToGrid w:val="0"/>
              <w:spacing w:after="0"/>
              <w:rPr>
                <w:rFonts w:ascii="Times New Roman" w:hAnsi="Times New Roman"/>
              </w:rPr>
            </w:pPr>
            <w:r>
              <w:rPr>
                <w:rFonts w:ascii="Times New Roman" w:hAnsi="Times New Roman"/>
              </w:rPr>
              <w:t>Направление  специалистов различных органов и учреждений системы профилактики безнадзорности и правонарушений несовершеннолетних на курсы повышения квалификации.</w:t>
            </w:r>
          </w:p>
        </w:tc>
        <w:tc>
          <w:tcPr>
            <w:tcW w:w="2551" w:type="dxa"/>
          </w:tcPr>
          <w:p w:rsidR="00525763" w:rsidRPr="004166F7" w:rsidRDefault="00525763" w:rsidP="000551A7">
            <w:pPr>
              <w:snapToGrid w:val="0"/>
              <w:spacing w:after="0"/>
              <w:jc w:val="center"/>
              <w:rPr>
                <w:rFonts w:ascii="Times New Roman" w:hAnsi="Times New Roman"/>
              </w:rPr>
            </w:pPr>
            <w:r>
              <w:rPr>
                <w:rFonts w:ascii="Times New Roman" w:hAnsi="Times New Roman"/>
              </w:rPr>
              <w:t>Администрация МО</w:t>
            </w:r>
          </w:p>
        </w:tc>
        <w:tc>
          <w:tcPr>
            <w:tcW w:w="2127" w:type="dxa"/>
          </w:tcPr>
          <w:p w:rsidR="00525763" w:rsidRDefault="00525763" w:rsidP="000551A7">
            <w:pPr>
              <w:tabs>
                <w:tab w:val="left" w:pos="579"/>
                <w:tab w:val="left" w:pos="650"/>
                <w:tab w:val="left" w:pos="881"/>
              </w:tabs>
              <w:snapToGrid w:val="0"/>
              <w:spacing w:after="0"/>
              <w:jc w:val="center"/>
              <w:rPr>
                <w:rFonts w:ascii="Times New Roman" w:hAnsi="Times New Roman"/>
              </w:rPr>
            </w:pPr>
            <w:r>
              <w:rPr>
                <w:rFonts w:ascii="Times New Roman" w:hAnsi="Times New Roman"/>
              </w:rPr>
              <w:t>2021-2022 г.г.</w:t>
            </w:r>
          </w:p>
        </w:tc>
        <w:tc>
          <w:tcPr>
            <w:tcW w:w="2976" w:type="dxa"/>
          </w:tcPr>
          <w:p w:rsidR="00525763" w:rsidRDefault="00525763" w:rsidP="00224391">
            <w:pPr>
              <w:spacing w:after="0"/>
              <w:jc w:val="center"/>
              <w:rPr>
                <w:rFonts w:ascii="Times New Roman" w:hAnsi="Times New Roman" w:cs="Times New Roman"/>
              </w:rPr>
            </w:pPr>
            <w:r>
              <w:rPr>
                <w:rFonts w:ascii="Times New Roman" w:hAnsi="Times New Roman" w:cs="Times New Roman"/>
              </w:rPr>
              <w:t>Повышение качества проводимой работы в области профилактики безнадзорности и правонарушений несовершеннолетних</w:t>
            </w:r>
          </w:p>
        </w:tc>
        <w:tc>
          <w:tcPr>
            <w:tcW w:w="1843" w:type="dxa"/>
          </w:tcPr>
          <w:p w:rsidR="00525763" w:rsidRPr="00342842" w:rsidRDefault="00525763" w:rsidP="0089719B">
            <w:pPr>
              <w:spacing w:after="0"/>
              <w:jc w:val="center"/>
              <w:rPr>
                <w:rFonts w:ascii="Times New Roman" w:hAnsi="Times New Roman"/>
              </w:rPr>
            </w:pPr>
            <w:r>
              <w:rPr>
                <w:rFonts w:ascii="Times New Roman" w:hAnsi="Times New Roman"/>
              </w:rPr>
              <w:t>МБ</w:t>
            </w:r>
          </w:p>
        </w:tc>
      </w:tr>
      <w:tr w:rsidR="00525763" w:rsidRPr="002A4E8D" w:rsidTr="00525763">
        <w:tc>
          <w:tcPr>
            <w:tcW w:w="709" w:type="dxa"/>
          </w:tcPr>
          <w:p w:rsidR="00525763" w:rsidRDefault="00525763" w:rsidP="0089719B">
            <w:pPr>
              <w:spacing w:after="0"/>
              <w:jc w:val="center"/>
              <w:rPr>
                <w:rFonts w:ascii="Times New Roman" w:hAnsi="Times New Roman"/>
              </w:rPr>
            </w:pPr>
            <w:r>
              <w:rPr>
                <w:rFonts w:ascii="Times New Roman" w:hAnsi="Times New Roman"/>
              </w:rPr>
              <w:t>2.</w:t>
            </w:r>
          </w:p>
        </w:tc>
        <w:tc>
          <w:tcPr>
            <w:tcW w:w="4536" w:type="dxa"/>
          </w:tcPr>
          <w:p w:rsidR="00525763" w:rsidRDefault="00525763" w:rsidP="007C0828">
            <w:pPr>
              <w:snapToGrid w:val="0"/>
              <w:spacing w:after="0"/>
              <w:rPr>
                <w:rFonts w:ascii="Times New Roman" w:hAnsi="Times New Roman"/>
              </w:rPr>
            </w:pPr>
            <w:r>
              <w:rPr>
                <w:rFonts w:ascii="Times New Roman" w:hAnsi="Times New Roman"/>
              </w:rPr>
              <w:t>Информирование органов и учреждений системы профилактики об изменениях в нормативно-правовых  актах, регламентирующих деятельность в сфере профилактики безнадзорности и правонарушений несовершеннолетних.</w:t>
            </w:r>
          </w:p>
        </w:tc>
        <w:tc>
          <w:tcPr>
            <w:tcW w:w="2551" w:type="dxa"/>
          </w:tcPr>
          <w:p w:rsidR="00525763" w:rsidRDefault="00525763" w:rsidP="007C0828">
            <w:pPr>
              <w:snapToGrid w:val="0"/>
              <w:spacing w:after="0"/>
              <w:jc w:val="center"/>
              <w:rPr>
                <w:rFonts w:ascii="Times New Roman" w:hAnsi="Times New Roman"/>
              </w:rPr>
            </w:pPr>
            <w:r>
              <w:rPr>
                <w:rFonts w:ascii="Times New Roman" w:hAnsi="Times New Roman"/>
              </w:rPr>
              <w:t xml:space="preserve">Администрация, </w:t>
            </w:r>
          </w:p>
          <w:p w:rsidR="00525763" w:rsidRPr="004166F7" w:rsidRDefault="00525763" w:rsidP="00C65BD0">
            <w:pPr>
              <w:snapToGrid w:val="0"/>
              <w:spacing w:after="0"/>
              <w:jc w:val="center"/>
              <w:rPr>
                <w:rFonts w:ascii="Times New Roman" w:hAnsi="Times New Roman"/>
              </w:rPr>
            </w:pPr>
            <w:r>
              <w:rPr>
                <w:rFonts w:ascii="Times New Roman" w:hAnsi="Times New Roman"/>
              </w:rPr>
              <w:t>КДН и ЗП</w:t>
            </w:r>
          </w:p>
          <w:p w:rsidR="00525763" w:rsidRPr="004166F7" w:rsidRDefault="00525763" w:rsidP="007C0828">
            <w:pPr>
              <w:snapToGrid w:val="0"/>
              <w:spacing w:after="0"/>
              <w:jc w:val="center"/>
              <w:rPr>
                <w:rFonts w:ascii="Times New Roman" w:hAnsi="Times New Roman"/>
              </w:rPr>
            </w:pPr>
          </w:p>
        </w:tc>
        <w:tc>
          <w:tcPr>
            <w:tcW w:w="2127" w:type="dxa"/>
          </w:tcPr>
          <w:p w:rsidR="00525763" w:rsidRDefault="00525763" w:rsidP="007C0828">
            <w:pPr>
              <w:tabs>
                <w:tab w:val="left" w:pos="579"/>
                <w:tab w:val="left" w:pos="650"/>
                <w:tab w:val="left" w:pos="881"/>
              </w:tabs>
              <w:snapToGrid w:val="0"/>
              <w:spacing w:after="0"/>
              <w:jc w:val="center"/>
              <w:rPr>
                <w:rFonts w:ascii="Times New Roman" w:hAnsi="Times New Roman"/>
              </w:rPr>
            </w:pPr>
            <w:r>
              <w:rPr>
                <w:rFonts w:ascii="Times New Roman" w:hAnsi="Times New Roman"/>
              </w:rPr>
              <w:t xml:space="preserve">В течение </w:t>
            </w:r>
          </w:p>
          <w:p w:rsidR="00525763" w:rsidRDefault="00525763" w:rsidP="007C0828">
            <w:pPr>
              <w:tabs>
                <w:tab w:val="left" w:pos="579"/>
                <w:tab w:val="left" w:pos="650"/>
                <w:tab w:val="left" w:pos="881"/>
              </w:tabs>
              <w:snapToGrid w:val="0"/>
              <w:spacing w:after="0"/>
              <w:jc w:val="center"/>
              <w:rPr>
                <w:rFonts w:ascii="Times New Roman" w:hAnsi="Times New Roman"/>
              </w:rPr>
            </w:pPr>
            <w:r>
              <w:rPr>
                <w:rFonts w:ascii="Times New Roman" w:hAnsi="Times New Roman"/>
              </w:rPr>
              <w:t>всего периода</w:t>
            </w:r>
          </w:p>
        </w:tc>
        <w:tc>
          <w:tcPr>
            <w:tcW w:w="2976" w:type="dxa"/>
          </w:tcPr>
          <w:p w:rsidR="00525763" w:rsidRDefault="00525763" w:rsidP="00224391">
            <w:pPr>
              <w:spacing w:after="0"/>
              <w:jc w:val="center"/>
              <w:rPr>
                <w:rFonts w:ascii="Times New Roman" w:hAnsi="Times New Roman" w:cs="Times New Roman"/>
              </w:rPr>
            </w:pPr>
          </w:p>
        </w:tc>
        <w:tc>
          <w:tcPr>
            <w:tcW w:w="1843" w:type="dxa"/>
          </w:tcPr>
          <w:p w:rsidR="00525763" w:rsidRPr="00342842" w:rsidRDefault="00525763" w:rsidP="0089719B">
            <w:pPr>
              <w:spacing w:after="0"/>
              <w:jc w:val="center"/>
              <w:rPr>
                <w:rFonts w:ascii="Times New Roman" w:hAnsi="Times New Roman"/>
              </w:rPr>
            </w:pPr>
            <w:r w:rsidRPr="00342842">
              <w:rPr>
                <w:rFonts w:ascii="Times New Roman" w:hAnsi="Times New Roman"/>
              </w:rPr>
              <w:t>Без дополнительного финансирования</w:t>
            </w:r>
          </w:p>
        </w:tc>
      </w:tr>
      <w:tr w:rsidR="00525763" w:rsidRPr="002A4E8D" w:rsidTr="00525763">
        <w:tc>
          <w:tcPr>
            <w:tcW w:w="709" w:type="dxa"/>
          </w:tcPr>
          <w:p w:rsidR="00525763" w:rsidRDefault="00525763" w:rsidP="0089719B">
            <w:pPr>
              <w:spacing w:after="0"/>
              <w:jc w:val="center"/>
              <w:rPr>
                <w:rFonts w:ascii="Times New Roman" w:hAnsi="Times New Roman"/>
              </w:rPr>
            </w:pPr>
            <w:r>
              <w:rPr>
                <w:rFonts w:ascii="Times New Roman" w:hAnsi="Times New Roman"/>
              </w:rPr>
              <w:t>3.</w:t>
            </w:r>
          </w:p>
        </w:tc>
        <w:tc>
          <w:tcPr>
            <w:tcW w:w="4536" w:type="dxa"/>
          </w:tcPr>
          <w:p w:rsidR="00525763" w:rsidRDefault="00525763" w:rsidP="00224391">
            <w:pPr>
              <w:snapToGrid w:val="0"/>
              <w:spacing w:after="0"/>
              <w:rPr>
                <w:rFonts w:ascii="Times New Roman" w:hAnsi="Times New Roman"/>
              </w:rPr>
            </w:pPr>
            <w:r>
              <w:rPr>
                <w:rFonts w:ascii="Times New Roman" w:hAnsi="Times New Roman"/>
              </w:rPr>
              <w:t>Организация мероприятий, направленных на повышение профессионального уровня руководителей органов и учреждений системы профилактики безнадзорности и правонарушений несовершеннолетних, в том числе проведение межведомственных обучающих семинаров.</w:t>
            </w:r>
          </w:p>
        </w:tc>
        <w:tc>
          <w:tcPr>
            <w:tcW w:w="2551" w:type="dxa"/>
          </w:tcPr>
          <w:p w:rsidR="00525763" w:rsidRDefault="00525763" w:rsidP="00C949BF">
            <w:pPr>
              <w:snapToGrid w:val="0"/>
              <w:spacing w:after="0"/>
              <w:jc w:val="center"/>
              <w:rPr>
                <w:rFonts w:ascii="Times New Roman" w:hAnsi="Times New Roman"/>
              </w:rPr>
            </w:pPr>
            <w:r>
              <w:rPr>
                <w:rFonts w:ascii="Times New Roman" w:hAnsi="Times New Roman"/>
              </w:rPr>
              <w:t xml:space="preserve">Администрация, </w:t>
            </w:r>
          </w:p>
          <w:p w:rsidR="00525763" w:rsidRDefault="00525763" w:rsidP="00C949BF">
            <w:pPr>
              <w:snapToGrid w:val="0"/>
              <w:spacing w:after="0"/>
              <w:jc w:val="center"/>
              <w:rPr>
                <w:rFonts w:ascii="Times New Roman" w:hAnsi="Times New Roman"/>
              </w:rPr>
            </w:pPr>
            <w:r>
              <w:rPr>
                <w:rFonts w:ascii="Times New Roman" w:hAnsi="Times New Roman"/>
              </w:rPr>
              <w:t>КДН и ЗП,</w:t>
            </w:r>
          </w:p>
          <w:p w:rsidR="00525763" w:rsidRDefault="00525763" w:rsidP="00C949BF">
            <w:pPr>
              <w:snapToGrid w:val="0"/>
              <w:spacing w:after="0"/>
              <w:jc w:val="center"/>
              <w:rPr>
                <w:rFonts w:ascii="Times New Roman" w:hAnsi="Times New Roman"/>
              </w:rPr>
            </w:pPr>
            <w:r>
              <w:rPr>
                <w:rFonts w:ascii="Times New Roman" w:hAnsi="Times New Roman"/>
              </w:rPr>
              <w:t>О</w:t>
            </w:r>
            <w:r w:rsidR="00761D79">
              <w:rPr>
                <w:rFonts w:ascii="Times New Roman" w:hAnsi="Times New Roman"/>
              </w:rPr>
              <w:t xml:space="preserve">О, </w:t>
            </w:r>
            <w:r>
              <w:rPr>
                <w:rFonts w:ascii="Times New Roman" w:hAnsi="Times New Roman"/>
              </w:rPr>
              <w:t>ОКМС и Т</w:t>
            </w:r>
          </w:p>
          <w:p w:rsidR="00525763" w:rsidRPr="004166F7" w:rsidRDefault="00525763" w:rsidP="000551A7">
            <w:pPr>
              <w:snapToGrid w:val="0"/>
              <w:spacing w:after="0"/>
              <w:jc w:val="center"/>
              <w:rPr>
                <w:rFonts w:ascii="Times New Roman" w:hAnsi="Times New Roman"/>
              </w:rPr>
            </w:pPr>
          </w:p>
        </w:tc>
        <w:tc>
          <w:tcPr>
            <w:tcW w:w="2127" w:type="dxa"/>
          </w:tcPr>
          <w:p w:rsidR="00525763" w:rsidRDefault="00525763" w:rsidP="000551A7">
            <w:pPr>
              <w:tabs>
                <w:tab w:val="left" w:pos="579"/>
                <w:tab w:val="left" w:pos="650"/>
                <w:tab w:val="left" w:pos="881"/>
              </w:tabs>
              <w:snapToGrid w:val="0"/>
              <w:spacing w:after="0"/>
              <w:jc w:val="center"/>
              <w:rPr>
                <w:rFonts w:ascii="Times New Roman" w:hAnsi="Times New Roman"/>
              </w:rPr>
            </w:pPr>
            <w:r>
              <w:rPr>
                <w:rFonts w:ascii="Times New Roman" w:hAnsi="Times New Roman"/>
              </w:rPr>
              <w:t>2021-2022 г.г.</w:t>
            </w:r>
          </w:p>
        </w:tc>
        <w:tc>
          <w:tcPr>
            <w:tcW w:w="2976" w:type="dxa"/>
          </w:tcPr>
          <w:p w:rsidR="00525763" w:rsidRDefault="00525763" w:rsidP="00224391">
            <w:pPr>
              <w:spacing w:after="0"/>
              <w:jc w:val="center"/>
              <w:rPr>
                <w:rFonts w:ascii="Times New Roman" w:hAnsi="Times New Roman" w:cs="Times New Roman"/>
              </w:rPr>
            </w:pPr>
            <w:r>
              <w:rPr>
                <w:rFonts w:ascii="Times New Roman" w:hAnsi="Times New Roman" w:cs="Times New Roman"/>
              </w:rPr>
              <w:t>Повышение качества проводимой работы в области профилактики безнадзорности и правонарушений несовершеннолетних</w:t>
            </w:r>
          </w:p>
        </w:tc>
        <w:tc>
          <w:tcPr>
            <w:tcW w:w="1843" w:type="dxa"/>
          </w:tcPr>
          <w:p w:rsidR="00525763" w:rsidRPr="00342842" w:rsidRDefault="00525763" w:rsidP="0089719B">
            <w:pPr>
              <w:spacing w:after="0"/>
              <w:jc w:val="center"/>
              <w:rPr>
                <w:rFonts w:ascii="Times New Roman" w:hAnsi="Times New Roman"/>
              </w:rPr>
            </w:pPr>
            <w:r>
              <w:rPr>
                <w:rFonts w:ascii="Times New Roman" w:hAnsi="Times New Roman"/>
              </w:rPr>
              <w:t>МБ</w:t>
            </w:r>
          </w:p>
        </w:tc>
      </w:tr>
      <w:tr w:rsidR="00525763" w:rsidRPr="002A4E8D" w:rsidTr="00525763">
        <w:tc>
          <w:tcPr>
            <w:tcW w:w="709" w:type="dxa"/>
          </w:tcPr>
          <w:p w:rsidR="00525763" w:rsidRDefault="00525763" w:rsidP="0089719B">
            <w:pPr>
              <w:spacing w:after="0"/>
              <w:jc w:val="center"/>
              <w:rPr>
                <w:rFonts w:ascii="Times New Roman" w:hAnsi="Times New Roman"/>
              </w:rPr>
            </w:pPr>
            <w:r>
              <w:rPr>
                <w:rFonts w:ascii="Times New Roman" w:hAnsi="Times New Roman"/>
              </w:rPr>
              <w:t>4.</w:t>
            </w:r>
          </w:p>
        </w:tc>
        <w:tc>
          <w:tcPr>
            <w:tcW w:w="4536" w:type="dxa"/>
          </w:tcPr>
          <w:p w:rsidR="00525763" w:rsidRPr="00B7796B" w:rsidRDefault="00525763" w:rsidP="00224391">
            <w:pPr>
              <w:snapToGrid w:val="0"/>
              <w:spacing w:after="0"/>
              <w:rPr>
                <w:rFonts w:ascii="Times New Roman" w:hAnsi="Times New Roman" w:cs="Times New Roman"/>
              </w:rPr>
            </w:pPr>
            <w:r w:rsidRPr="00B7796B">
              <w:rPr>
                <w:rFonts w:ascii="Times New Roman" w:hAnsi="Times New Roman" w:cs="Times New Roman"/>
              </w:rPr>
              <w:t>Обеспечение единого системного подхода в работе с семьями и несовершеннолетними, находящимися в социально опасном положении в соответствии с</w:t>
            </w:r>
            <w:r>
              <w:rPr>
                <w:rFonts w:ascii="Times New Roman" w:hAnsi="Times New Roman" w:cs="Times New Roman"/>
              </w:rPr>
              <w:t xml:space="preserve"> </w:t>
            </w:r>
            <w:r w:rsidRPr="00B7796B">
              <w:rPr>
                <w:rFonts w:ascii="Times New Roman" w:eastAsia="Times New Roman" w:hAnsi="Times New Roman" w:cs="Times New Roman"/>
              </w:rPr>
              <w:t xml:space="preserve">«Порядком межведомственного взаимодействия по выявлению семейного и детского неблагополучия, организации работы с несовершеннолетними и семьями, находящимися в социально опасном положении, на территории Калининградской </w:t>
            </w:r>
            <w:r w:rsidRPr="00B7796B">
              <w:rPr>
                <w:rFonts w:ascii="Times New Roman" w:eastAsia="Times New Roman" w:hAnsi="Times New Roman" w:cs="Times New Roman"/>
              </w:rPr>
              <w:lastRenderedPageBreak/>
              <w:t>области»</w:t>
            </w:r>
            <w:r>
              <w:rPr>
                <w:rFonts w:ascii="Times New Roman" w:hAnsi="Times New Roman" w:cs="Times New Roman"/>
              </w:rPr>
              <w:t xml:space="preserve"> (с учетом изменений, внесенных Постановлением областной комиссии от 11.12.2019  №8/2).</w:t>
            </w:r>
          </w:p>
        </w:tc>
        <w:tc>
          <w:tcPr>
            <w:tcW w:w="2551" w:type="dxa"/>
          </w:tcPr>
          <w:p w:rsidR="00525763" w:rsidRDefault="00525763" w:rsidP="00B7796B">
            <w:pPr>
              <w:snapToGrid w:val="0"/>
              <w:spacing w:after="0"/>
              <w:jc w:val="center"/>
              <w:rPr>
                <w:rFonts w:ascii="Times New Roman" w:hAnsi="Times New Roman"/>
              </w:rPr>
            </w:pPr>
            <w:r>
              <w:rPr>
                <w:rFonts w:ascii="Times New Roman" w:hAnsi="Times New Roman"/>
              </w:rPr>
              <w:lastRenderedPageBreak/>
              <w:t>КДН и ЗП</w:t>
            </w:r>
          </w:p>
          <w:p w:rsidR="00525763" w:rsidRPr="004166F7" w:rsidRDefault="00525763" w:rsidP="000551A7">
            <w:pPr>
              <w:snapToGrid w:val="0"/>
              <w:spacing w:after="0"/>
              <w:jc w:val="center"/>
              <w:rPr>
                <w:rFonts w:ascii="Times New Roman" w:hAnsi="Times New Roman"/>
              </w:rPr>
            </w:pPr>
          </w:p>
        </w:tc>
        <w:tc>
          <w:tcPr>
            <w:tcW w:w="2127" w:type="dxa"/>
          </w:tcPr>
          <w:p w:rsidR="00525763" w:rsidRDefault="00525763" w:rsidP="00B7796B">
            <w:pPr>
              <w:tabs>
                <w:tab w:val="left" w:pos="579"/>
                <w:tab w:val="left" w:pos="650"/>
                <w:tab w:val="left" w:pos="881"/>
              </w:tabs>
              <w:snapToGrid w:val="0"/>
              <w:spacing w:after="0"/>
              <w:jc w:val="center"/>
              <w:rPr>
                <w:rFonts w:ascii="Times New Roman" w:hAnsi="Times New Roman"/>
              </w:rPr>
            </w:pPr>
            <w:r>
              <w:rPr>
                <w:rFonts w:ascii="Times New Roman" w:hAnsi="Times New Roman"/>
              </w:rPr>
              <w:t xml:space="preserve">В течение </w:t>
            </w:r>
          </w:p>
          <w:p w:rsidR="00525763" w:rsidRDefault="00525763" w:rsidP="00B7796B">
            <w:pPr>
              <w:tabs>
                <w:tab w:val="left" w:pos="579"/>
                <w:tab w:val="left" w:pos="650"/>
                <w:tab w:val="left" w:pos="881"/>
              </w:tabs>
              <w:snapToGrid w:val="0"/>
              <w:spacing w:after="0"/>
              <w:jc w:val="center"/>
              <w:rPr>
                <w:rFonts w:ascii="Times New Roman" w:hAnsi="Times New Roman"/>
              </w:rPr>
            </w:pPr>
            <w:r>
              <w:rPr>
                <w:rFonts w:ascii="Times New Roman" w:hAnsi="Times New Roman"/>
              </w:rPr>
              <w:t>всего периода</w:t>
            </w:r>
          </w:p>
        </w:tc>
        <w:tc>
          <w:tcPr>
            <w:tcW w:w="2976" w:type="dxa"/>
          </w:tcPr>
          <w:p w:rsidR="00525763" w:rsidRDefault="00525763" w:rsidP="00224391">
            <w:pPr>
              <w:spacing w:after="0"/>
              <w:jc w:val="center"/>
              <w:rPr>
                <w:rFonts w:ascii="Times New Roman" w:hAnsi="Times New Roman" w:cs="Times New Roman"/>
              </w:rPr>
            </w:pPr>
          </w:p>
        </w:tc>
        <w:tc>
          <w:tcPr>
            <w:tcW w:w="1843" w:type="dxa"/>
          </w:tcPr>
          <w:p w:rsidR="00525763" w:rsidRPr="00342842" w:rsidRDefault="00525763" w:rsidP="0089719B">
            <w:pPr>
              <w:spacing w:after="0"/>
              <w:jc w:val="center"/>
              <w:rPr>
                <w:rFonts w:ascii="Times New Roman" w:hAnsi="Times New Roman"/>
              </w:rPr>
            </w:pPr>
            <w:r w:rsidRPr="00342842">
              <w:rPr>
                <w:rFonts w:ascii="Times New Roman" w:hAnsi="Times New Roman"/>
              </w:rPr>
              <w:t>Без дополнительного финансирования</w:t>
            </w:r>
          </w:p>
        </w:tc>
      </w:tr>
      <w:tr w:rsidR="00525763" w:rsidRPr="002A4E8D" w:rsidTr="00525763">
        <w:tc>
          <w:tcPr>
            <w:tcW w:w="709" w:type="dxa"/>
          </w:tcPr>
          <w:p w:rsidR="00525763" w:rsidRDefault="00525763" w:rsidP="0089719B">
            <w:pPr>
              <w:spacing w:after="0"/>
              <w:jc w:val="center"/>
              <w:rPr>
                <w:rFonts w:ascii="Times New Roman" w:hAnsi="Times New Roman"/>
              </w:rPr>
            </w:pPr>
            <w:r>
              <w:rPr>
                <w:rFonts w:ascii="Times New Roman" w:hAnsi="Times New Roman"/>
              </w:rPr>
              <w:lastRenderedPageBreak/>
              <w:t>5.</w:t>
            </w:r>
          </w:p>
        </w:tc>
        <w:tc>
          <w:tcPr>
            <w:tcW w:w="4536" w:type="dxa"/>
          </w:tcPr>
          <w:p w:rsidR="00525763" w:rsidRPr="00C65BD0" w:rsidRDefault="00525763" w:rsidP="00BA11D0">
            <w:pPr>
              <w:snapToGrid w:val="0"/>
              <w:spacing w:after="0"/>
              <w:rPr>
                <w:rFonts w:ascii="Times New Roman" w:hAnsi="Times New Roman"/>
              </w:rPr>
            </w:pPr>
            <w:r>
              <w:rPr>
                <w:rFonts w:ascii="Times New Roman" w:hAnsi="Times New Roman"/>
              </w:rPr>
              <w:t>Распространение</w:t>
            </w:r>
            <w:r w:rsidRPr="00C65BD0">
              <w:rPr>
                <w:rFonts w:ascii="Times New Roman" w:hAnsi="Times New Roman"/>
              </w:rPr>
              <w:t xml:space="preserve"> положительного опыта </w:t>
            </w:r>
            <w:r>
              <w:rPr>
                <w:rFonts w:ascii="Times New Roman" w:hAnsi="Times New Roman"/>
              </w:rPr>
              <w:t xml:space="preserve">реализации мероприятий, направленных </w:t>
            </w:r>
            <w:r w:rsidRPr="00C65BD0">
              <w:rPr>
                <w:rFonts w:ascii="Times New Roman" w:hAnsi="Times New Roman"/>
              </w:rPr>
              <w:t xml:space="preserve"> на профилактику правонарушений  несовершеннолетних</w:t>
            </w:r>
            <w:r>
              <w:rPr>
                <w:rFonts w:ascii="Times New Roman" w:eastAsia="Calibri" w:hAnsi="Times New Roman"/>
              </w:rPr>
              <w:t xml:space="preserve"> среди органов и учреждений системы профилактики.</w:t>
            </w:r>
          </w:p>
        </w:tc>
        <w:tc>
          <w:tcPr>
            <w:tcW w:w="2551" w:type="dxa"/>
          </w:tcPr>
          <w:p w:rsidR="00525763" w:rsidRDefault="00525763" w:rsidP="00BA11D0">
            <w:pPr>
              <w:snapToGrid w:val="0"/>
              <w:spacing w:after="0"/>
              <w:jc w:val="center"/>
              <w:rPr>
                <w:rFonts w:ascii="Times New Roman" w:hAnsi="Times New Roman"/>
              </w:rPr>
            </w:pPr>
            <w:r>
              <w:rPr>
                <w:rFonts w:ascii="Times New Roman" w:hAnsi="Times New Roman"/>
              </w:rPr>
              <w:t>КДН и ЗП,</w:t>
            </w:r>
          </w:p>
          <w:p w:rsidR="00525763" w:rsidRPr="004166F7" w:rsidRDefault="00525763" w:rsidP="000551A7">
            <w:pPr>
              <w:snapToGrid w:val="0"/>
              <w:spacing w:after="0"/>
              <w:jc w:val="center"/>
              <w:rPr>
                <w:rFonts w:ascii="Times New Roman" w:hAnsi="Times New Roman"/>
              </w:rPr>
            </w:pPr>
            <w:r>
              <w:rPr>
                <w:rFonts w:ascii="Times New Roman" w:hAnsi="Times New Roman"/>
              </w:rPr>
              <w:t>О</w:t>
            </w:r>
            <w:r w:rsidR="00761D79">
              <w:rPr>
                <w:rFonts w:ascii="Times New Roman" w:hAnsi="Times New Roman"/>
              </w:rPr>
              <w:t xml:space="preserve">О, </w:t>
            </w:r>
            <w:r>
              <w:rPr>
                <w:rFonts w:ascii="Times New Roman" w:hAnsi="Times New Roman"/>
              </w:rPr>
              <w:t>ОКМС и Т</w:t>
            </w:r>
          </w:p>
        </w:tc>
        <w:tc>
          <w:tcPr>
            <w:tcW w:w="2127" w:type="dxa"/>
          </w:tcPr>
          <w:p w:rsidR="00525763" w:rsidRDefault="00525763" w:rsidP="000551A7">
            <w:pPr>
              <w:tabs>
                <w:tab w:val="left" w:pos="579"/>
                <w:tab w:val="left" w:pos="650"/>
                <w:tab w:val="left" w:pos="881"/>
              </w:tabs>
              <w:snapToGrid w:val="0"/>
              <w:spacing w:after="0"/>
              <w:jc w:val="center"/>
              <w:rPr>
                <w:rFonts w:ascii="Times New Roman" w:hAnsi="Times New Roman"/>
              </w:rPr>
            </w:pPr>
            <w:r>
              <w:rPr>
                <w:rFonts w:ascii="Times New Roman" w:hAnsi="Times New Roman"/>
              </w:rPr>
              <w:t xml:space="preserve"> 2021-2022 г.г.</w:t>
            </w:r>
          </w:p>
        </w:tc>
        <w:tc>
          <w:tcPr>
            <w:tcW w:w="2976" w:type="dxa"/>
          </w:tcPr>
          <w:p w:rsidR="00525763" w:rsidRDefault="00525763" w:rsidP="00FD1ACE">
            <w:pPr>
              <w:rPr>
                <w:rFonts w:ascii="Times New Roman" w:hAnsi="Times New Roman" w:cs="Times New Roman"/>
              </w:rPr>
            </w:pPr>
            <w:r>
              <w:rPr>
                <w:rFonts w:ascii="Times New Roman" w:hAnsi="Times New Roman" w:cs="Times New Roman"/>
              </w:rPr>
              <w:t xml:space="preserve">Использование </w:t>
            </w:r>
            <w:r w:rsidRPr="00FD1ACE">
              <w:rPr>
                <w:rFonts w:ascii="Times New Roman" w:eastAsia="Times New Roman" w:hAnsi="Times New Roman" w:cs="Times New Roman"/>
              </w:rPr>
              <w:t xml:space="preserve">органами и учреждениями системы профилактики </w:t>
            </w:r>
            <w:r>
              <w:rPr>
                <w:rFonts w:ascii="Times New Roman" w:hAnsi="Times New Roman" w:cs="Times New Roman"/>
              </w:rPr>
              <w:t xml:space="preserve">новых форм и методов, </w:t>
            </w:r>
            <w:r w:rsidRPr="00FD1ACE">
              <w:rPr>
                <w:rFonts w:ascii="Times New Roman" w:eastAsia="Times New Roman" w:hAnsi="Times New Roman" w:cs="Times New Roman"/>
              </w:rPr>
              <w:t>по формированию здорового      образа жизни среди   несовершеннолетних, профи</w:t>
            </w:r>
            <w:r w:rsidRPr="00FD1ACE">
              <w:rPr>
                <w:rFonts w:ascii="Times New Roman" w:eastAsia="Times New Roman" w:hAnsi="Times New Roman" w:cs="Times New Roman"/>
              </w:rPr>
              <w:softHyphen/>
              <w:t xml:space="preserve">лактике    </w:t>
            </w:r>
            <w:r>
              <w:rPr>
                <w:rFonts w:ascii="Times New Roman" w:hAnsi="Times New Roman" w:cs="Times New Roman"/>
              </w:rPr>
              <w:t>асоциальных явлений в подростковой среде</w:t>
            </w:r>
            <w:r w:rsidRPr="00FD1ACE">
              <w:rPr>
                <w:rFonts w:ascii="Times New Roman" w:eastAsia="Times New Roman" w:hAnsi="Times New Roman" w:cs="Times New Roman"/>
              </w:rPr>
              <w:t xml:space="preserve">  </w:t>
            </w:r>
          </w:p>
        </w:tc>
        <w:tc>
          <w:tcPr>
            <w:tcW w:w="1843" w:type="dxa"/>
          </w:tcPr>
          <w:p w:rsidR="00525763" w:rsidRPr="00342842" w:rsidRDefault="00525763" w:rsidP="0089719B">
            <w:pPr>
              <w:spacing w:after="0"/>
              <w:jc w:val="center"/>
              <w:rPr>
                <w:rFonts w:ascii="Times New Roman" w:hAnsi="Times New Roman"/>
              </w:rPr>
            </w:pPr>
            <w:r w:rsidRPr="00342842">
              <w:rPr>
                <w:rFonts w:ascii="Times New Roman" w:hAnsi="Times New Roman"/>
              </w:rPr>
              <w:t>Без дополнительного финансирования</w:t>
            </w:r>
          </w:p>
        </w:tc>
      </w:tr>
      <w:tr w:rsidR="00525763" w:rsidRPr="002A4E8D" w:rsidTr="00525763">
        <w:tc>
          <w:tcPr>
            <w:tcW w:w="709" w:type="dxa"/>
          </w:tcPr>
          <w:p w:rsidR="00525763" w:rsidRDefault="00525763" w:rsidP="0089719B">
            <w:pPr>
              <w:spacing w:after="0"/>
              <w:jc w:val="center"/>
              <w:rPr>
                <w:rFonts w:ascii="Times New Roman" w:hAnsi="Times New Roman"/>
              </w:rPr>
            </w:pPr>
            <w:r>
              <w:rPr>
                <w:rFonts w:ascii="Times New Roman" w:hAnsi="Times New Roman"/>
              </w:rPr>
              <w:t>6.</w:t>
            </w:r>
          </w:p>
        </w:tc>
        <w:tc>
          <w:tcPr>
            <w:tcW w:w="4536" w:type="dxa"/>
          </w:tcPr>
          <w:p w:rsidR="00525763" w:rsidRPr="00A64A19" w:rsidRDefault="00525763" w:rsidP="00A64A19">
            <w:pPr>
              <w:snapToGrid w:val="0"/>
              <w:spacing w:after="0"/>
              <w:rPr>
                <w:rFonts w:ascii="Times New Roman" w:hAnsi="Times New Roman" w:cs="Times New Roman"/>
              </w:rPr>
            </w:pPr>
            <w:r w:rsidRPr="00A64A19">
              <w:rPr>
                <w:rFonts w:ascii="Times New Roman" w:hAnsi="Times New Roman" w:cs="Times New Roman"/>
              </w:rPr>
              <w:t xml:space="preserve">Совершенствование работы </w:t>
            </w:r>
            <w:r>
              <w:rPr>
                <w:rFonts w:ascii="Times New Roman" w:hAnsi="Times New Roman" w:cs="Times New Roman"/>
              </w:rPr>
              <w:t xml:space="preserve"> по </w:t>
            </w:r>
            <w:r w:rsidRPr="00A64A19">
              <w:rPr>
                <w:rFonts w:ascii="Times New Roman" w:eastAsia="Times New Roman" w:hAnsi="Times New Roman" w:cs="Times New Roman"/>
              </w:rPr>
              <w:t>оперативн</w:t>
            </w:r>
            <w:r>
              <w:rPr>
                <w:rFonts w:ascii="Times New Roman" w:hAnsi="Times New Roman" w:cs="Times New Roman"/>
              </w:rPr>
              <w:t>ому</w:t>
            </w:r>
            <w:r w:rsidRPr="00A64A19">
              <w:rPr>
                <w:rFonts w:ascii="Times New Roman" w:eastAsia="Times New Roman" w:hAnsi="Times New Roman" w:cs="Times New Roman"/>
              </w:rPr>
              <w:t xml:space="preserve"> обмен</w:t>
            </w:r>
            <w:r>
              <w:rPr>
                <w:rFonts w:ascii="Times New Roman" w:hAnsi="Times New Roman" w:cs="Times New Roman"/>
              </w:rPr>
              <w:t>у</w:t>
            </w:r>
            <w:r w:rsidRPr="00A64A19">
              <w:rPr>
                <w:rFonts w:ascii="Times New Roman" w:eastAsia="Times New Roman" w:hAnsi="Times New Roman" w:cs="Times New Roman"/>
              </w:rPr>
              <w:t xml:space="preserve"> информацией между органами и учреждениями системы профилактики</w:t>
            </w:r>
            <w:r>
              <w:rPr>
                <w:rFonts w:ascii="Times New Roman" w:hAnsi="Times New Roman" w:cs="Times New Roman"/>
              </w:rPr>
              <w:t xml:space="preserve"> по выявлению</w:t>
            </w:r>
            <w:r w:rsidRPr="00A64A19">
              <w:rPr>
                <w:rFonts w:ascii="Times New Roman" w:eastAsia="Times New Roman" w:hAnsi="Times New Roman" w:cs="Times New Roman"/>
              </w:rPr>
              <w:t xml:space="preserve"> семей и несовершеннолетних находящихся в СОП</w:t>
            </w:r>
            <w:r>
              <w:rPr>
                <w:rFonts w:ascii="Times New Roman" w:eastAsia="Times New Roman" w:hAnsi="Times New Roman" w:cs="Times New Roman"/>
              </w:rPr>
              <w:t>.</w:t>
            </w:r>
          </w:p>
        </w:tc>
        <w:tc>
          <w:tcPr>
            <w:tcW w:w="2551" w:type="dxa"/>
          </w:tcPr>
          <w:p w:rsidR="00525763" w:rsidRDefault="00525763" w:rsidP="00A64A19">
            <w:pPr>
              <w:snapToGrid w:val="0"/>
              <w:spacing w:after="0"/>
              <w:jc w:val="center"/>
              <w:rPr>
                <w:rFonts w:ascii="Times New Roman" w:hAnsi="Times New Roman"/>
              </w:rPr>
            </w:pPr>
            <w:r>
              <w:rPr>
                <w:rFonts w:ascii="Times New Roman" w:hAnsi="Times New Roman"/>
              </w:rPr>
              <w:t>КДН и ЗП</w:t>
            </w:r>
          </w:p>
          <w:p w:rsidR="00525763" w:rsidRPr="004166F7" w:rsidRDefault="00525763" w:rsidP="00BA11D0">
            <w:pPr>
              <w:snapToGrid w:val="0"/>
              <w:spacing w:after="0"/>
              <w:jc w:val="center"/>
              <w:rPr>
                <w:rFonts w:ascii="Times New Roman" w:hAnsi="Times New Roman"/>
              </w:rPr>
            </w:pPr>
            <w:r>
              <w:rPr>
                <w:rFonts w:ascii="Times New Roman" w:hAnsi="Times New Roman"/>
              </w:rPr>
              <w:t xml:space="preserve"> </w:t>
            </w:r>
          </w:p>
          <w:p w:rsidR="00525763" w:rsidRPr="004166F7" w:rsidRDefault="00525763" w:rsidP="00A64A19">
            <w:pPr>
              <w:snapToGrid w:val="0"/>
              <w:spacing w:after="0"/>
              <w:jc w:val="center"/>
              <w:rPr>
                <w:rFonts w:ascii="Times New Roman" w:hAnsi="Times New Roman"/>
              </w:rPr>
            </w:pPr>
          </w:p>
        </w:tc>
        <w:tc>
          <w:tcPr>
            <w:tcW w:w="2127" w:type="dxa"/>
          </w:tcPr>
          <w:p w:rsidR="00525763" w:rsidRDefault="00525763" w:rsidP="00A64A19">
            <w:pPr>
              <w:tabs>
                <w:tab w:val="left" w:pos="579"/>
                <w:tab w:val="left" w:pos="650"/>
                <w:tab w:val="left" w:pos="881"/>
              </w:tabs>
              <w:snapToGrid w:val="0"/>
              <w:spacing w:after="0"/>
              <w:jc w:val="center"/>
              <w:rPr>
                <w:rFonts w:ascii="Times New Roman" w:hAnsi="Times New Roman"/>
              </w:rPr>
            </w:pPr>
            <w:r>
              <w:rPr>
                <w:rFonts w:ascii="Times New Roman" w:hAnsi="Times New Roman"/>
              </w:rPr>
              <w:t xml:space="preserve">В течение </w:t>
            </w:r>
          </w:p>
          <w:p w:rsidR="00525763" w:rsidRDefault="00525763" w:rsidP="00A64A19">
            <w:pPr>
              <w:tabs>
                <w:tab w:val="left" w:pos="579"/>
                <w:tab w:val="left" w:pos="650"/>
                <w:tab w:val="left" w:pos="881"/>
              </w:tabs>
              <w:snapToGrid w:val="0"/>
              <w:spacing w:after="0"/>
              <w:jc w:val="center"/>
              <w:rPr>
                <w:rFonts w:ascii="Times New Roman" w:hAnsi="Times New Roman"/>
              </w:rPr>
            </w:pPr>
            <w:r>
              <w:rPr>
                <w:rFonts w:ascii="Times New Roman" w:hAnsi="Times New Roman"/>
              </w:rPr>
              <w:t>всего периода</w:t>
            </w:r>
          </w:p>
        </w:tc>
        <w:tc>
          <w:tcPr>
            <w:tcW w:w="2976" w:type="dxa"/>
          </w:tcPr>
          <w:p w:rsidR="00525763" w:rsidRPr="001E79B6" w:rsidRDefault="00525763" w:rsidP="001E79B6">
            <w:pPr>
              <w:spacing w:after="0"/>
              <w:rPr>
                <w:rFonts w:ascii="Times New Roman" w:hAnsi="Times New Roman" w:cs="Times New Roman"/>
              </w:rPr>
            </w:pPr>
            <w:r w:rsidRPr="001E79B6">
              <w:rPr>
                <w:rFonts w:ascii="Times New Roman" w:hAnsi="Times New Roman" w:cs="Times New Roman"/>
              </w:rPr>
              <w:t>Своевременное принятие на ранней стадии комплексных профилактических мероприятий и ликвидация дестабилизирующих</w:t>
            </w:r>
            <w:r w:rsidRPr="001E79B6">
              <w:rPr>
                <w:rFonts w:ascii="Times New Roman" w:eastAsia="Times New Roman" w:hAnsi="Times New Roman" w:cs="Times New Roman"/>
              </w:rPr>
              <w:t xml:space="preserve"> фактор</w:t>
            </w:r>
            <w:r w:rsidRPr="001E79B6">
              <w:rPr>
                <w:rFonts w:ascii="Times New Roman" w:hAnsi="Times New Roman" w:cs="Times New Roman"/>
              </w:rPr>
              <w:t>ов, приведших к признакам СОП</w:t>
            </w:r>
            <w:r>
              <w:rPr>
                <w:rFonts w:ascii="Times New Roman" w:hAnsi="Times New Roman" w:cs="Times New Roman"/>
              </w:rPr>
              <w:t xml:space="preserve"> в семье</w:t>
            </w:r>
          </w:p>
        </w:tc>
        <w:tc>
          <w:tcPr>
            <w:tcW w:w="1843" w:type="dxa"/>
          </w:tcPr>
          <w:p w:rsidR="00525763" w:rsidRPr="00342842" w:rsidRDefault="00525763" w:rsidP="0089719B">
            <w:pPr>
              <w:spacing w:after="0"/>
              <w:jc w:val="center"/>
              <w:rPr>
                <w:rFonts w:ascii="Times New Roman" w:hAnsi="Times New Roman"/>
              </w:rPr>
            </w:pPr>
            <w:r w:rsidRPr="00342842">
              <w:rPr>
                <w:rFonts w:ascii="Times New Roman" w:hAnsi="Times New Roman"/>
              </w:rPr>
              <w:t>Без дополнительного финансирования</w:t>
            </w:r>
          </w:p>
        </w:tc>
      </w:tr>
    </w:tbl>
    <w:p w:rsidR="00B532CB" w:rsidRDefault="00B532CB" w:rsidP="00CF2C3D">
      <w:pPr>
        <w:autoSpaceDN w:val="0"/>
        <w:adjustRightInd w:val="0"/>
        <w:jc w:val="right"/>
        <w:rPr>
          <w:rFonts w:ascii="Times New Roman" w:eastAsia="Calibri" w:hAnsi="Times New Roman"/>
          <w:b/>
          <w:sz w:val="28"/>
          <w:szCs w:val="28"/>
        </w:rPr>
      </w:pPr>
    </w:p>
    <w:p w:rsidR="0033490D" w:rsidRDefault="0033490D" w:rsidP="00CF2C3D">
      <w:pPr>
        <w:autoSpaceDN w:val="0"/>
        <w:adjustRightInd w:val="0"/>
        <w:jc w:val="right"/>
        <w:rPr>
          <w:rFonts w:ascii="Times New Roman" w:eastAsia="Calibri" w:hAnsi="Times New Roman"/>
          <w:b/>
          <w:sz w:val="28"/>
          <w:szCs w:val="28"/>
        </w:rPr>
      </w:pPr>
    </w:p>
    <w:p w:rsidR="001F2D0C" w:rsidRDefault="001F2D0C" w:rsidP="00CF2C3D">
      <w:pPr>
        <w:autoSpaceDN w:val="0"/>
        <w:adjustRightInd w:val="0"/>
        <w:jc w:val="right"/>
        <w:rPr>
          <w:rFonts w:ascii="Times New Roman" w:eastAsia="Calibri" w:hAnsi="Times New Roman"/>
          <w:b/>
          <w:sz w:val="28"/>
          <w:szCs w:val="28"/>
        </w:rPr>
      </w:pPr>
    </w:p>
    <w:p w:rsidR="001F2D0C" w:rsidRDefault="001F2D0C" w:rsidP="00CF2C3D">
      <w:pPr>
        <w:autoSpaceDN w:val="0"/>
        <w:adjustRightInd w:val="0"/>
        <w:jc w:val="right"/>
        <w:rPr>
          <w:rFonts w:ascii="Times New Roman" w:eastAsia="Calibri" w:hAnsi="Times New Roman"/>
          <w:b/>
          <w:sz w:val="28"/>
          <w:szCs w:val="28"/>
        </w:rPr>
      </w:pPr>
    </w:p>
    <w:p w:rsidR="001F2D0C" w:rsidRDefault="001F2D0C" w:rsidP="00CF2C3D">
      <w:pPr>
        <w:autoSpaceDN w:val="0"/>
        <w:adjustRightInd w:val="0"/>
        <w:jc w:val="right"/>
        <w:rPr>
          <w:rFonts w:ascii="Times New Roman" w:eastAsia="Calibri" w:hAnsi="Times New Roman"/>
          <w:b/>
          <w:sz w:val="28"/>
          <w:szCs w:val="28"/>
        </w:rPr>
      </w:pPr>
    </w:p>
    <w:p w:rsidR="00A210A9" w:rsidRDefault="00A210A9" w:rsidP="00CF2C3D">
      <w:pPr>
        <w:autoSpaceDN w:val="0"/>
        <w:adjustRightInd w:val="0"/>
        <w:jc w:val="right"/>
        <w:rPr>
          <w:rFonts w:ascii="Times New Roman" w:eastAsia="Calibri" w:hAnsi="Times New Roman"/>
          <w:b/>
          <w:sz w:val="28"/>
          <w:szCs w:val="28"/>
        </w:rPr>
      </w:pPr>
    </w:p>
    <w:p w:rsidR="00CF2C3D" w:rsidRDefault="002F7FD2" w:rsidP="00CF2C3D">
      <w:pPr>
        <w:autoSpaceDN w:val="0"/>
        <w:adjustRightInd w:val="0"/>
        <w:jc w:val="right"/>
        <w:rPr>
          <w:rFonts w:ascii="Times New Roman" w:eastAsia="Calibri" w:hAnsi="Times New Roman"/>
          <w:b/>
          <w:color w:val="000000" w:themeColor="text1"/>
          <w:sz w:val="28"/>
          <w:szCs w:val="28"/>
        </w:rPr>
      </w:pPr>
      <w:r w:rsidRPr="000716C8">
        <w:rPr>
          <w:rFonts w:ascii="Times New Roman" w:eastAsia="Calibri" w:hAnsi="Times New Roman"/>
          <w:b/>
          <w:color w:val="000000" w:themeColor="text1"/>
          <w:sz w:val="28"/>
          <w:szCs w:val="28"/>
        </w:rPr>
        <w:lastRenderedPageBreak/>
        <w:t xml:space="preserve"> </w:t>
      </w:r>
      <w:r w:rsidR="00CF2C3D" w:rsidRPr="000716C8">
        <w:rPr>
          <w:rFonts w:ascii="Times New Roman" w:eastAsia="Calibri" w:hAnsi="Times New Roman"/>
          <w:b/>
          <w:color w:val="000000" w:themeColor="text1"/>
          <w:sz w:val="28"/>
          <w:szCs w:val="28"/>
        </w:rPr>
        <w:t>Приложение № 3</w:t>
      </w:r>
    </w:p>
    <w:p w:rsidR="00A210A9" w:rsidRPr="000716C8" w:rsidRDefault="00A210A9" w:rsidP="00CF2C3D">
      <w:pPr>
        <w:autoSpaceDN w:val="0"/>
        <w:adjustRightInd w:val="0"/>
        <w:jc w:val="right"/>
        <w:rPr>
          <w:rFonts w:ascii="Times New Roman" w:eastAsia="Calibri" w:hAnsi="Times New Roman"/>
          <w:b/>
          <w:color w:val="000000" w:themeColor="text1"/>
          <w:sz w:val="28"/>
          <w:szCs w:val="28"/>
        </w:rPr>
      </w:pPr>
    </w:p>
    <w:p w:rsidR="00CF2C3D" w:rsidRPr="000716C8" w:rsidRDefault="00CF2C3D" w:rsidP="00CF2C3D">
      <w:pPr>
        <w:autoSpaceDN w:val="0"/>
        <w:adjustRightInd w:val="0"/>
        <w:ind w:firstLine="540"/>
        <w:jc w:val="center"/>
        <w:outlineLvl w:val="0"/>
        <w:rPr>
          <w:rFonts w:ascii="Times New Roman" w:eastAsia="Calibri" w:hAnsi="Times New Roman"/>
          <w:b/>
          <w:color w:val="000000" w:themeColor="text1"/>
          <w:sz w:val="28"/>
          <w:szCs w:val="28"/>
        </w:rPr>
      </w:pPr>
      <w:r w:rsidRPr="000716C8">
        <w:rPr>
          <w:rFonts w:ascii="Times New Roman" w:hAnsi="Times New Roman"/>
          <w:b/>
          <w:color w:val="000000" w:themeColor="text1"/>
          <w:sz w:val="28"/>
          <w:szCs w:val="28"/>
        </w:rPr>
        <w:t>Ресурсное обеспечение реализаци</w:t>
      </w:r>
      <w:r w:rsidR="00D25204">
        <w:rPr>
          <w:rFonts w:ascii="Times New Roman" w:hAnsi="Times New Roman"/>
          <w:b/>
          <w:color w:val="000000" w:themeColor="text1"/>
          <w:sz w:val="28"/>
          <w:szCs w:val="28"/>
        </w:rPr>
        <w:t xml:space="preserve">и муниципальной </w:t>
      </w:r>
      <w:r w:rsidR="00FF4C8F">
        <w:rPr>
          <w:rFonts w:ascii="Times New Roman" w:hAnsi="Times New Roman"/>
          <w:b/>
          <w:color w:val="000000" w:themeColor="text1"/>
          <w:sz w:val="28"/>
          <w:szCs w:val="28"/>
        </w:rPr>
        <w:t>под</w:t>
      </w:r>
      <w:r w:rsidRPr="000716C8">
        <w:rPr>
          <w:rFonts w:ascii="Times New Roman" w:hAnsi="Times New Roman"/>
          <w:b/>
          <w:color w:val="000000" w:themeColor="text1"/>
          <w:sz w:val="28"/>
          <w:szCs w:val="28"/>
        </w:rPr>
        <w:t>программы за счет средств бюджета муниципального образования «</w:t>
      </w:r>
      <w:r w:rsidR="00D25204">
        <w:rPr>
          <w:rFonts w:ascii="Times New Roman" w:hAnsi="Times New Roman"/>
          <w:b/>
          <w:color w:val="000000" w:themeColor="text1"/>
          <w:sz w:val="28"/>
          <w:szCs w:val="28"/>
        </w:rPr>
        <w:t>Славский городской округ</w:t>
      </w:r>
      <w:r w:rsidRPr="000716C8">
        <w:rPr>
          <w:rFonts w:ascii="Times New Roman" w:hAnsi="Times New Roman"/>
          <w:b/>
          <w:color w:val="000000" w:themeColor="text1"/>
          <w:sz w:val="28"/>
          <w:szCs w:val="28"/>
        </w:rPr>
        <w:t>»</w:t>
      </w:r>
    </w:p>
    <w:tbl>
      <w:tblPr>
        <w:tblW w:w="14684" w:type="dxa"/>
        <w:tblCellMar>
          <w:left w:w="75" w:type="dxa"/>
          <w:right w:w="75" w:type="dxa"/>
        </w:tblCellMar>
        <w:tblLook w:val="04A0"/>
      </w:tblPr>
      <w:tblGrid>
        <w:gridCol w:w="3490"/>
        <w:gridCol w:w="5489"/>
        <w:gridCol w:w="2153"/>
        <w:gridCol w:w="1843"/>
        <w:gridCol w:w="1709"/>
      </w:tblGrid>
      <w:tr w:rsidR="007461A0" w:rsidRPr="00463E07" w:rsidTr="007461A0">
        <w:trPr>
          <w:trHeight w:val="828"/>
        </w:trPr>
        <w:tc>
          <w:tcPr>
            <w:tcW w:w="3490" w:type="dxa"/>
            <w:vMerge w:val="restart"/>
            <w:tcBorders>
              <w:top w:val="single" w:sz="4" w:space="0" w:color="auto"/>
              <w:left w:val="single" w:sz="4" w:space="0" w:color="auto"/>
              <w:bottom w:val="single" w:sz="4" w:space="0" w:color="auto"/>
              <w:right w:val="single" w:sz="4" w:space="0" w:color="auto"/>
            </w:tcBorders>
            <w:hideMark/>
          </w:tcPr>
          <w:p w:rsidR="007461A0" w:rsidRPr="00463E07" w:rsidRDefault="00FF4C8F" w:rsidP="007C33D3">
            <w:pPr>
              <w:autoSpaceDN w:val="0"/>
              <w:adjustRightInd w:val="0"/>
              <w:jc w:val="center"/>
              <w:rPr>
                <w:rFonts w:ascii="Times New Roman" w:eastAsia="Calibri" w:hAnsi="Times New Roman"/>
                <w:sz w:val="24"/>
                <w:szCs w:val="24"/>
              </w:rPr>
            </w:pPr>
            <w:r>
              <w:rPr>
                <w:rFonts w:ascii="Times New Roman" w:eastAsia="Calibri" w:hAnsi="Times New Roman"/>
                <w:sz w:val="24"/>
                <w:szCs w:val="24"/>
              </w:rPr>
              <w:t>под</w:t>
            </w:r>
            <w:r w:rsidR="007461A0">
              <w:rPr>
                <w:rFonts w:ascii="Times New Roman" w:eastAsia="Calibri" w:hAnsi="Times New Roman"/>
                <w:sz w:val="24"/>
                <w:szCs w:val="24"/>
              </w:rPr>
              <w:t>программа</w:t>
            </w:r>
          </w:p>
        </w:tc>
        <w:tc>
          <w:tcPr>
            <w:tcW w:w="5489" w:type="dxa"/>
            <w:vMerge w:val="restart"/>
            <w:tcBorders>
              <w:top w:val="single" w:sz="4" w:space="0" w:color="auto"/>
              <w:left w:val="single" w:sz="4" w:space="0" w:color="auto"/>
              <w:bottom w:val="single" w:sz="4" w:space="0" w:color="auto"/>
              <w:right w:val="single" w:sz="4" w:space="0" w:color="auto"/>
            </w:tcBorders>
            <w:hideMark/>
          </w:tcPr>
          <w:p w:rsidR="007461A0" w:rsidRPr="00463E07" w:rsidRDefault="007461A0" w:rsidP="0046562E">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 xml:space="preserve">Наименование </w:t>
            </w:r>
            <w:r>
              <w:rPr>
                <w:rFonts w:ascii="Times New Roman" w:eastAsia="Calibri" w:hAnsi="Times New Roman"/>
                <w:sz w:val="24"/>
                <w:szCs w:val="24"/>
              </w:rPr>
              <w:t>мероприятий</w:t>
            </w:r>
          </w:p>
        </w:tc>
        <w:tc>
          <w:tcPr>
            <w:tcW w:w="5705" w:type="dxa"/>
            <w:gridSpan w:val="3"/>
            <w:tcBorders>
              <w:top w:val="single" w:sz="4" w:space="0" w:color="auto"/>
              <w:left w:val="single" w:sz="4" w:space="0" w:color="auto"/>
              <w:bottom w:val="single" w:sz="4" w:space="0" w:color="auto"/>
              <w:right w:val="single" w:sz="4" w:space="0" w:color="auto"/>
            </w:tcBorders>
            <w:hideMark/>
          </w:tcPr>
          <w:p w:rsidR="007461A0" w:rsidRPr="00463E07" w:rsidRDefault="007461A0" w:rsidP="00D25204">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 xml:space="preserve">Расходы бюджета муниципального образования </w:t>
            </w:r>
            <w:r>
              <w:rPr>
                <w:rFonts w:ascii="Times New Roman" w:eastAsia="Calibri" w:hAnsi="Times New Roman"/>
                <w:sz w:val="24"/>
                <w:szCs w:val="24"/>
              </w:rPr>
              <w:t xml:space="preserve"> </w:t>
            </w:r>
            <w:r w:rsidRPr="00D25204">
              <w:rPr>
                <w:rFonts w:ascii="Times New Roman" w:eastAsia="Calibri" w:hAnsi="Times New Roman"/>
                <w:sz w:val="24"/>
                <w:szCs w:val="24"/>
              </w:rPr>
              <w:t>«Славский городской округ»,</w:t>
            </w:r>
            <w:r>
              <w:rPr>
                <w:rFonts w:ascii="Times New Roman" w:eastAsia="Calibri" w:hAnsi="Times New Roman"/>
                <w:sz w:val="28"/>
                <w:szCs w:val="28"/>
              </w:rPr>
              <w:t xml:space="preserve"> </w:t>
            </w:r>
            <w:r w:rsidRPr="00463E07">
              <w:rPr>
                <w:rFonts w:ascii="Times New Roman" w:eastAsia="Calibri" w:hAnsi="Times New Roman"/>
                <w:sz w:val="24"/>
                <w:szCs w:val="24"/>
              </w:rPr>
              <w:t xml:space="preserve"> </w:t>
            </w:r>
            <w:r>
              <w:rPr>
                <w:rFonts w:ascii="Times New Roman" w:eastAsia="Calibri" w:hAnsi="Times New Roman"/>
                <w:sz w:val="24"/>
                <w:szCs w:val="24"/>
              </w:rPr>
              <w:t xml:space="preserve">  </w:t>
            </w:r>
            <w:r w:rsidRPr="00463E07">
              <w:rPr>
                <w:rFonts w:ascii="Times New Roman" w:eastAsia="Calibri" w:hAnsi="Times New Roman"/>
                <w:sz w:val="24"/>
                <w:szCs w:val="24"/>
              </w:rPr>
              <w:t>тыс. рублей</w:t>
            </w:r>
          </w:p>
        </w:tc>
      </w:tr>
      <w:tr w:rsidR="00525763" w:rsidRPr="00463E07" w:rsidTr="00285F91">
        <w:trPr>
          <w:trHeight w:val="145"/>
        </w:trPr>
        <w:tc>
          <w:tcPr>
            <w:tcW w:w="3490" w:type="dxa"/>
            <w:vMerge/>
            <w:tcBorders>
              <w:top w:val="single" w:sz="4" w:space="0" w:color="auto"/>
              <w:left w:val="single" w:sz="4" w:space="0" w:color="auto"/>
              <w:bottom w:val="single" w:sz="4" w:space="0" w:color="auto"/>
              <w:right w:val="single" w:sz="4" w:space="0" w:color="auto"/>
            </w:tcBorders>
            <w:vAlign w:val="center"/>
            <w:hideMark/>
          </w:tcPr>
          <w:p w:rsidR="00525763" w:rsidRPr="00463E07" w:rsidRDefault="00525763" w:rsidP="0046562E">
            <w:pPr>
              <w:rPr>
                <w:rFonts w:ascii="Times New Roman" w:eastAsia="Calibri" w:hAnsi="Times New Roman"/>
                <w:sz w:val="24"/>
                <w:szCs w:val="24"/>
              </w:rPr>
            </w:pPr>
          </w:p>
        </w:tc>
        <w:tc>
          <w:tcPr>
            <w:tcW w:w="5489" w:type="dxa"/>
            <w:vMerge/>
            <w:tcBorders>
              <w:top w:val="single" w:sz="4" w:space="0" w:color="auto"/>
              <w:left w:val="single" w:sz="4" w:space="0" w:color="auto"/>
              <w:bottom w:val="single" w:sz="4" w:space="0" w:color="auto"/>
              <w:right w:val="single" w:sz="4" w:space="0" w:color="auto"/>
            </w:tcBorders>
            <w:vAlign w:val="center"/>
            <w:hideMark/>
          </w:tcPr>
          <w:p w:rsidR="00525763" w:rsidRPr="00463E07" w:rsidRDefault="00525763" w:rsidP="0046562E">
            <w:pPr>
              <w:rPr>
                <w:rFonts w:ascii="Times New Roman" w:eastAsia="Calibri" w:hAnsi="Times New Roman"/>
                <w:sz w:val="24"/>
                <w:szCs w:val="24"/>
              </w:rPr>
            </w:pPr>
          </w:p>
        </w:tc>
        <w:tc>
          <w:tcPr>
            <w:tcW w:w="2153" w:type="dxa"/>
            <w:tcBorders>
              <w:top w:val="single" w:sz="4" w:space="0" w:color="auto"/>
              <w:left w:val="single" w:sz="4" w:space="0" w:color="auto"/>
              <w:bottom w:val="single" w:sz="4" w:space="0" w:color="auto"/>
              <w:right w:val="single" w:sz="4" w:space="0" w:color="auto"/>
            </w:tcBorders>
            <w:hideMark/>
          </w:tcPr>
          <w:p w:rsidR="00525763" w:rsidRPr="00463E07" w:rsidRDefault="00525763" w:rsidP="007C33D3">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20</w:t>
            </w:r>
            <w:r>
              <w:rPr>
                <w:rFonts w:ascii="Times New Roman" w:eastAsia="Calibri" w:hAnsi="Times New Roman"/>
                <w:sz w:val="24"/>
                <w:szCs w:val="24"/>
              </w:rPr>
              <w:t>21</w:t>
            </w:r>
          </w:p>
        </w:tc>
        <w:tc>
          <w:tcPr>
            <w:tcW w:w="1843" w:type="dxa"/>
            <w:tcBorders>
              <w:top w:val="single" w:sz="4" w:space="0" w:color="auto"/>
              <w:left w:val="single" w:sz="4" w:space="0" w:color="auto"/>
              <w:bottom w:val="single" w:sz="4" w:space="0" w:color="auto"/>
              <w:right w:val="single" w:sz="4" w:space="0" w:color="auto"/>
            </w:tcBorders>
            <w:hideMark/>
          </w:tcPr>
          <w:p w:rsidR="00525763" w:rsidRPr="00463E07" w:rsidRDefault="00525763" w:rsidP="001A443F">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20</w:t>
            </w:r>
            <w:r>
              <w:rPr>
                <w:rFonts w:ascii="Times New Roman" w:eastAsia="Calibri" w:hAnsi="Times New Roman"/>
                <w:sz w:val="24"/>
                <w:szCs w:val="24"/>
              </w:rPr>
              <w:t>22</w:t>
            </w:r>
          </w:p>
        </w:tc>
        <w:tc>
          <w:tcPr>
            <w:tcW w:w="1709" w:type="dxa"/>
            <w:tcBorders>
              <w:top w:val="single" w:sz="4" w:space="0" w:color="auto"/>
              <w:left w:val="single" w:sz="4" w:space="0" w:color="auto"/>
              <w:bottom w:val="single" w:sz="4" w:space="0" w:color="auto"/>
              <w:right w:val="single" w:sz="4" w:space="0" w:color="auto"/>
            </w:tcBorders>
            <w:hideMark/>
          </w:tcPr>
          <w:p w:rsidR="00525763" w:rsidRPr="00463E07" w:rsidRDefault="00525763" w:rsidP="0033490D">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20</w:t>
            </w:r>
            <w:r>
              <w:rPr>
                <w:rFonts w:ascii="Times New Roman" w:eastAsia="Calibri" w:hAnsi="Times New Roman"/>
                <w:sz w:val="24"/>
                <w:szCs w:val="24"/>
              </w:rPr>
              <w:t>23</w:t>
            </w:r>
          </w:p>
        </w:tc>
      </w:tr>
      <w:tr w:rsidR="00525763" w:rsidRPr="00463E07" w:rsidTr="004B55CD">
        <w:trPr>
          <w:trHeight w:val="519"/>
        </w:trPr>
        <w:tc>
          <w:tcPr>
            <w:tcW w:w="3490" w:type="dxa"/>
            <w:tcBorders>
              <w:top w:val="single" w:sz="4" w:space="0" w:color="auto"/>
              <w:left w:val="single" w:sz="4" w:space="0" w:color="auto"/>
              <w:bottom w:val="single" w:sz="4" w:space="0" w:color="auto"/>
              <w:right w:val="single" w:sz="4" w:space="0" w:color="auto"/>
            </w:tcBorders>
            <w:hideMark/>
          </w:tcPr>
          <w:p w:rsidR="00525763" w:rsidRPr="00463E07" w:rsidRDefault="00525763" w:rsidP="0046562E">
            <w:pPr>
              <w:autoSpaceDN w:val="0"/>
              <w:adjustRightInd w:val="0"/>
              <w:jc w:val="center"/>
              <w:rPr>
                <w:rFonts w:ascii="Times New Roman" w:eastAsia="Calibri" w:hAnsi="Times New Roman"/>
                <w:sz w:val="24"/>
                <w:szCs w:val="24"/>
              </w:rPr>
            </w:pPr>
            <w:r>
              <w:rPr>
                <w:rFonts w:ascii="Times New Roman" w:eastAsia="Calibri" w:hAnsi="Times New Roman"/>
                <w:sz w:val="24"/>
                <w:szCs w:val="24"/>
              </w:rPr>
              <w:t>1</w:t>
            </w:r>
          </w:p>
        </w:tc>
        <w:tc>
          <w:tcPr>
            <w:tcW w:w="5489" w:type="dxa"/>
            <w:tcBorders>
              <w:top w:val="single" w:sz="4" w:space="0" w:color="auto"/>
              <w:left w:val="single" w:sz="4" w:space="0" w:color="auto"/>
              <w:bottom w:val="single" w:sz="4" w:space="0" w:color="auto"/>
              <w:right w:val="single" w:sz="4" w:space="0" w:color="auto"/>
            </w:tcBorders>
            <w:hideMark/>
          </w:tcPr>
          <w:p w:rsidR="00525763" w:rsidRPr="00463E07" w:rsidRDefault="00525763" w:rsidP="0046562E">
            <w:pPr>
              <w:autoSpaceDN w:val="0"/>
              <w:adjustRightInd w:val="0"/>
              <w:jc w:val="center"/>
              <w:rPr>
                <w:rFonts w:ascii="Times New Roman" w:eastAsia="Calibri" w:hAnsi="Times New Roman"/>
                <w:sz w:val="24"/>
                <w:szCs w:val="24"/>
              </w:rPr>
            </w:pPr>
            <w:r>
              <w:rPr>
                <w:rFonts w:ascii="Times New Roman" w:eastAsia="Calibri" w:hAnsi="Times New Roman"/>
                <w:sz w:val="24"/>
                <w:szCs w:val="24"/>
              </w:rPr>
              <w:t>2</w:t>
            </w:r>
          </w:p>
        </w:tc>
        <w:tc>
          <w:tcPr>
            <w:tcW w:w="2153" w:type="dxa"/>
            <w:tcBorders>
              <w:top w:val="single" w:sz="4" w:space="0" w:color="auto"/>
              <w:left w:val="single" w:sz="4" w:space="0" w:color="auto"/>
              <w:bottom w:val="single" w:sz="4" w:space="0" w:color="auto"/>
              <w:right w:val="single" w:sz="4" w:space="0" w:color="auto"/>
            </w:tcBorders>
            <w:hideMark/>
          </w:tcPr>
          <w:p w:rsidR="00525763" w:rsidRPr="00463E07" w:rsidRDefault="00525763" w:rsidP="0046562E">
            <w:pPr>
              <w:autoSpaceDN w:val="0"/>
              <w:adjustRightInd w:val="0"/>
              <w:jc w:val="center"/>
              <w:rPr>
                <w:rFonts w:ascii="Times New Roman" w:eastAsia="Calibri" w:hAnsi="Times New Roman"/>
                <w:sz w:val="24"/>
                <w:szCs w:val="24"/>
              </w:rPr>
            </w:pPr>
            <w:r>
              <w:rPr>
                <w:rFonts w:ascii="Times New Roman" w:eastAsia="Calibri" w:hAnsi="Times New Roman"/>
                <w:sz w:val="24"/>
                <w:szCs w:val="24"/>
              </w:rPr>
              <w:t xml:space="preserve"> 3</w:t>
            </w:r>
          </w:p>
        </w:tc>
        <w:tc>
          <w:tcPr>
            <w:tcW w:w="1843" w:type="dxa"/>
            <w:tcBorders>
              <w:top w:val="single" w:sz="4" w:space="0" w:color="auto"/>
              <w:left w:val="single" w:sz="4" w:space="0" w:color="auto"/>
              <w:bottom w:val="single" w:sz="4" w:space="0" w:color="auto"/>
              <w:right w:val="single" w:sz="4" w:space="0" w:color="auto"/>
            </w:tcBorders>
            <w:hideMark/>
          </w:tcPr>
          <w:p w:rsidR="00525763" w:rsidRPr="00463E07" w:rsidRDefault="00525763" w:rsidP="0046562E">
            <w:pPr>
              <w:autoSpaceDN w:val="0"/>
              <w:adjustRightInd w:val="0"/>
              <w:jc w:val="center"/>
              <w:rPr>
                <w:rFonts w:ascii="Times New Roman" w:eastAsia="Calibri" w:hAnsi="Times New Roman"/>
                <w:sz w:val="24"/>
                <w:szCs w:val="24"/>
              </w:rPr>
            </w:pPr>
            <w:r>
              <w:rPr>
                <w:rFonts w:ascii="Times New Roman" w:eastAsia="Calibri" w:hAnsi="Times New Roman"/>
                <w:sz w:val="24"/>
                <w:szCs w:val="24"/>
              </w:rPr>
              <w:t xml:space="preserve">4 </w:t>
            </w:r>
          </w:p>
        </w:tc>
        <w:tc>
          <w:tcPr>
            <w:tcW w:w="1709" w:type="dxa"/>
            <w:tcBorders>
              <w:top w:val="single" w:sz="4" w:space="0" w:color="auto"/>
              <w:left w:val="single" w:sz="4" w:space="0" w:color="auto"/>
              <w:bottom w:val="single" w:sz="4" w:space="0" w:color="auto"/>
              <w:right w:val="single" w:sz="4" w:space="0" w:color="auto"/>
            </w:tcBorders>
            <w:hideMark/>
          </w:tcPr>
          <w:p w:rsidR="00525763" w:rsidRPr="00463E07" w:rsidRDefault="00525763" w:rsidP="0046562E">
            <w:pPr>
              <w:autoSpaceDN w:val="0"/>
              <w:adjustRightInd w:val="0"/>
              <w:jc w:val="center"/>
              <w:rPr>
                <w:rFonts w:ascii="Times New Roman" w:eastAsia="Calibri" w:hAnsi="Times New Roman"/>
                <w:sz w:val="24"/>
                <w:szCs w:val="24"/>
              </w:rPr>
            </w:pPr>
            <w:r>
              <w:rPr>
                <w:rFonts w:ascii="Times New Roman" w:eastAsia="Calibri" w:hAnsi="Times New Roman"/>
                <w:sz w:val="24"/>
                <w:szCs w:val="24"/>
              </w:rPr>
              <w:t xml:space="preserve">5 </w:t>
            </w:r>
          </w:p>
        </w:tc>
      </w:tr>
      <w:tr w:rsidR="00525763" w:rsidRPr="00463E07" w:rsidTr="004B1660">
        <w:trPr>
          <w:trHeight w:val="660"/>
        </w:trPr>
        <w:tc>
          <w:tcPr>
            <w:tcW w:w="3490" w:type="dxa"/>
            <w:vMerge w:val="restart"/>
            <w:tcBorders>
              <w:top w:val="single" w:sz="4" w:space="0" w:color="auto"/>
              <w:left w:val="single" w:sz="4" w:space="0" w:color="auto"/>
              <w:bottom w:val="single" w:sz="4" w:space="0" w:color="auto"/>
              <w:right w:val="single" w:sz="4" w:space="0" w:color="auto"/>
            </w:tcBorders>
            <w:vAlign w:val="center"/>
            <w:hideMark/>
          </w:tcPr>
          <w:p w:rsidR="00525763" w:rsidRPr="00D25204" w:rsidRDefault="00525763" w:rsidP="001A443F">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 xml:space="preserve">Профилактика правонарушений </w:t>
            </w:r>
            <w:r>
              <w:rPr>
                <w:rFonts w:ascii="Times New Roman" w:eastAsia="Calibri" w:hAnsi="Times New Roman"/>
                <w:sz w:val="24"/>
                <w:szCs w:val="24"/>
              </w:rPr>
              <w:t xml:space="preserve">в муниципальном образовании </w:t>
            </w:r>
            <w:r w:rsidRPr="00D25204">
              <w:rPr>
                <w:rFonts w:ascii="Times New Roman" w:eastAsia="Calibri" w:hAnsi="Times New Roman"/>
                <w:sz w:val="24"/>
                <w:szCs w:val="24"/>
              </w:rPr>
              <w:t>«Славский городской округ»</w:t>
            </w:r>
            <w:r>
              <w:rPr>
                <w:rFonts w:ascii="Times New Roman" w:eastAsia="Calibri" w:hAnsi="Times New Roman"/>
                <w:sz w:val="24"/>
                <w:szCs w:val="24"/>
              </w:rPr>
              <w:t xml:space="preserve">       в  2021</w:t>
            </w:r>
            <w:r w:rsidRPr="00463E07">
              <w:rPr>
                <w:rFonts w:ascii="Times New Roman" w:eastAsia="Calibri" w:hAnsi="Times New Roman"/>
                <w:sz w:val="24"/>
                <w:szCs w:val="24"/>
              </w:rPr>
              <w:t>-202</w:t>
            </w:r>
            <w:r>
              <w:rPr>
                <w:rFonts w:ascii="Times New Roman" w:eastAsia="Calibri" w:hAnsi="Times New Roman"/>
                <w:sz w:val="24"/>
                <w:szCs w:val="24"/>
              </w:rPr>
              <w:t>3</w:t>
            </w:r>
            <w:r w:rsidRPr="00463E07">
              <w:rPr>
                <w:rFonts w:ascii="Times New Roman" w:eastAsia="Calibri" w:hAnsi="Times New Roman"/>
                <w:sz w:val="24"/>
                <w:szCs w:val="24"/>
              </w:rPr>
              <w:t xml:space="preserve"> </w:t>
            </w:r>
            <w:r>
              <w:rPr>
                <w:rFonts w:ascii="Times New Roman" w:eastAsia="Calibri" w:hAnsi="Times New Roman"/>
                <w:sz w:val="24"/>
                <w:szCs w:val="24"/>
              </w:rPr>
              <w:t>гг.</w:t>
            </w:r>
          </w:p>
        </w:tc>
        <w:tc>
          <w:tcPr>
            <w:tcW w:w="5489" w:type="dxa"/>
            <w:tcBorders>
              <w:top w:val="single" w:sz="4" w:space="0" w:color="auto"/>
              <w:left w:val="single" w:sz="4" w:space="0" w:color="auto"/>
              <w:bottom w:val="single" w:sz="4" w:space="0" w:color="auto"/>
              <w:right w:val="single" w:sz="4" w:space="0" w:color="auto"/>
            </w:tcBorders>
            <w:hideMark/>
          </w:tcPr>
          <w:p w:rsidR="00525763" w:rsidRPr="00261C1A" w:rsidRDefault="00525763" w:rsidP="0033490D">
            <w:pPr>
              <w:autoSpaceDN w:val="0"/>
              <w:adjustRightInd w:val="0"/>
              <w:spacing w:line="240" w:lineRule="auto"/>
              <w:jc w:val="center"/>
              <w:rPr>
                <w:rFonts w:ascii="Times New Roman" w:eastAsia="Calibri" w:hAnsi="Times New Roman"/>
                <w:sz w:val="20"/>
                <w:szCs w:val="20"/>
                <w:highlight w:val="cyan"/>
              </w:rPr>
            </w:pPr>
            <w:r w:rsidRPr="00261C1A">
              <w:rPr>
                <w:rFonts w:ascii="Times New Roman" w:hAnsi="Times New Roman" w:cs="Times New Roman"/>
                <w:spacing w:val="-6"/>
                <w:sz w:val="20"/>
                <w:szCs w:val="20"/>
              </w:rPr>
              <w:t xml:space="preserve">Поддержка молодежных общественных объединений правоохранительной направленности, в том числе  открытие </w:t>
            </w:r>
            <w:r>
              <w:rPr>
                <w:rFonts w:ascii="Times New Roman" w:hAnsi="Times New Roman" w:cs="Times New Roman"/>
                <w:spacing w:val="-6"/>
                <w:sz w:val="20"/>
                <w:szCs w:val="20"/>
              </w:rPr>
              <w:t>новых объединений</w:t>
            </w:r>
            <w:r w:rsidRPr="00261C1A">
              <w:rPr>
                <w:rFonts w:ascii="Times New Roman" w:hAnsi="Times New Roman" w:cs="Times New Roman"/>
                <w:spacing w:val="-6"/>
                <w:sz w:val="20"/>
                <w:szCs w:val="20"/>
              </w:rPr>
              <w:t>.</w:t>
            </w:r>
          </w:p>
        </w:tc>
        <w:tc>
          <w:tcPr>
            <w:tcW w:w="2153" w:type="dxa"/>
            <w:tcBorders>
              <w:top w:val="single" w:sz="4" w:space="0" w:color="auto"/>
              <w:left w:val="single" w:sz="4" w:space="0" w:color="auto"/>
              <w:bottom w:val="single" w:sz="4" w:space="0" w:color="auto"/>
              <w:right w:val="single" w:sz="4" w:space="0" w:color="auto"/>
            </w:tcBorders>
          </w:tcPr>
          <w:p w:rsidR="00525763" w:rsidRPr="00A210A9" w:rsidRDefault="00525763" w:rsidP="0033490D">
            <w:pPr>
              <w:spacing w:before="20" w:after="20" w:line="240" w:lineRule="auto"/>
              <w:jc w:val="center"/>
              <w:rPr>
                <w:rFonts w:ascii="Times New Roman" w:hAnsi="Times New Roman"/>
                <w:bCs/>
                <w:sz w:val="24"/>
                <w:szCs w:val="24"/>
              </w:rPr>
            </w:pPr>
            <w:r>
              <w:rPr>
                <w:rFonts w:ascii="Times New Roman" w:hAnsi="Times New Roman"/>
                <w:bCs/>
                <w:sz w:val="24"/>
                <w:szCs w:val="24"/>
              </w:rPr>
              <w:t>30</w:t>
            </w:r>
            <w:r w:rsidRPr="00A210A9">
              <w:rPr>
                <w:rFonts w:ascii="Times New Roman" w:hAnsi="Times New Roman"/>
                <w:bCs/>
                <w:sz w:val="24"/>
                <w:szCs w:val="24"/>
              </w:rPr>
              <w:t>,0</w:t>
            </w:r>
          </w:p>
        </w:tc>
        <w:tc>
          <w:tcPr>
            <w:tcW w:w="1843" w:type="dxa"/>
            <w:tcBorders>
              <w:top w:val="single" w:sz="4" w:space="0" w:color="auto"/>
              <w:left w:val="single" w:sz="4" w:space="0" w:color="auto"/>
              <w:bottom w:val="single" w:sz="4" w:space="0" w:color="auto"/>
              <w:right w:val="single" w:sz="4" w:space="0" w:color="auto"/>
            </w:tcBorders>
            <w:vAlign w:val="center"/>
          </w:tcPr>
          <w:p w:rsidR="00525763" w:rsidRPr="00A210A9" w:rsidRDefault="00525763" w:rsidP="0046562E">
            <w:pPr>
              <w:spacing w:before="20" w:after="20" w:line="240" w:lineRule="auto"/>
              <w:jc w:val="center"/>
              <w:rPr>
                <w:rFonts w:ascii="Times New Roman" w:hAnsi="Times New Roman"/>
                <w:bCs/>
                <w:sz w:val="24"/>
                <w:szCs w:val="24"/>
              </w:rPr>
            </w:pPr>
            <w:r>
              <w:rPr>
                <w:rFonts w:ascii="Times New Roman" w:hAnsi="Times New Roman"/>
                <w:bCs/>
                <w:sz w:val="24"/>
                <w:szCs w:val="24"/>
              </w:rPr>
              <w:t>30</w:t>
            </w:r>
            <w:r w:rsidRPr="00A210A9">
              <w:rPr>
                <w:rFonts w:ascii="Times New Roman" w:hAnsi="Times New Roman"/>
                <w:bCs/>
                <w:sz w:val="24"/>
                <w:szCs w:val="24"/>
              </w:rPr>
              <w:t>,0</w:t>
            </w:r>
          </w:p>
        </w:tc>
        <w:tc>
          <w:tcPr>
            <w:tcW w:w="1709" w:type="dxa"/>
            <w:tcBorders>
              <w:top w:val="single" w:sz="4" w:space="0" w:color="auto"/>
              <w:left w:val="single" w:sz="4" w:space="0" w:color="auto"/>
              <w:bottom w:val="single" w:sz="4" w:space="0" w:color="auto"/>
              <w:right w:val="single" w:sz="4" w:space="0" w:color="auto"/>
            </w:tcBorders>
            <w:vAlign w:val="center"/>
          </w:tcPr>
          <w:p w:rsidR="00525763" w:rsidRPr="00A210A9" w:rsidRDefault="00525763" w:rsidP="00FF4C8F">
            <w:pPr>
              <w:spacing w:before="20" w:after="20" w:line="240" w:lineRule="auto"/>
              <w:jc w:val="center"/>
              <w:rPr>
                <w:rFonts w:ascii="Times New Roman" w:hAnsi="Times New Roman"/>
                <w:bCs/>
                <w:sz w:val="24"/>
                <w:szCs w:val="24"/>
              </w:rPr>
            </w:pPr>
            <w:r>
              <w:rPr>
                <w:rFonts w:ascii="Times New Roman" w:hAnsi="Times New Roman"/>
                <w:bCs/>
                <w:sz w:val="24"/>
                <w:szCs w:val="24"/>
              </w:rPr>
              <w:t>0,00</w:t>
            </w:r>
          </w:p>
        </w:tc>
      </w:tr>
      <w:tr w:rsidR="00525763" w:rsidRPr="00463E07" w:rsidTr="00C65CB1">
        <w:trPr>
          <w:trHeight w:val="145"/>
        </w:trPr>
        <w:tc>
          <w:tcPr>
            <w:tcW w:w="3490" w:type="dxa"/>
            <w:vMerge/>
            <w:tcBorders>
              <w:top w:val="single" w:sz="4" w:space="0" w:color="auto"/>
              <w:left w:val="single" w:sz="4" w:space="0" w:color="auto"/>
              <w:bottom w:val="single" w:sz="4" w:space="0" w:color="auto"/>
              <w:right w:val="single" w:sz="4" w:space="0" w:color="auto"/>
            </w:tcBorders>
            <w:vAlign w:val="center"/>
            <w:hideMark/>
          </w:tcPr>
          <w:p w:rsidR="00525763" w:rsidRPr="00463E07" w:rsidRDefault="00525763" w:rsidP="0046562E">
            <w:pPr>
              <w:spacing w:line="240" w:lineRule="auto"/>
              <w:rPr>
                <w:rFonts w:ascii="Times New Roman" w:eastAsia="Calibri" w:hAnsi="Times New Roman"/>
                <w:sz w:val="24"/>
                <w:szCs w:val="24"/>
                <w:highlight w:val="cyan"/>
              </w:rPr>
            </w:pPr>
          </w:p>
        </w:tc>
        <w:tc>
          <w:tcPr>
            <w:tcW w:w="5489" w:type="dxa"/>
            <w:tcBorders>
              <w:top w:val="single" w:sz="4" w:space="0" w:color="auto"/>
              <w:left w:val="single" w:sz="4" w:space="0" w:color="auto"/>
              <w:bottom w:val="single" w:sz="4" w:space="0" w:color="auto"/>
              <w:right w:val="single" w:sz="4" w:space="0" w:color="auto"/>
            </w:tcBorders>
          </w:tcPr>
          <w:p w:rsidR="00525763" w:rsidRPr="00AA393E" w:rsidRDefault="00525763" w:rsidP="0033490D">
            <w:pPr>
              <w:autoSpaceDN w:val="0"/>
              <w:adjustRightInd w:val="0"/>
              <w:spacing w:line="240" w:lineRule="auto"/>
              <w:jc w:val="center"/>
              <w:rPr>
                <w:rFonts w:ascii="Times New Roman" w:eastAsia="Calibri" w:hAnsi="Times New Roman"/>
                <w:sz w:val="20"/>
                <w:szCs w:val="20"/>
                <w:highlight w:val="cyan"/>
              </w:rPr>
            </w:pPr>
            <w:r w:rsidRPr="00AA393E">
              <w:rPr>
                <w:rFonts w:ascii="Times New Roman" w:hAnsi="Times New Roman"/>
                <w:sz w:val="20"/>
                <w:szCs w:val="20"/>
              </w:rPr>
              <w:t xml:space="preserve">Проведение районного конкурса </w:t>
            </w:r>
            <w:r>
              <w:rPr>
                <w:rFonts w:ascii="Times New Roman" w:hAnsi="Times New Roman"/>
                <w:sz w:val="20"/>
                <w:szCs w:val="20"/>
              </w:rPr>
              <w:t xml:space="preserve">социальных </w:t>
            </w:r>
            <w:r w:rsidRPr="00AA393E">
              <w:rPr>
                <w:rFonts w:ascii="Times New Roman" w:hAnsi="Times New Roman"/>
                <w:sz w:val="20"/>
                <w:szCs w:val="20"/>
              </w:rPr>
              <w:t>проектов</w:t>
            </w:r>
            <w:r>
              <w:rPr>
                <w:rFonts w:ascii="Times New Roman" w:hAnsi="Times New Roman"/>
                <w:sz w:val="20"/>
                <w:szCs w:val="20"/>
              </w:rPr>
              <w:t>, направленных на профилактику правонарушений несовершеннолетних</w:t>
            </w:r>
            <w:r w:rsidRPr="00AA393E">
              <w:rPr>
                <w:rFonts w:ascii="Times New Roman" w:eastAsia="Calibri" w:hAnsi="Times New Roman"/>
                <w:sz w:val="20"/>
                <w:szCs w:val="20"/>
              </w:rPr>
              <w:t>.</w:t>
            </w:r>
          </w:p>
        </w:tc>
        <w:tc>
          <w:tcPr>
            <w:tcW w:w="2153" w:type="dxa"/>
            <w:tcBorders>
              <w:top w:val="single" w:sz="4" w:space="0" w:color="auto"/>
              <w:left w:val="single" w:sz="4" w:space="0" w:color="auto"/>
              <w:bottom w:val="single" w:sz="4" w:space="0" w:color="auto"/>
              <w:right w:val="single" w:sz="4" w:space="0" w:color="auto"/>
            </w:tcBorders>
          </w:tcPr>
          <w:p w:rsidR="00525763" w:rsidRPr="00A210A9" w:rsidRDefault="00525763" w:rsidP="0046562E">
            <w:pPr>
              <w:spacing w:before="20" w:after="20" w:line="240" w:lineRule="auto"/>
              <w:jc w:val="center"/>
              <w:rPr>
                <w:rFonts w:ascii="Times New Roman" w:hAnsi="Times New Roman"/>
                <w:bCs/>
                <w:sz w:val="24"/>
                <w:szCs w:val="24"/>
              </w:rPr>
            </w:pPr>
            <w:r>
              <w:rPr>
                <w:rFonts w:ascii="Times New Roman" w:hAnsi="Times New Roman"/>
                <w:bCs/>
                <w:sz w:val="24"/>
                <w:szCs w:val="24"/>
              </w:rPr>
              <w:t>6</w:t>
            </w:r>
            <w:r w:rsidRPr="00A210A9">
              <w:rPr>
                <w:rFonts w:ascii="Times New Roman" w:hAnsi="Times New Roman"/>
                <w:bCs/>
                <w:sz w:val="24"/>
                <w:szCs w:val="24"/>
              </w:rPr>
              <w:t>0,0</w:t>
            </w:r>
          </w:p>
        </w:tc>
        <w:tc>
          <w:tcPr>
            <w:tcW w:w="1843" w:type="dxa"/>
            <w:tcBorders>
              <w:top w:val="single" w:sz="4" w:space="0" w:color="auto"/>
              <w:left w:val="single" w:sz="4" w:space="0" w:color="auto"/>
              <w:bottom w:val="single" w:sz="4" w:space="0" w:color="auto"/>
              <w:right w:val="single" w:sz="4" w:space="0" w:color="auto"/>
            </w:tcBorders>
            <w:vAlign w:val="center"/>
          </w:tcPr>
          <w:p w:rsidR="00525763" w:rsidRPr="0033490D" w:rsidRDefault="00525763" w:rsidP="0046562E">
            <w:pPr>
              <w:spacing w:before="20" w:after="20" w:line="240" w:lineRule="auto"/>
              <w:jc w:val="center"/>
              <w:rPr>
                <w:rFonts w:ascii="Times New Roman" w:hAnsi="Times New Roman"/>
                <w:bCs/>
                <w:sz w:val="24"/>
                <w:szCs w:val="24"/>
              </w:rPr>
            </w:pPr>
            <w:r w:rsidRPr="0033490D">
              <w:rPr>
                <w:rFonts w:ascii="Times New Roman" w:hAnsi="Times New Roman"/>
                <w:bCs/>
                <w:sz w:val="24"/>
                <w:szCs w:val="24"/>
              </w:rPr>
              <w:t>60,0</w:t>
            </w:r>
          </w:p>
        </w:tc>
        <w:tc>
          <w:tcPr>
            <w:tcW w:w="1709" w:type="dxa"/>
            <w:tcBorders>
              <w:top w:val="single" w:sz="4" w:space="0" w:color="auto"/>
              <w:left w:val="single" w:sz="4" w:space="0" w:color="auto"/>
              <w:bottom w:val="single" w:sz="4" w:space="0" w:color="auto"/>
              <w:right w:val="single" w:sz="4" w:space="0" w:color="auto"/>
            </w:tcBorders>
            <w:vAlign w:val="center"/>
          </w:tcPr>
          <w:p w:rsidR="00525763" w:rsidRPr="0033490D" w:rsidRDefault="00525763" w:rsidP="0046562E">
            <w:pPr>
              <w:spacing w:before="20" w:after="20" w:line="240" w:lineRule="auto"/>
              <w:jc w:val="center"/>
              <w:rPr>
                <w:rFonts w:ascii="Times New Roman" w:hAnsi="Times New Roman"/>
                <w:bCs/>
                <w:sz w:val="24"/>
                <w:szCs w:val="24"/>
              </w:rPr>
            </w:pPr>
            <w:r>
              <w:rPr>
                <w:rFonts w:ascii="Times New Roman" w:hAnsi="Times New Roman"/>
                <w:bCs/>
                <w:sz w:val="24"/>
                <w:szCs w:val="24"/>
              </w:rPr>
              <w:t>0</w:t>
            </w:r>
            <w:r w:rsidRPr="0033490D">
              <w:rPr>
                <w:rFonts w:ascii="Times New Roman" w:hAnsi="Times New Roman"/>
                <w:bCs/>
                <w:sz w:val="24"/>
                <w:szCs w:val="24"/>
              </w:rPr>
              <w:t>,00</w:t>
            </w:r>
          </w:p>
        </w:tc>
      </w:tr>
      <w:tr w:rsidR="00525763" w:rsidRPr="00463E07" w:rsidTr="00B65695">
        <w:trPr>
          <w:trHeight w:val="145"/>
        </w:trPr>
        <w:tc>
          <w:tcPr>
            <w:tcW w:w="3490" w:type="dxa"/>
            <w:vMerge/>
            <w:tcBorders>
              <w:top w:val="single" w:sz="4" w:space="0" w:color="auto"/>
              <w:left w:val="single" w:sz="4" w:space="0" w:color="auto"/>
              <w:bottom w:val="single" w:sz="4" w:space="0" w:color="auto"/>
              <w:right w:val="single" w:sz="4" w:space="0" w:color="auto"/>
            </w:tcBorders>
            <w:vAlign w:val="center"/>
            <w:hideMark/>
          </w:tcPr>
          <w:p w:rsidR="00525763" w:rsidRPr="00463E07" w:rsidRDefault="00525763" w:rsidP="0046562E">
            <w:pPr>
              <w:spacing w:line="240" w:lineRule="auto"/>
              <w:rPr>
                <w:rFonts w:ascii="Times New Roman" w:eastAsia="Calibri" w:hAnsi="Times New Roman"/>
                <w:sz w:val="24"/>
                <w:szCs w:val="24"/>
                <w:highlight w:val="cyan"/>
              </w:rPr>
            </w:pPr>
          </w:p>
        </w:tc>
        <w:tc>
          <w:tcPr>
            <w:tcW w:w="5489" w:type="dxa"/>
            <w:tcBorders>
              <w:top w:val="single" w:sz="4" w:space="0" w:color="auto"/>
              <w:left w:val="single" w:sz="4" w:space="0" w:color="auto"/>
              <w:bottom w:val="single" w:sz="4" w:space="0" w:color="auto"/>
              <w:right w:val="single" w:sz="4" w:space="0" w:color="auto"/>
            </w:tcBorders>
          </w:tcPr>
          <w:p w:rsidR="00525763" w:rsidRPr="00BA11D0" w:rsidRDefault="00525763" w:rsidP="00BA11D0">
            <w:pPr>
              <w:snapToGrid w:val="0"/>
              <w:spacing w:after="0"/>
              <w:jc w:val="center"/>
              <w:rPr>
                <w:rFonts w:ascii="Times New Roman" w:hAnsi="Times New Roman" w:cs="Times New Roman"/>
                <w:sz w:val="20"/>
                <w:szCs w:val="20"/>
              </w:rPr>
            </w:pPr>
            <w:r w:rsidRPr="00BA11D0">
              <w:rPr>
                <w:rFonts w:ascii="Times New Roman" w:hAnsi="Times New Roman"/>
                <w:sz w:val="20"/>
                <w:szCs w:val="20"/>
              </w:rPr>
              <w:t>Направление  специалистов различных органов и учреждений системы профилактики безнадзорности и правонарушений несовершеннолетних на курсы повышения квалификации.</w:t>
            </w:r>
          </w:p>
        </w:tc>
        <w:tc>
          <w:tcPr>
            <w:tcW w:w="2153" w:type="dxa"/>
            <w:tcBorders>
              <w:top w:val="single" w:sz="4" w:space="0" w:color="auto"/>
              <w:left w:val="single" w:sz="4" w:space="0" w:color="auto"/>
              <w:bottom w:val="single" w:sz="4" w:space="0" w:color="auto"/>
              <w:right w:val="single" w:sz="4" w:space="0" w:color="auto"/>
            </w:tcBorders>
          </w:tcPr>
          <w:p w:rsidR="00525763" w:rsidRPr="00A210A9" w:rsidRDefault="00525763" w:rsidP="0046562E">
            <w:pPr>
              <w:spacing w:before="20" w:after="20" w:line="240" w:lineRule="auto"/>
              <w:jc w:val="center"/>
              <w:rPr>
                <w:rFonts w:ascii="Times New Roman" w:hAnsi="Times New Roman"/>
                <w:bCs/>
                <w:sz w:val="24"/>
                <w:szCs w:val="24"/>
              </w:rPr>
            </w:pPr>
            <w:r>
              <w:rPr>
                <w:rFonts w:ascii="Times New Roman" w:hAnsi="Times New Roman"/>
                <w:bCs/>
                <w:sz w:val="24"/>
                <w:szCs w:val="24"/>
              </w:rPr>
              <w:t>25,0</w:t>
            </w:r>
          </w:p>
        </w:tc>
        <w:tc>
          <w:tcPr>
            <w:tcW w:w="1843" w:type="dxa"/>
            <w:tcBorders>
              <w:top w:val="single" w:sz="4" w:space="0" w:color="auto"/>
              <w:left w:val="single" w:sz="4" w:space="0" w:color="auto"/>
              <w:bottom w:val="single" w:sz="4" w:space="0" w:color="auto"/>
              <w:right w:val="single" w:sz="4" w:space="0" w:color="auto"/>
            </w:tcBorders>
            <w:vAlign w:val="center"/>
          </w:tcPr>
          <w:p w:rsidR="00525763" w:rsidRPr="00A210A9" w:rsidRDefault="00525763" w:rsidP="0046562E">
            <w:pPr>
              <w:spacing w:before="20" w:after="20" w:line="240" w:lineRule="auto"/>
              <w:jc w:val="center"/>
              <w:rPr>
                <w:rFonts w:ascii="Times New Roman" w:hAnsi="Times New Roman"/>
                <w:bCs/>
                <w:sz w:val="24"/>
                <w:szCs w:val="24"/>
              </w:rPr>
            </w:pPr>
            <w:r>
              <w:rPr>
                <w:rFonts w:ascii="Times New Roman" w:hAnsi="Times New Roman"/>
                <w:bCs/>
                <w:sz w:val="24"/>
                <w:szCs w:val="24"/>
              </w:rPr>
              <w:t>25,0</w:t>
            </w:r>
          </w:p>
        </w:tc>
        <w:tc>
          <w:tcPr>
            <w:tcW w:w="1709" w:type="dxa"/>
            <w:tcBorders>
              <w:top w:val="single" w:sz="4" w:space="0" w:color="auto"/>
              <w:left w:val="single" w:sz="4" w:space="0" w:color="auto"/>
              <w:bottom w:val="single" w:sz="4" w:space="0" w:color="auto"/>
              <w:right w:val="single" w:sz="4" w:space="0" w:color="auto"/>
            </w:tcBorders>
            <w:vAlign w:val="center"/>
          </w:tcPr>
          <w:p w:rsidR="00525763" w:rsidRPr="00A210A9" w:rsidRDefault="00525763" w:rsidP="0046562E">
            <w:pPr>
              <w:spacing w:before="20" w:after="20" w:line="240" w:lineRule="auto"/>
              <w:jc w:val="center"/>
              <w:rPr>
                <w:rFonts w:ascii="Times New Roman" w:hAnsi="Times New Roman"/>
                <w:bCs/>
                <w:sz w:val="24"/>
                <w:szCs w:val="24"/>
              </w:rPr>
            </w:pPr>
            <w:r>
              <w:rPr>
                <w:rFonts w:ascii="Times New Roman" w:hAnsi="Times New Roman"/>
                <w:bCs/>
                <w:sz w:val="24"/>
                <w:szCs w:val="24"/>
              </w:rPr>
              <w:t>0,00</w:t>
            </w:r>
          </w:p>
        </w:tc>
      </w:tr>
      <w:tr w:rsidR="00525763" w:rsidRPr="00463E07" w:rsidTr="00A35A27">
        <w:trPr>
          <w:trHeight w:val="145"/>
        </w:trPr>
        <w:tc>
          <w:tcPr>
            <w:tcW w:w="3490" w:type="dxa"/>
            <w:vMerge/>
            <w:tcBorders>
              <w:top w:val="single" w:sz="4" w:space="0" w:color="auto"/>
              <w:left w:val="single" w:sz="4" w:space="0" w:color="auto"/>
              <w:bottom w:val="single" w:sz="4" w:space="0" w:color="auto"/>
              <w:right w:val="single" w:sz="4" w:space="0" w:color="auto"/>
            </w:tcBorders>
            <w:vAlign w:val="center"/>
            <w:hideMark/>
          </w:tcPr>
          <w:p w:rsidR="00525763" w:rsidRPr="00463E07" w:rsidRDefault="00525763" w:rsidP="0046562E">
            <w:pPr>
              <w:spacing w:line="240" w:lineRule="auto"/>
              <w:rPr>
                <w:rFonts w:ascii="Times New Roman" w:eastAsia="Calibri" w:hAnsi="Times New Roman"/>
                <w:sz w:val="24"/>
                <w:szCs w:val="24"/>
                <w:highlight w:val="cyan"/>
              </w:rPr>
            </w:pPr>
          </w:p>
        </w:tc>
        <w:tc>
          <w:tcPr>
            <w:tcW w:w="5489" w:type="dxa"/>
            <w:tcBorders>
              <w:top w:val="single" w:sz="4" w:space="0" w:color="auto"/>
              <w:left w:val="single" w:sz="4" w:space="0" w:color="auto"/>
              <w:bottom w:val="single" w:sz="4" w:space="0" w:color="auto"/>
              <w:right w:val="single" w:sz="4" w:space="0" w:color="auto"/>
            </w:tcBorders>
            <w:hideMark/>
          </w:tcPr>
          <w:p w:rsidR="00525763" w:rsidRPr="00BA11D0" w:rsidRDefault="00525763" w:rsidP="0046562E">
            <w:pPr>
              <w:autoSpaceDN w:val="0"/>
              <w:adjustRightInd w:val="0"/>
              <w:spacing w:line="240" w:lineRule="auto"/>
              <w:jc w:val="center"/>
              <w:rPr>
                <w:rFonts w:ascii="Times New Roman" w:eastAsia="Calibri" w:hAnsi="Times New Roman"/>
                <w:sz w:val="20"/>
                <w:szCs w:val="20"/>
              </w:rPr>
            </w:pPr>
            <w:r w:rsidRPr="00BA11D0">
              <w:rPr>
                <w:rFonts w:ascii="Times New Roman" w:hAnsi="Times New Roman"/>
                <w:sz w:val="20"/>
                <w:szCs w:val="20"/>
              </w:rPr>
              <w:t>Организация мероприятий, направленных на повышение профессионального уровня руководителей органов и учреждений системы профилактики безнадзорности и правонарушений несовершеннолетних, в том числе проведение межведомственных обучающих семинаров.</w:t>
            </w:r>
          </w:p>
        </w:tc>
        <w:tc>
          <w:tcPr>
            <w:tcW w:w="2153" w:type="dxa"/>
            <w:tcBorders>
              <w:top w:val="single" w:sz="4" w:space="0" w:color="auto"/>
              <w:left w:val="single" w:sz="4" w:space="0" w:color="auto"/>
              <w:bottom w:val="single" w:sz="4" w:space="0" w:color="auto"/>
              <w:right w:val="single" w:sz="4" w:space="0" w:color="auto"/>
            </w:tcBorders>
          </w:tcPr>
          <w:p w:rsidR="00525763" w:rsidRPr="0033490D" w:rsidRDefault="00525763" w:rsidP="0046562E">
            <w:pPr>
              <w:spacing w:line="240" w:lineRule="auto"/>
              <w:jc w:val="center"/>
              <w:rPr>
                <w:rFonts w:ascii="Times New Roman" w:hAnsi="Times New Roman"/>
                <w:sz w:val="24"/>
                <w:szCs w:val="24"/>
              </w:rPr>
            </w:pPr>
            <w:r>
              <w:rPr>
                <w:rFonts w:ascii="Times New Roman" w:hAnsi="Times New Roman"/>
                <w:sz w:val="24"/>
                <w:szCs w:val="24"/>
              </w:rPr>
              <w:t>25,0</w:t>
            </w:r>
          </w:p>
        </w:tc>
        <w:tc>
          <w:tcPr>
            <w:tcW w:w="1843" w:type="dxa"/>
            <w:tcBorders>
              <w:top w:val="single" w:sz="4" w:space="0" w:color="auto"/>
              <w:left w:val="single" w:sz="4" w:space="0" w:color="auto"/>
              <w:bottom w:val="single" w:sz="4" w:space="0" w:color="auto"/>
              <w:right w:val="single" w:sz="4" w:space="0" w:color="auto"/>
            </w:tcBorders>
            <w:vAlign w:val="center"/>
            <w:hideMark/>
          </w:tcPr>
          <w:p w:rsidR="00525763" w:rsidRPr="00FF4C8F" w:rsidRDefault="00525763" w:rsidP="0046562E">
            <w:pPr>
              <w:spacing w:line="240" w:lineRule="auto"/>
              <w:jc w:val="center"/>
              <w:rPr>
                <w:rFonts w:ascii="Times New Roman" w:hAnsi="Times New Roman"/>
                <w:sz w:val="24"/>
                <w:szCs w:val="24"/>
              </w:rPr>
            </w:pPr>
            <w:r>
              <w:rPr>
                <w:rFonts w:ascii="Times New Roman" w:hAnsi="Times New Roman"/>
                <w:sz w:val="24"/>
                <w:szCs w:val="24"/>
              </w:rPr>
              <w:t>25,0</w:t>
            </w:r>
          </w:p>
        </w:tc>
        <w:tc>
          <w:tcPr>
            <w:tcW w:w="1709" w:type="dxa"/>
            <w:tcBorders>
              <w:top w:val="single" w:sz="4" w:space="0" w:color="auto"/>
              <w:left w:val="single" w:sz="4" w:space="0" w:color="auto"/>
              <w:bottom w:val="single" w:sz="4" w:space="0" w:color="auto"/>
              <w:right w:val="single" w:sz="4" w:space="0" w:color="auto"/>
            </w:tcBorders>
            <w:vAlign w:val="center"/>
            <w:hideMark/>
          </w:tcPr>
          <w:p w:rsidR="00525763" w:rsidRPr="00463E07" w:rsidRDefault="00525763" w:rsidP="0046562E">
            <w:pPr>
              <w:spacing w:line="240" w:lineRule="auto"/>
              <w:jc w:val="center"/>
              <w:rPr>
                <w:rFonts w:ascii="Times New Roman" w:hAnsi="Times New Roman"/>
                <w:sz w:val="24"/>
                <w:szCs w:val="24"/>
              </w:rPr>
            </w:pPr>
            <w:r>
              <w:rPr>
                <w:rFonts w:ascii="Times New Roman" w:hAnsi="Times New Roman"/>
                <w:sz w:val="24"/>
                <w:szCs w:val="24"/>
              </w:rPr>
              <w:t>0,00</w:t>
            </w:r>
          </w:p>
        </w:tc>
      </w:tr>
      <w:tr w:rsidR="00525763" w:rsidRPr="00463E07" w:rsidTr="00C755BB">
        <w:trPr>
          <w:trHeight w:val="477"/>
        </w:trPr>
        <w:tc>
          <w:tcPr>
            <w:tcW w:w="3490" w:type="dxa"/>
            <w:tcBorders>
              <w:top w:val="single" w:sz="4" w:space="0" w:color="auto"/>
              <w:left w:val="single" w:sz="4" w:space="0" w:color="auto"/>
              <w:bottom w:val="single" w:sz="4" w:space="0" w:color="auto"/>
              <w:right w:val="single" w:sz="4" w:space="0" w:color="auto"/>
            </w:tcBorders>
            <w:vAlign w:val="center"/>
            <w:hideMark/>
          </w:tcPr>
          <w:p w:rsidR="00525763" w:rsidRPr="00463E07" w:rsidRDefault="00525763" w:rsidP="0046562E">
            <w:pPr>
              <w:autoSpaceDN w:val="0"/>
              <w:spacing w:line="240" w:lineRule="auto"/>
              <w:jc w:val="both"/>
              <w:rPr>
                <w:rFonts w:ascii="Times New Roman" w:eastAsia="Calibri" w:hAnsi="Times New Roman"/>
                <w:sz w:val="24"/>
                <w:szCs w:val="24"/>
              </w:rPr>
            </w:pPr>
            <w:r>
              <w:rPr>
                <w:rFonts w:ascii="Times New Roman" w:eastAsia="Calibri" w:hAnsi="Times New Roman"/>
                <w:sz w:val="24"/>
                <w:szCs w:val="24"/>
              </w:rPr>
              <w:t>Итого:</w:t>
            </w:r>
          </w:p>
        </w:tc>
        <w:tc>
          <w:tcPr>
            <w:tcW w:w="5489" w:type="dxa"/>
            <w:tcBorders>
              <w:top w:val="single" w:sz="4" w:space="0" w:color="auto"/>
              <w:left w:val="single" w:sz="4" w:space="0" w:color="auto"/>
              <w:bottom w:val="single" w:sz="4" w:space="0" w:color="auto"/>
              <w:right w:val="single" w:sz="4" w:space="0" w:color="auto"/>
            </w:tcBorders>
            <w:vAlign w:val="center"/>
            <w:hideMark/>
          </w:tcPr>
          <w:p w:rsidR="00525763" w:rsidRPr="00463E07" w:rsidRDefault="00525763" w:rsidP="00AB185A">
            <w:pPr>
              <w:spacing w:after="0" w:line="240" w:lineRule="auto"/>
              <w:jc w:val="center"/>
              <w:rPr>
                <w:rFonts w:ascii="Times New Roman" w:eastAsia="Calibri" w:hAnsi="Times New Roman"/>
                <w:sz w:val="24"/>
                <w:szCs w:val="24"/>
              </w:rPr>
            </w:pPr>
          </w:p>
        </w:tc>
        <w:tc>
          <w:tcPr>
            <w:tcW w:w="2153" w:type="dxa"/>
            <w:tcBorders>
              <w:top w:val="single" w:sz="4" w:space="0" w:color="auto"/>
              <w:left w:val="single" w:sz="4" w:space="0" w:color="auto"/>
              <w:bottom w:val="single" w:sz="4" w:space="0" w:color="auto"/>
              <w:right w:val="single" w:sz="4" w:space="0" w:color="auto"/>
            </w:tcBorders>
            <w:hideMark/>
          </w:tcPr>
          <w:p w:rsidR="00525763" w:rsidRPr="00463E07" w:rsidRDefault="00525763" w:rsidP="0033490D">
            <w:pPr>
              <w:spacing w:before="20" w:after="20" w:line="240" w:lineRule="auto"/>
              <w:jc w:val="center"/>
              <w:rPr>
                <w:rFonts w:ascii="Times New Roman" w:hAnsi="Times New Roman"/>
                <w:sz w:val="24"/>
                <w:szCs w:val="24"/>
              </w:rPr>
            </w:pPr>
            <w:r>
              <w:rPr>
                <w:rFonts w:ascii="Times New Roman" w:hAnsi="Times New Roman"/>
                <w:sz w:val="24"/>
                <w:szCs w:val="24"/>
              </w:rPr>
              <w:t>140,0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525763" w:rsidRPr="00463E07" w:rsidRDefault="00525763" w:rsidP="0033490D">
            <w:pPr>
              <w:spacing w:before="20" w:after="20" w:line="240" w:lineRule="auto"/>
              <w:jc w:val="center"/>
              <w:rPr>
                <w:rFonts w:ascii="Times New Roman" w:hAnsi="Times New Roman"/>
                <w:sz w:val="24"/>
                <w:szCs w:val="24"/>
              </w:rPr>
            </w:pPr>
            <w:r>
              <w:rPr>
                <w:rFonts w:ascii="Times New Roman" w:hAnsi="Times New Roman"/>
                <w:sz w:val="24"/>
                <w:szCs w:val="24"/>
              </w:rPr>
              <w:t>140,0</w:t>
            </w:r>
          </w:p>
        </w:tc>
        <w:tc>
          <w:tcPr>
            <w:tcW w:w="1709" w:type="dxa"/>
            <w:tcBorders>
              <w:top w:val="single" w:sz="4" w:space="0" w:color="auto"/>
              <w:left w:val="single" w:sz="4" w:space="0" w:color="auto"/>
              <w:bottom w:val="single" w:sz="4" w:space="0" w:color="auto"/>
              <w:right w:val="single" w:sz="4" w:space="0" w:color="auto"/>
            </w:tcBorders>
            <w:vAlign w:val="center"/>
            <w:hideMark/>
          </w:tcPr>
          <w:p w:rsidR="00525763" w:rsidRPr="00463E07" w:rsidRDefault="00525763" w:rsidP="0046562E">
            <w:pPr>
              <w:spacing w:before="20" w:after="20" w:line="240" w:lineRule="auto"/>
              <w:jc w:val="center"/>
              <w:rPr>
                <w:rFonts w:ascii="Times New Roman" w:hAnsi="Times New Roman"/>
                <w:sz w:val="24"/>
                <w:szCs w:val="24"/>
              </w:rPr>
            </w:pPr>
            <w:r>
              <w:rPr>
                <w:rFonts w:ascii="Times New Roman" w:hAnsi="Times New Roman"/>
                <w:sz w:val="24"/>
                <w:szCs w:val="24"/>
              </w:rPr>
              <w:t>0,00</w:t>
            </w:r>
          </w:p>
        </w:tc>
      </w:tr>
    </w:tbl>
    <w:p w:rsidR="00CF2C3D" w:rsidRDefault="00CF2C3D" w:rsidP="00525763">
      <w:pPr>
        <w:autoSpaceDN w:val="0"/>
        <w:adjustRightInd w:val="0"/>
        <w:spacing w:line="240" w:lineRule="auto"/>
        <w:jc w:val="right"/>
        <w:rPr>
          <w:rFonts w:ascii="Times New Roman" w:eastAsia="Calibri" w:hAnsi="Times New Roman"/>
          <w:sz w:val="24"/>
          <w:szCs w:val="24"/>
        </w:rPr>
      </w:pPr>
    </w:p>
    <w:sectPr w:rsidR="00CF2C3D" w:rsidSect="007C54CE">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1A6" w:rsidRDefault="000941A6" w:rsidP="00E01033">
      <w:pPr>
        <w:spacing w:after="0" w:line="240" w:lineRule="auto"/>
      </w:pPr>
      <w:r>
        <w:separator/>
      </w:r>
    </w:p>
  </w:endnote>
  <w:endnote w:type="continuationSeparator" w:id="1">
    <w:p w:rsidR="000941A6" w:rsidRDefault="000941A6" w:rsidP="00E010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1A6" w:rsidRDefault="000941A6" w:rsidP="00E01033">
      <w:pPr>
        <w:spacing w:after="0" w:line="240" w:lineRule="auto"/>
      </w:pPr>
      <w:r>
        <w:separator/>
      </w:r>
    </w:p>
  </w:footnote>
  <w:footnote w:type="continuationSeparator" w:id="1">
    <w:p w:rsidR="000941A6" w:rsidRDefault="000941A6" w:rsidP="00E010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C56" w:rsidRDefault="002F2514">
    <w:pPr>
      <w:pStyle w:val="a9"/>
      <w:jc w:val="right"/>
    </w:pPr>
    <w:fldSimple w:instr="PAGE   \* MERGEFORMAT">
      <w:r w:rsidR="00761D79">
        <w:rPr>
          <w:noProof/>
        </w:rPr>
        <w:t>20</w:t>
      </w:r>
    </w:fldSimple>
  </w:p>
  <w:p w:rsidR="00437C56" w:rsidRDefault="00437C5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D7858"/>
    <w:multiLevelType w:val="multilevel"/>
    <w:tmpl w:val="4782BF00"/>
    <w:lvl w:ilvl="0">
      <w:start w:val="1"/>
      <w:numFmt w:val="decimal"/>
      <w:lvlText w:val="%1."/>
      <w:lvlJc w:val="left"/>
      <w:pPr>
        <w:ind w:left="360" w:hanging="36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6626FD8"/>
    <w:multiLevelType w:val="multilevel"/>
    <w:tmpl w:val="0A689646"/>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
    <w:nsid w:val="79D41926"/>
    <w:multiLevelType w:val="hybridMultilevel"/>
    <w:tmpl w:val="5AC0D1FA"/>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C54CE"/>
    <w:rsid w:val="00016823"/>
    <w:rsid w:val="00023AF9"/>
    <w:rsid w:val="000467C3"/>
    <w:rsid w:val="000551A7"/>
    <w:rsid w:val="000716C8"/>
    <w:rsid w:val="00077460"/>
    <w:rsid w:val="000941A6"/>
    <w:rsid w:val="00097EA9"/>
    <w:rsid w:val="000A16DE"/>
    <w:rsid w:val="000A56E6"/>
    <w:rsid w:val="000C01A6"/>
    <w:rsid w:val="000C5F3D"/>
    <w:rsid w:val="000D44F4"/>
    <w:rsid w:val="00110117"/>
    <w:rsid w:val="00112F2E"/>
    <w:rsid w:val="00130019"/>
    <w:rsid w:val="0013176C"/>
    <w:rsid w:val="00135833"/>
    <w:rsid w:val="00150D32"/>
    <w:rsid w:val="00161692"/>
    <w:rsid w:val="00164397"/>
    <w:rsid w:val="00167DC7"/>
    <w:rsid w:val="001A443F"/>
    <w:rsid w:val="001C12F8"/>
    <w:rsid w:val="001E79B6"/>
    <w:rsid w:val="001F2D0C"/>
    <w:rsid w:val="00204C94"/>
    <w:rsid w:val="002105E5"/>
    <w:rsid w:val="00217862"/>
    <w:rsid w:val="00224391"/>
    <w:rsid w:val="00242818"/>
    <w:rsid w:val="0024699A"/>
    <w:rsid w:val="00250D75"/>
    <w:rsid w:val="002555C8"/>
    <w:rsid w:val="00261C1A"/>
    <w:rsid w:val="002830BD"/>
    <w:rsid w:val="002B0E98"/>
    <w:rsid w:val="002C5039"/>
    <w:rsid w:val="002E5597"/>
    <w:rsid w:val="002F0F92"/>
    <w:rsid w:val="002F2514"/>
    <w:rsid w:val="002F6552"/>
    <w:rsid w:val="002F7FD2"/>
    <w:rsid w:val="00304CD4"/>
    <w:rsid w:val="003338FF"/>
    <w:rsid w:val="0033490D"/>
    <w:rsid w:val="00342842"/>
    <w:rsid w:val="00342C2B"/>
    <w:rsid w:val="00372045"/>
    <w:rsid w:val="003875FA"/>
    <w:rsid w:val="003973F3"/>
    <w:rsid w:val="003B24C7"/>
    <w:rsid w:val="003D372C"/>
    <w:rsid w:val="003E700E"/>
    <w:rsid w:val="003F5989"/>
    <w:rsid w:val="004166F7"/>
    <w:rsid w:val="00437C56"/>
    <w:rsid w:val="0046562E"/>
    <w:rsid w:val="00467EDE"/>
    <w:rsid w:val="00482B95"/>
    <w:rsid w:val="00483DD9"/>
    <w:rsid w:val="0049354F"/>
    <w:rsid w:val="0049404A"/>
    <w:rsid w:val="00495012"/>
    <w:rsid w:val="004C079E"/>
    <w:rsid w:val="00503192"/>
    <w:rsid w:val="00504906"/>
    <w:rsid w:val="00525763"/>
    <w:rsid w:val="00526526"/>
    <w:rsid w:val="005438B8"/>
    <w:rsid w:val="00545698"/>
    <w:rsid w:val="005465B6"/>
    <w:rsid w:val="00546FEF"/>
    <w:rsid w:val="005475C1"/>
    <w:rsid w:val="0055389C"/>
    <w:rsid w:val="005A0BC7"/>
    <w:rsid w:val="005F0195"/>
    <w:rsid w:val="006277B2"/>
    <w:rsid w:val="00634E62"/>
    <w:rsid w:val="00677439"/>
    <w:rsid w:val="00691F03"/>
    <w:rsid w:val="006F53C5"/>
    <w:rsid w:val="006F5722"/>
    <w:rsid w:val="00704032"/>
    <w:rsid w:val="00705FEB"/>
    <w:rsid w:val="00724D92"/>
    <w:rsid w:val="007461A0"/>
    <w:rsid w:val="00760145"/>
    <w:rsid w:val="00761D79"/>
    <w:rsid w:val="00764D8E"/>
    <w:rsid w:val="007B7392"/>
    <w:rsid w:val="007C0828"/>
    <w:rsid w:val="007C33D3"/>
    <w:rsid w:val="007C54CE"/>
    <w:rsid w:val="007F176D"/>
    <w:rsid w:val="00826286"/>
    <w:rsid w:val="008359EE"/>
    <w:rsid w:val="00844525"/>
    <w:rsid w:val="00847B0C"/>
    <w:rsid w:val="0085439A"/>
    <w:rsid w:val="008662DE"/>
    <w:rsid w:val="00877709"/>
    <w:rsid w:val="0089719B"/>
    <w:rsid w:val="00897B98"/>
    <w:rsid w:val="008A1EB5"/>
    <w:rsid w:val="008A74E2"/>
    <w:rsid w:val="008C16BC"/>
    <w:rsid w:val="008C19A0"/>
    <w:rsid w:val="008C1F71"/>
    <w:rsid w:val="008E0F6B"/>
    <w:rsid w:val="00904039"/>
    <w:rsid w:val="0090490A"/>
    <w:rsid w:val="0091308A"/>
    <w:rsid w:val="009341F4"/>
    <w:rsid w:val="00935D9A"/>
    <w:rsid w:val="009363F5"/>
    <w:rsid w:val="00942D87"/>
    <w:rsid w:val="0098746C"/>
    <w:rsid w:val="00992CF7"/>
    <w:rsid w:val="009A3743"/>
    <w:rsid w:val="009B70C0"/>
    <w:rsid w:val="009D2DAB"/>
    <w:rsid w:val="009E54E4"/>
    <w:rsid w:val="009F0F3F"/>
    <w:rsid w:val="00A210A9"/>
    <w:rsid w:val="00A405C2"/>
    <w:rsid w:val="00A43344"/>
    <w:rsid w:val="00A45319"/>
    <w:rsid w:val="00A535E9"/>
    <w:rsid w:val="00A624D4"/>
    <w:rsid w:val="00A64A19"/>
    <w:rsid w:val="00A86A90"/>
    <w:rsid w:val="00A91C8C"/>
    <w:rsid w:val="00A950DE"/>
    <w:rsid w:val="00AA38A6"/>
    <w:rsid w:val="00AA393E"/>
    <w:rsid w:val="00AA44E9"/>
    <w:rsid w:val="00AB185A"/>
    <w:rsid w:val="00AD217D"/>
    <w:rsid w:val="00AD6CC6"/>
    <w:rsid w:val="00AE2226"/>
    <w:rsid w:val="00AE288A"/>
    <w:rsid w:val="00AF64C6"/>
    <w:rsid w:val="00B01557"/>
    <w:rsid w:val="00B03FA0"/>
    <w:rsid w:val="00B31CC5"/>
    <w:rsid w:val="00B34ABD"/>
    <w:rsid w:val="00B360D1"/>
    <w:rsid w:val="00B42098"/>
    <w:rsid w:val="00B51376"/>
    <w:rsid w:val="00B532CB"/>
    <w:rsid w:val="00B53542"/>
    <w:rsid w:val="00B567A0"/>
    <w:rsid w:val="00B60D99"/>
    <w:rsid w:val="00B711F8"/>
    <w:rsid w:val="00B7796B"/>
    <w:rsid w:val="00B858E0"/>
    <w:rsid w:val="00B91FC8"/>
    <w:rsid w:val="00BA11D0"/>
    <w:rsid w:val="00BB1884"/>
    <w:rsid w:val="00BB57AD"/>
    <w:rsid w:val="00BD707C"/>
    <w:rsid w:val="00BE673B"/>
    <w:rsid w:val="00BF2FDF"/>
    <w:rsid w:val="00C24FC6"/>
    <w:rsid w:val="00C2601E"/>
    <w:rsid w:val="00C37201"/>
    <w:rsid w:val="00C54EF8"/>
    <w:rsid w:val="00C65BD0"/>
    <w:rsid w:val="00C726E8"/>
    <w:rsid w:val="00C759CE"/>
    <w:rsid w:val="00C80B92"/>
    <w:rsid w:val="00C949BF"/>
    <w:rsid w:val="00CA014C"/>
    <w:rsid w:val="00CA1163"/>
    <w:rsid w:val="00CA6E9B"/>
    <w:rsid w:val="00CC1A8F"/>
    <w:rsid w:val="00CD2168"/>
    <w:rsid w:val="00CF2075"/>
    <w:rsid w:val="00CF2C3D"/>
    <w:rsid w:val="00CF4738"/>
    <w:rsid w:val="00CF5FAC"/>
    <w:rsid w:val="00D11C08"/>
    <w:rsid w:val="00D25204"/>
    <w:rsid w:val="00D30EFF"/>
    <w:rsid w:val="00D53F4E"/>
    <w:rsid w:val="00D6057A"/>
    <w:rsid w:val="00D62F1B"/>
    <w:rsid w:val="00DA4AB4"/>
    <w:rsid w:val="00DB185F"/>
    <w:rsid w:val="00DC71BC"/>
    <w:rsid w:val="00DD1529"/>
    <w:rsid w:val="00DD6297"/>
    <w:rsid w:val="00DD776B"/>
    <w:rsid w:val="00DE5957"/>
    <w:rsid w:val="00DF74C7"/>
    <w:rsid w:val="00E01033"/>
    <w:rsid w:val="00E17B61"/>
    <w:rsid w:val="00E24C05"/>
    <w:rsid w:val="00E33C56"/>
    <w:rsid w:val="00E64C3F"/>
    <w:rsid w:val="00E70E26"/>
    <w:rsid w:val="00E86372"/>
    <w:rsid w:val="00E86E31"/>
    <w:rsid w:val="00E947DB"/>
    <w:rsid w:val="00E953CA"/>
    <w:rsid w:val="00EA5A20"/>
    <w:rsid w:val="00EA7A0B"/>
    <w:rsid w:val="00EB470C"/>
    <w:rsid w:val="00ED1CF9"/>
    <w:rsid w:val="00EE228E"/>
    <w:rsid w:val="00EE5EEB"/>
    <w:rsid w:val="00EF1CF8"/>
    <w:rsid w:val="00EF76D9"/>
    <w:rsid w:val="00F12F35"/>
    <w:rsid w:val="00F154B4"/>
    <w:rsid w:val="00F226CE"/>
    <w:rsid w:val="00F47752"/>
    <w:rsid w:val="00F6432E"/>
    <w:rsid w:val="00F72C7B"/>
    <w:rsid w:val="00FA12B1"/>
    <w:rsid w:val="00FA72C7"/>
    <w:rsid w:val="00FD1ACE"/>
    <w:rsid w:val="00FF4C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E31"/>
  </w:style>
  <w:style w:type="paragraph" w:styleId="3">
    <w:name w:val="heading 3"/>
    <w:basedOn w:val="a"/>
    <w:link w:val="30"/>
    <w:qFormat/>
    <w:rsid w:val="000C01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1 Знак,Основной текст Знак Знак Знак,bt Знак"/>
    <w:basedOn w:val="a0"/>
    <w:link w:val="a4"/>
    <w:locked/>
    <w:rsid w:val="007C54CE"/>
    <w:rPr>
      <w:sz w:val="24"/>
    </w:rPr>
  </w:style>
  <w:style w:type="paragraph" w:styleId="a4">
    <w:name w:val="Body Text"/>
    <w:aliases w:val="Основной текст1,Основной текст Знак Знак,bt"/>
    <w:basedOn w:val="a"/>
    <w:link w:val="a3"/>
    <w:rsid w:val="007C54CE"/>
    <w:pPr>
      <w:spacing w:after="120" w:line="240" w:lineRule="auto"/>
    </w:pPr>
    <w:rPr>
      <w:sz w:val="24"/>
    </w:rPr>
  </w:style>
  <w:style w:type="character" w:customStyle="1" w:styleId="1">
    <w:name w:val="Основной текст Знак1"/>
    <w:basedOn w:val="a0"/>
    <w:link w:val="a4"/>
    <w:uiPriority w:val="99"/>
    <w:semiHidden/>
    <w:rsid w:val="007C54CE"/>
  </w:style>
  <w:style w:type="paragraph" w:styleId="a5">
    <w:name w:val="Normal (Web)"/>
    <w:basedOn w:val="a"/>
    <w:uiPriority w:val="99"/>
    <w:rsid w:val="007C54CE"/>
    <w:pPr>
      <w:spacing w:before="100" w:beforeAutospacing="1" w:after="100" w:afterAutospacing="1" w:line="240" w:lineRule="auto"/>
    </w:pPr>
    <w:rPr>
      <w:rFonts w:ascii="Arial" w:eastAsia="Calibri" w:hAnsi="Arial" w:cs="Arial"/>
      <w:sz w:val="24"/>
      <w:szCs w:val="24"/>
    </w:rPr>
  </w:style>
  <w:style w:type="paragraph" w:customStyle="1" w:styleId="10">
    <w:name w:val="Без интервала1"/>
    <w:rsid w:val="007C54CE"/>
    <w:pPr>
      <w:suppressAutoHyphens/>
      <w:spacing w:after="0" w:line="100" w:lineRule="atLeast"/>
    </w:pPr>
    <w:rPr>
      <w:rFonts w:ascii="Calibri" w:eastAsia="Calibri" w:hAnsi="Calibri" w:cs="Calibri"/>
      <w:sz w:val="24"/>
      <w:szCs w:val="24"/>
      <w:lang w:eastAsia="hi-IN" w:bidi="hi-IN"/>
    </w:rPr>
  </w:style>
  <w:style w:type="paragraph" w:styleId="a6">
    <w:name w:val="footer"/>
    <w:basedOn w:val="a"/>
    <w:link w:val="a7"/>
    <w:rsid w:val="007C54CE"/>
    <w:pPr>
      <w:suppressAutoHyphens/>
      <w:spacing w:after="0" w:line="240" w:lineRule="auto"/>
    </w:pPr>
    <w:rPr>
      <w:rFonts w:ascii="Times New Roman" w:eastAsia="Times New Roman" w:hAnsi="Times New Roman" w:cs="Times New Roman"/>
      <w:bCs/>
      <w:sz w:val="24"/>
      <w:szCs w:val="24"/>
      <w:lang w:eastAsia="ar-SA"/>
    </w:rPr>
  </w:style>
  <w:style w:type="character" w:customStyle="1" w:styleId="a7">
    <w:name w:val="Нижний колонтитул Знак"/>
    <w:basedOn w:val="a0"/>
    <w:link w:val="a6"/>
    <w:rsid w:val="007C54CE"/>
    <w:rPr>
      <w:rFonts w:ascii="Times New Roman" w:eastAsia="Times New Roman" w:hAnsi="Times New Roman" w:cs="Times New Roman"/>
      <w:bCs/>
      <w:sz w:val="24"/>
      <w:szCs w:val="24"/>
      <w:lang w:eastAsia="ar-SA"/>
    </w:rPr>
  </w:style>
  <w:style w:type="character" w:customStyle="1" w:styleId="a8">
    <w:name w:val="Верхний колонтитул Знак"/>
    <w:basedOn w:val="a0"/>
    <w:link w:val="a9"/>
    <w:uiPriority w:val="99"/>
    <w:rsid w:val="00CF2C3D"/>
    <w:rPr>
      <w:rFonts w:ascii="Calibri" w:eastAsia="Times New Roman" w:hAnsi="Calibri" w:cs="Times New Roman"/>
      <w:sz w:val="20"/>
      <w:szCs w:val="20"/>
    </w:rPr>
  </w:style>
  <w:style w:type="paragraph" w:styleId="a9">
    <w:name w:val="header"/>
    <w:basedOn w:val="a"/>
    <w:link w:val="a8"/>
    <w:uiPriority w:val="99"/>
    <w:unhideWhenUsed/>
    <w:rsid w:val="00CF2C3D"/>
    <w:pPr>
      <w:tabs>
        <w:tab w:val="center" w:pos="4677"/>
        <w:tab w:val="right" w:pos="9355"/>
      </w:tabs>
      <w:spacing w:after="0" w:line="240" w:lineRule="auto"/>
    </w:pPr>
    <w:rPr>
      <w:rFonts w:ascii="Calibri" w:eastAsia="Times New Roman" w:hAnsi="Calibri" w:cs="Times New Roman"/>
      <w:sz w:val="20"/>
      <w:szCs w:val="20"/>
    </w:rPr>
  </w:style>
  <w:style w:type="character" w:customStyle="1" w:styleId="11">
    <w:name w:val="Верхний колонтитул Знак1"/>
    <w:basedOn w:val="a0"/>
    <w:link w:val="a9"/>
    <w:uiPriority w:val="99"/>
    <w:semiHidden/>
    <w:rsid w:val="00CF2C3D"/>
  </w:style>
  <w:style w:type="character" w:customStyle="1" w:styleId="aa">
    <w:name w:val="Абзац списка Знак"/>
    <w:link w:val="ab"/>
    <w:uiPriority w:val="99"/>
    <w:locked/>
    <w:rsid w:val="00CF2C3D"/>
    <w:rPr>
      <w:rFonts w:ascii="Calibri" w:eastAsia="Calibri" w:hAnsi="Calibri" w:cs="Times New Roman"/>
      <w:lang w:eastAsia="en-US"/>
    </w:rPr>
  </w:style>
  <w:style w:type="paragraph" w:styleId="ab">
    <w:name w:val="List Paragraph"/>
    <w:basedOn w:val="a"/>
    <w:link w:val="aa"/>
    <w:uiPriority w:val="99"/>
    <w:qFormat/>
    <w:rsid w:val="00CF2C3D"/>
    <w:pPr>
      <w:ind w:left="720"/>
      <w:contextualSpacing/>
    </w:pPr>
    <w:rPr>
      <w:rFonts w:ascii="Calibri" w:eastAsia="Calibri" w:hAnsi="Calibri" w:cs="Times New Roman"/>
      <w:lang w:eastAsia="en-US"/>
    </w:rPr>
  </w:style>
  <w:style w:type="paragraph" w:customStyle="1" w:styleId="12">
    <w:name w:val="Знак1 Знак Знак Знак Знак Знак Знак"/>
    <w:basedOn w:val="a"/>
    <w:rsid w:val="00A43344"/>
    <w:pPr>
      <w:spacing w:after="160" w:line="240" w:lineRule="exact"/>
    </w:pPr>
    <w:rPr>
      <w:rFonts w:ascii="Verdana" w:eastAsia="Times New Roman" w:hAnsi="Verdana" w:cs="Verdana"/>
      <w:sz w:val="20"/>
      <w:szCs w:val="20"/>
      <w:lang w:val="en-US" w:eastAsia="en-US"/>
    </w:rPr>
  </w:style>
  <w:style w:type="character" w:customStyle="1" w:styleId="30">
    <w:name w:val="Заголовок 3 Знак"/>
    <w:basedOn w:val="a0"/>
    <w:link w:val="3"/>
    <w:rsid w:val="000C01A6"/>
    <w:rPr>
      <w:rFonts w:ascii="Times New Roman" w:eastAsia="Times New Roman" w:hAnsi="Times New Roman" w:cs="Times New Roman"/>
      <w:b/>
      <w:bCs/>
      <w:sz w:val="27"/>
      <w:szCs w:val="27"/>
    </w:rPr>
  </w:style>
  <w:style w:type="character" w:styleId="ac">
    <w:name w:val="Hyperlink"/>
    <w:basedOn w:val="a0"/>
    <w:rsid w:val="000C01A6"/>
    <w:rPr>
      <w:color w:val="0000FF"/>
      <w:u w:val="single"/>
    </w:rPr>
  </w:style>
  <w:style w:type="paragraph" w:styleId="ad">
    <w:name w:val="Plain Text"/>
    <w:aliases w:val="Текст Знак Знак Знак,Текст Знак Знак,Текст Знак Знак Знак Знак Знак Знак,Текст Знак Знак Знак Знак,Текст Знак Знак Знак Знак Знак Знак Знак,Текст Знак Знак Знак Знак Знак Знак Знак Знак Знак Знак Знак Знак Знак Знак Знак Знак Знак Знак,Текст Знак1"/>
    <w:basedOn w:val="a"/>
    <w:link w:val="ae"/>
    <w:rsid w:val="00A405C2"/>
    <w:pPr>
      <w:spacing w:after="0" w:line="240" w:lineRule="auto"/>
    </w:pPr>
    <w:rPr>
      <w:rFonts w:ascii="Courier New" w:eastAsia="Times New Roman" w:hAnsi="Courier New" w:cs="Courier New"/>
      <w:sz w:val="24"/>
      <w:szCs w:val="24"/>
    </w:rPr>
  </w:style>
  <w:style w:type="character" w:customStyle="1" w:styleId="ae">
    <w:name w:val="Текст Знак"/>
    <w:aliases w:val="Текст Знак Знак Знак Знак1,Текст Знак Знак Знак1,Текст Знак Знак Знак Знак Знак Знак Знак1,Текст Знак Знак Знак Знак Знак,Текст Знак Знак Знак Знак Знак Знак Знак Знак,Текст Знак1 Знак"/>
    <w:basedOn w:val="a0"/>
    <w:link w:val="ad"/>
    <w:rsid w:val="00A405C2"/>
    <w:rPr>
      <w:rFonts w:ascii="Courier New" w:eastAsia="Times New Roman" w:hAnsi="Courier New" w:cs="Courier New"/>
      <w:sz w:val="24"/>
      <w:szCs w:val="24"/>
    </w:rPr>
  </w:style>
  <w:style w:type="paragraph" w:customStyle="1" w:styleId="s1">
    <w:name w:val="s_1"/>
    <w:basedOn w:val="a"/>
    <w:rsid w:val="00C24F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B60D99"/>
    <w:pPr>
      <w:widowControl w:val="0"/>
      <w:autoSpaceDE w:val="0"/>
      <w:autoSpaceDN w:val="0"/>
      <w:adjustRightInd w:val="0"/>
      <w:spacing w:after="0" w:line="240" w:lineRule="auto"/>
    </w:pPr>
    <w:rPr>
      <w:rFonts w:ascii="Arial" w:eastAsia="Times New Roman" w:hAnsi="Arial" w:cs="Arial"/>
      <w:b/>
      <w:bCs/>
      <w:sz w:val="20"/>
      <w:szCs w:val="20"/>
    </w:rPr>
  </w:style>
  <w:style w:type="paragraph" w:styleId="af">
    <w:name w:val="No Spacing"/>
    <w:link w:val="af0"/>
    <w:qFormat/>
    <w:rsid w:val="00204C94"/>
    <w:pPr>
      <w:suppressAutoHyphens/>
      <w:spacing w:after="0" w:line="240" w:lineRule="auto"/>
    </w:pPr>
    <w:rPr>
      <w:rFonts w:ascii="Calibri" w:eastAsia="Arial" w:hAnsi="Calibri" w:cs="Times New Roman"/>
      <w:lang w:eastAsia="ar-SA"/>
    </w:rPr>
  </w:style>
  <w:style w:type="character" w:customStyle="1" w:styleId="af0">
    <w:name w:val="Без интервала Знак"/>
    <w:link w:val="af"/>
    <w:rsid w:val="00204C94"/>
    <w:rPr>
      <w:rFonts w:ascii="Calibri" w:eastAsia="Arial" w:hAnsi="Calibri" w:cs="Times New Roman"/>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83660-E177-4DE9-B309-D6CF8F0C2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Pages>
  <Words>5693</Words>
  <Characters>32456</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38073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Kovalenko</dc:creator>
  <cp:lastModifiedBy>я</cp:lastModifiedBy>
  <cp:revision>20</cp:revision>
  <cp:lastPrinted>2020-10-12T07:02:00Z</cp:lastPrinted>
  <dcterms:created xsi:type="dcterms:W3CDTF">2019-10-17T13:15:00Z</dcterms:created>
  <dcterms:modified xsi:type="dcterms:W3CDTF">2021-01-22T09:13:00Z</dcterms:modified>
</cp:coreProperties>
</file>