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FE" w:rsidRDefault="002F0EFE" w:rsidP="00134CA2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EFE" w:rsidRDefault="002F0EFE" w:rsidP="00134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134CA2" w:rsidRDefault="00134CA2" w:rsidP="00134CA2">
      <w:pPr>
        <w:jc w:val="center"/>
        <w:rPr>
          <w:b/>
          <w:sz w:val="28"/>
          <w:szCs w:val="28"/>
        </w:rPr>
      </w:pPr>
    </w:p>
    <w:p w:rsidR="002F0EFE" w:rsidRDefault="002F0EFE" w:rsidP="00134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34CA2" w:rsidRDefault="002F0EFE" w:rsidP="00134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  <w:r>
        <w:rPr>
          <w:b/>
          <w:sz w:val="28"/>
          <w:szCs w:val="28"/>
        </w:rPr>
        <w:br/>
      </w:r>
    </w:p>
    <w:p w:rsidR="002F0EFE" w:rsidRDefault="002F0EFE" w:rsidP="00134C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F0EFE" w:rsidRDefault="002F0EFE" w:rsidP="00134CA2">
      <w:pPr>
        <w:jc w:val="center"/>
        <w:rPr>
          <w:b/>
          <w:sz w:val="28"/>
          <w:szCs w:val="28"/>
        </w:rPr>
      </w:pPr>
    </w:p>
    <w:p w:rsidR="002F0EFE" w:rsidRDefault="002F0EFE" w:rsidP="00134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2D0D">
        <w:rPr>
          <w:sz w:val="28"/>
          <w:szCs w:val="28"/>
        </w:rPr>
        <w:t>17 декабря</w:t>
      </w:r>
      <w:r>
        <w:rPr>
          <w:sz w:val="28"/>
          <w:szCs w:val="28"/>
        </w:rPr>
        <w:t xml:space="preserve"> 20</w:t>
      </w:r>
      <w:r w:rsidR="0087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ED2D0D">
        <w:rPr>
          <w:sz w:val="28"/>
          <w:szCs w:val="28"/>
        </w:rPr>
        <w:t>2551</w:t>
      </w:r>
    </w:p>
    <w:p w:rsidR="002F0EFE" w:rsidRDefault="002F0EFE" w:rsidP="00134CA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2F0EFE" w:rsidRDefault="002F0EFE" w:rsidP="00276CB4">
      <w:pPr>
        <w:jc w:val="center"/>
        <w:rPr>
          <w:b/>
          <w:sz w:val="28"/>
          <w:szCs w:val="28"/>
        </w:rPr>
      </w:pPr>
    </w:p>
    <w:p w:rsidR="00134CA2" w:rsidRDefault="002F0EFE" w:rsidP="0027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граждан, имеющих трех и более детей, </w:t>
      </w:r>
    </w:p>
    <w:p w:rsidR="00134CA2" w:rsidRDefault="002F0EFE" w:rsidP="0027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предоставления в собственность бесплатно земельных участков на территории муниципального образования </w:t>
      </w:r>
    </w:p>
    <w:p w:rsidR="002F0EFE" w:rsidRDefault="002F0EFE" w:rsidP="00276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2F0EFE" w:rsidRDefault="002F0EFE" w:rsidP="00276CB4">
      <w:pPr>
        <w:jc w:val="center"/>
        <w:rPr>
          <w:b/>
          <w:sz w:val="28"/>
          <w:szCs w:val="28"/>
        </w:rPr>
      </w:pPr>
    </w:p>
    <w:p w:rsidR="002F0EFE" w:rsidRDefault="002F0EFE" w:rsidP="00134CA2">
      <w:pPr>
        <w:tabs>
          <w:tab w:val="left" w:pos="33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п.6 ст.39.5 Земельного кодекса РФ, ст.16.2 Закона Калининградской области от 21 декабря 2006 года № 105 «Об особенностях регулирования земельных отношений на территории Калининградской области», рассмотрев заявление многодетной гражданки </w:t>
      </w:r>
      <w:proofErr w:type="spellStart"/>
      <w:r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 xml:space="preserve"> Н.Ю., зарегистрированной по адресу: Калининградская область,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</w:t>
      </w:r>
      <w:r w:rsidR="00134CA2">
        <w:rPr>
          <w:sz w:val="28"/>
          <w:szCs w:val="28"/>
        </w:rPr>
        <w:t xml:space="preserve">   </w:t>
      </w:r>
      <w:r>
        <w:rPr>
          <w:sz w:val="28"/>
          <w:szCs w:val="28"/>
        </w:rPr>
        <w:t>р-н, пос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ольшаково, пер.Садовый, д.3, кв.1 (от 03.12.2020г. №1207), о постановке ее на учет в целях предоставления в собственность бесплатно земельного участка на территории Славского городского округа,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134CA2">
        <w:rPr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н о в л я е т :</w:t>
      </w:r>
    </w:p>
    <w:p w:rsidR="002F0EFE" w:rsidRDefault="002F0EFE" w:rsidP="00134C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1.Поставить гражданку Стрельникову Наталью Юрьевну на учет в целях предоставления в собственность бесплатно земельного участка на территории Славского городского округа для индивидуального жилищного строительства.</w:t>
      </w:r>
    </w:p>
    <w:p w:rsidR="002F0EFE" w:rsidRDefault="002F0EFE" w:rsidP="00134C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</w:rPr>
        <w:t>Отделу имущественных, земельных отношений и архитектуры</w:t>
      </w:r>
      <w:r w:rsidR="00134CA2">
        <w:rPr>
          <w:sz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зарегистрировать в Журнале постановки на учет граждан, имеющих трех и более детей (многодетных граждан) в целях предоставления в собственность бесплатно земельных участков на территории Славского городского округа гражданку Стрельникову Н.Ю. и установить порядковый номер очередности – </w:t>
      </w:r>
      <w:r w:rsidR="0059751E">
        <w:rPr>
          <w:sz w:val="28"/>
          <w:szCs w:val="28"/>
        </w:rPr>
        <w:t>65</w:t>
      </w:r>
      <w:r>
        <w:rPr>
          <w:sz w:val="28"/>
          <w:szCs w:val="28"/>
        </w:rPr>
        <w:t xml:space="preserve"> (</w:t>
      </w:r>
      <w:r w:rsidR="0059751E">
        <w:rPr>
          <w:sz w:val="28"/>
          <w:szCs w:val="28"/>
        </w:rPr>
        <w:t>шестьдесят пять</w:t>
      </w:r>
      <w:bookmarkStart w:id="0" w:name="_GoBack"/>
      <w:bookmarkEnd w:id="0"/>
      <w:r>
        <w:rPr>
          <w:sz w:val="28"/>
          <w:szCs w:val="28"/>
        </w:rPr>
        <w:t>).</w:t>
      </w:r>
      <w:proofErr w:type="gramEnd"/>
    </w:p>
    <w:p w:rsidR="002F0EFE" w:rsidRDefault="002F0EFE" w:rsidP="0013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4CA2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</w:t>
      </w:r>
      <w:r w:rsidR="00134C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www.slavsk.info</w:t>
      </w:r>
      <w:proofErr w:type="spellEnd"/>
      <w:r>
        <w:rPr>
          <w:sz w:val="28"/>
          <w:szCs w:val="28"/>
        </w:rPr>
        <w:t>.</w:t>
      </w:r>
    </w:p>
    <w:p w:rsidR="002F0EFE" w:rsidRDefault="002F0EFE" w:rsidP="0013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</w:rPr>
        <w:t>начальника отдела имущественных, земельных отношений и архитектуры</w:t>
      </w:r>
      <w:r w:rsidR="00134CA2">
        <w:rPr>
          <w:sz w:val="28"/>
        </w:rPr>
        <w:t xml:space="preserve">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proofErr w:type="spellStart"/>
      <w:r>
        <w:rPr>
          <w:sz w:val="28"/>
          <w:szCs w:val="28"/>
        </w:rPr>
        <w:t>Бурмистрову</w:t>
      </w:r>
      <w:proofErr w:type="spellEnd"/>
      <w:r>
        <w:rPr>
          <w:sz w:val="28"/>
          <w:szCs w:val="28"/>
        </w:rPr>
        <w:t xml:space="preserve"> Е.М.</w:t>
      </w:r>
    </w:p>
    <w:p w:rsidR="002F0EFE" w:rsidRDefault="002F0EFE" w:rsidP="00134CA2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4CA2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2F0EFE" w:rsidRDefault="002F0EFE" w:rsidP="00276CB4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134CA2" w:rsidRDefault="00134CA2" w:rsidP="00276CB4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</w:p>
    <w:p w:rsidR="002F0EFE" w:rsidRDefault="002F0EFE" w:rsidP="00276CB4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0EFE" w:rsidRDefault="002F0EFE" w:rsidP="00276CB4">
      <w:pPr>
        <w:pStyle w:val="3"/>
        <w:tabs>
          <w:tab w:val="left" w:pos="255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                                                 Э.В. Кондратов</w:t>
      </w:r>
    </w:p>
    <w:sectPr w:rsidR="002F0EFE" w:rsidSect="00134CA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02"/>
    <w:rsid w:val="00134CA2"/>
    <w:rsid w:val="00276CB4"/>
    <w:rsid w:val="002F0EFE"/>
    <w:rsid w:val="003B5564"/>
    <w:rsid w:val="004441DE"/>
    <w:rsid w:val="0059751E"/>
    <w:rsid w:val="00711602"/>
    <w:rsid w:val="007B1B9F"/>
    <w:rsid w:val="00850DF4"/>
    <w:rsid w:val="00874A37"/>
    <w:rsid w:val="00CC0FD2"/>
    <w:rsid w:val="00E24718"/>
    <w:rsid w:val="00ED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0E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0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2F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0E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34C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C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0EF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0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2F0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0E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11</cp:revision>
  <dcterms:created xsi:type="dcterms:W3CDTF">2020-12-07T12:42:00Z</dcterms:created>
  <dcterms:modified xsi:type="dcterms:W3CDTF">2020-12-20T08:42:00Z</dcterms:modified>
</cp:coreProperties>
</file>