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45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4561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456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4561">
        <w:rPr>
          <w:rFonts w:ascii="Times New Roman" w:hAnsi="Times New Roman"/>
          <w:b/>
          <w:sz w:val="28"/>
          <w:szCs w:val="28"/>
        </w:rPr>
        <w:t>«СЛАВСКИЙ ГОРОДСКОЙ ОКРУГ»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456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B456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 xml:space="preserve">от </w:t>
      </w:r>
      <w:r w:rsidR="00EC790B">
        <w:rPr>
          <w:rFonts w:ascii="Times New Roman" w:hAnsi="Times New Roman"/>
          <w:sz w:val="28"/>
          <w:szCs w:val="28"/>
        </w:rPr>
        <w:t>11 июля</w:t>
      </w:r>
      <w:r w:rsidRPr="009B4561">
        <w:rPr>
          <w:rFonts w:ascii="Times New Roman" w:hAnsi="Times New Roman"/>
          <w:sz w:val="28"/>
          <w:szCs w:val="28"/>
        </w:rPr>
        <w:t xml:space="preserve"> 2019 года № </w:t>
      </w:r>
      <w:r w:rsidR="00EC790B">
        <w:rPr>
          <w:rFonts w:ascii="Times New Roman" w:hAnsi="Times New Roman"/>
          <w:sz w:val="28"/>
          <w:szCs w:val="28"/>
        </w:rPr>
        <w:t>1877</w:t>
      </w:r>
    </w:p>
    <w:p w:rsidR="00105AA4" w:rsidRPr="009B4561" w:rsidRDefault="00105AA4" w:rsidP="00725BC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>г. Славск</w:t>
      </w:r>
    </w:p>
    <w:p w:rsidR="00105AA4" w:rsidRPr="009B4561" w:rsidRDefault="00105AA4" w:rsidP="00725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1FE" w:rsidRPr="00A70C3E" w:rsidRDefault="00A421FE" w:rsidP="00A421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70C3E">
        <w:rPr>
          <w:rFonts w:ascii="Times New Roman" w:hAnsi="Times New Roman"/>
          <w:b/>
          <w:sz w:val="28"/>
          <w:szCs w:val="28"/>
        </w:rPr>
        <w:t>Об утверждении Порядка проведения отбора инвестиционных проектов на присвоение им статуса приоритетного инвестиционного проекта муниципального образования «</w:t>
      </w:r>
      <w:proofErr w:type="spellStart"/>
      <w:r w:rsidRPr="00A70C3E">
        <w:rPr>
          <w:rFonts w:ascii="Times New Roman" w:hAnsi="Times New Roman"/>
          <w:b/>
          <w:sz w:val="28"/>
          <w:szCs w:val="28"/>
        </w:rPr>
        <w:t>Славский</w:t>
      </w:r>
      <w:proofErr w:type="spellEnd"/>
      <w:r w:rsidRPr="00A70C3E">
        <w:rPr>
          <w:rFonts w:ascii="Times New Roman" w:hAnsi="Times New Roman"/>
          <w:b/>
          <w:sz w:val="28"/>
          <w:szCs w:val="28"/>
        </w:rPr>
        <w:t xml:space="preserve"> городской округ»</w:t>
      </w:r>
    </w:p>
    <w:p w:rsidR="00105AA4" w:rsidRPr="009B4561" w:rsidRDefault="00105AA4" w:rsidP="00725BC4">
      <w:pPr>
        <w:spacing w:after="0" w:line="240" w:lineRule="auto"/>
        <w:rPr>
          <w:rFonts w:ascii="Times New Roman" w:hAnsi="Times New Roman"/>
        </w:rPr>
      </w:pPr>
      <w:r w:rsidRPr="009B4561">
        <w:rPr>
          <w:rFonts w:ascii="Times New Roman" w:hAnsi="Times New Roman"/>
        </w:rPr>
        <w:t> </w:t>
      </w:r>
    </w:p>
    <w:p w:rsidR="00105AA4" w:rsidRPr="009B4561" w:rsidRDefault="00A421FE" w:rsidP="00AC36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>В целях совершенствования системы оказания муниципальной поддержки инвестиционным проектам, реализуемым на территории муниципального образования «</w:t>
      </w:r>
      <w:proofErr w:type="spellStart"/>
      <w:r w:rsidRPr="009B4561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9B4561">
        <w:rPr>
          <w:rFonts w:ascii="Times New Roman" w:hAnsi="Times New Roman"/>
          <w:sz w:val="28"/>
          <w:szCs w:val="28"/>
        </w:rPr>
        <w:t xml:space="preserve"> городской округ», в соответствии с Федеральным </w:t>
      </w:r>
      <w:hyperlink r:id="rId6" w:history="1">
        <w:r w:rsidRPr="009B4561">
          <w:rPr>
            <w:rFonts w:ascii="Times New Roman" w:hAnsi="Times New Roman"/>
            <w:sz w:val="28"/>
            <w:szCs w:val="28"/>
          </w:rPr>
          <w:t>законом</w:t>
        </w:r>
      </w:hyperlink>
      <w:r w:rsidRPr="009B456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25.02.1999 №39-ФЗ «Об инвестиционной деятельности в Российской Федерации, осуществляемой в форме капитальных вложений», Законом Калининградской области от 02.07.2018 №193 «Об инвестиционной деятельности в Калининградской области»</w:t>
      </w:r>
      <w:r w:rsidR="00220B1D" w:rsidRPr="009B4561">
        <w:rPr>
          <w:rFonts w:ascii="Times New Roman" w:hAnsi="Times New Roman"/>
          <w:sz w:val="28"/>
          <w:szCs w:val="28"/>
        </w:rPr>
        <w:t xml:space="preserve">, </w:t>
      </w:r>
      <w:r w:rsidR="00105AA4" w:rsidRPr="009B456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105AA4" w:rsidRPr="009B4561">
        <w:rPr>
          <w:rFonts w:ascii="Times New Roman" w:hAnsi="Times New Roman"/>
          <w:sz w:val="28"/>
          <w:szCs w:val="28"/>
        </w:rPr>
        <w:t>Сла</w:t>
      </w:r>
      <w:r w:rsidR="00283D34" w:rsidRPr="009B4561">
        <w:rPr>
          <w:rFonts w:ascii="Times New Roman" w:hAnsi="Times New Roman"/>
          <w:sz w:val="28"/>
          <w:szCs w:val="28"/>
        </w:rPr>
        <w:t>вский</w:t>
      </w:r>
      <w:proofErr w:type="spellEnd"/>
      <w:r w:rsidR="00283D34" w:rsidRPr="009B4561">
        <w:rPr>
          <w:rFonts w:ascii="Times New Roman" w:hAnsi="Times New Roman"/>
          <w:sz w:val="28"/>
          <w:szCs w:val="28"/>
        </w:rPr>
        <w:t xml:space="preserve"> городской окр</w:t>
      </w:r>
      <w:r w:rsidR="000204E8" w:rsidRPr="009B4561">
        <w:rPr>
          <w:rFonts w:ascii="Times New Roman" w:hAnsi="Times New Roman"/>
          <w:sz w:val="28"/>
          <w:szCs w:val="28"/>
        </w:rPr>
        <w:t>уг»</w:t>
      </w:r>
      <w:r w:rsidR="00221F27" w:rsidRPr="009B4561">
        <w:rPr>
          <w:rFonts w:ascii="Times New Roman" w:hAnsi="Times New Roman"/>
          <w:sz w:val="28"/>
          <w:szCs w:val="28"/>
        </w:rPr>
        <w:t xml:space="preserve"> </w:t>
      </w:r>
      <w:r w:rsidR="00AC36B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proofErr w:type="gramStart"/>
      <w:r w:rsidR="00105AA4" w:rsidRPr="009B456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05AA4" w:rsidRPr="009B456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05AA4" w:rsidRPr="009B4561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05AA4" w:rsidRPr="009B4561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105AA4" w:rsidRPr="009B4561" w:rsidRDefault="00105AA4" w:rsidP="00220B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>1.Утвердить</w:t>
      </w:r>
      <w:r w:rsidR="000204E8" w:rsidRPr="009B4561">
        <w:rPr>
          <w:rFonts w:ascii="Times New Roman" w:hAnsi="Times New Roman"/>
          <w:sz w:val="28"/>
          <w:szCs w:val="28"/>
        </w:rPr>
        <w:t xml:space="preserve"> </w:t>
      </w:r>
      <w:r w:rsidR="00220B1D" w:rsidRPr="009B4561">
        <w:rPr>
          <w:rFonts w:ascii="Times New Roman" w:hAnsi="Times New Roman"/>
          <w:sz w:val="28"/>
          <w:szCs w:val="28"/>
        </w:rPr>
        <w:t xml:space="preserve">Порядок принятия решений о заключении концессионных соглашений, </w:t>
      </w:r>
      <w:proofErr w:type="spellStart"/>
      <w:r w:rsidR="00220B1D" w:rsidRPr="009B456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220B1D" w:rsidRPr="009B4561">
        <w:rPr>
          <w:rFonts w:ascii="Times New Roman" w:hAnsi="Times New Roman"/>
          <w:sz w:val="28"/>
          <w:szCs w:val="28"/>
        </w:rPr>
        <w:t xml:space="preserve"> по которым выступает муниципальное образование «</w:t>
      </w:r>
      <w:proofErr w:type="spellStart"/>
      <w:r w:rsidR="00220B1D" w:rsidRPr="009B4561">
        <w:rPr>
          <w:rFonts w:ascii="Times New Roman" w:hAnsi="Times New Roman"/>
          <w:sz w:val="28"/>
          <w:szCs w:val="28"/>
        </w:rPr>
        <w:t>Славский</w:t>
      </w:r>
      <w:proofErr w:type="spellEnd"/>
      <w:r w:rsidR="00220B1D" w:rsidRPr="009B4561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9B4561">
        <w:rPr>
          <w:rFonts w:ascii="Times New Roman" w:hAnsi="Times New Roman"/>
          <w:sz w:val="28"/>
          <w:szCs w:val="28"/>
        </w:rPr>
        <w:t>, согласно приложению №1.</w:t>
      </w:r>
    </w:p>
    <w:p w:rsidR="000B1A3F" w:rsidRPr="009B4561" w:rsidRDefault="000B1A3F" w:rsidP="00B76D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9B4561">
        <w:rPr>
          <w:rFonts w:ascii="Times New Roman" w:hAnsi="Times New Roman"/>
          <w:sz w:val="28"/>
          <w:szCs w:val="28"/>
        </w:rPr>
        <w:t>Славские</w:t>
      </w:r>
      <w:proofErr w:type="spellEnd"/>
      <w:r w:rsidRPr="009B4561">
        <w:rPr>
          <w:rFonts w:ascii="Times New Roman" w:hAnsi="Times New Roman"/>
          <w:sz w:val="28"/>
          <w:szCs w:val="28"/>
        </w:rPr>
        <w:t xml:space="preserve"> НОВОС</w:t>
      </w:r>
      <w:r w:rsidR="00220B1D" w:rsidRPr="009B4561">
        <w:rPr>
          <w:rFonts w:ascii="Times New Roman" w:hAnsi="Times New Roman"/>
          <w:sz w:val="28"/>
          <w:szCs w:val="28"/>
        </w:rPr>
        <w:t xml:space="preserve">ТИ» и </w:t>
      </w:r>
      <w:r w:rsidRPr="009B4561">
        <w:rPr>
          <w:rFonts w:ascii="Times New Roman" w:hAnsi="Times New Roman"/>
          <w:sz w:val="28"/>
          <w:szCs w:val="28"/>
        </w:rPr>
        <w:t>на официальном сайте администрации МО «</w:t>
      </w:r>
      <w:proofErr w:type="spellStart"/>
      <w:r w:rsidRPr="009B4561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9B4561">
        <w:rPr>
          <w:rFonts w:ascii="Times New Roman" w:hAnsi="Times New Roman"/>
          <w:sz w:val="28"/>
          <w:szCs w:val="28"/>
        </w:rPr>
        <w:t xml:space="preserve"> городской округ</w:t>
      </w:r>
      <w:r w:rsidR="00220B1D" w:rsidRPr="009B4561">
        <w:rPr>
          <w:rFonts w:ascii="Times New Roman" w:hAnsi="Times New Roman"/>
          <w:sz w:val="28"/>
          <w:szCs w:val="28"/>
        </w:rPr>
        <w:t>».</w:t>
      </w:r>
    </w:p>
    <w:p w:rsidR="00105AA4" w:rsidRPr="009B4561" w:rsidRDefault="000B1A3F" w:rsidP="00725B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561">
        <w:rPr>
          <w:rFonts w:ascii="Times New Roman" w:hAnsi="Times New Roman"/>
          <w:sz w:val="28"/>
          <w:szCs w:val="28"/>
          <w:lang w:eastAsia="en-US"/>
        </w:rPr>
        <w:t>3</w:t>
      </w:r>
      <w:r w:rsidR="00105AA4" w:rsidRPr="009B4561">
        <w:rPr>
          <w:rFonts w:ascii="Times New Roman" w:hAnsi="Times New Roman"/>
          <w:sz w:val="28"/>
          <w:szCs w:val="28"/>
          <w:lang w:eastAsia="en-US"/>
        </w:rPr>
        <w:t>.</w:t>
      </w:r>
      <w:proofErr w:type="gramStart"/>
      <w:r w:rsidR="00105AA4" w:rsidRPr="009B4561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="00105AA4" w:rsidRPr="009B4561"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105AA4" w:rsidRPr="009B4561">
        <w:rPr>
          <w:rFonts w:ascii="Times New Roman" w:hAnsi="Times New Roman"/>
          <w:sz w:val="28"/>
          <w:szCs w:val="28"/>
          <w:lang w:eastAsia="en-US"/>
        </w:rPr>
        <w:t>Славский</w:t>
      </w:r>
      <w:proofErr w:type="spellEnd"/>
      <w:r w:rsidR="00105AA4" w:rsidRPr="009B4561">
        <w:rPr>
          <w:rFonts w:ascii="Times New Roman" w:hAnsi="Times New Roman"/>
          <w:sz w:val="28"/>
          <w:szCs w:val="28"/>
          <w:lang w:eastAsia="en-US"/>
        </w:rPr>
        <w:t xml:space="preserve"> городской округ» </w:t>
      </w:r>
      <w:proofErr w:type="spellStart"/>
      <w:r w:rsidR="00105AA4" w:rsidRPr="009B4561">
        <w:rPr>
          <w:rFonts w:ascii="Times New Roman" w:hAnsi="Times New Roman"/>
          <w:sz w:val="28"/>
          <w:szCs w:val="28"/>
          <w:lang w:eastAsia="en-US"/>
        </w:rPr>
        <w:t>Кабалина</w:t>
      </w:r>
      <w:proofErr w:type="spellEnd"/>
      <w:r w:rsidR="00105AA4" w:rsidRPr="009B4561">
        <w:rPr>
          <w:rFonts w:ascii="Times New Roman" w:hAnsi="Times New Roman"/>
          <w:sz w:val="28"/>
          <w:szCs w:val="28"/>
          <w:lang w:eastAsia="en-US"/>
        </w:rPr>
        <w:t xml:space="preserve"> П.А.</w:t>
      </w:r>
    </w:p>
    <w:p w:rsidR="00BD4FEB" w:rsidRPr="009B4561" w:rsidRDefault="00BD4FEB" w:rsidP="00BD4F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4561">
        <w:rPr>
          <w:rFonts w:ascii="Times New Roman" w:hAnsi="Times New Roman"/>
          <w:sz w:val="28"/>
          <w:szCs w:val="28"/>
        </w:rPr>
        <w:t>4.</w:t>
      </w:r>
      <w:r w:rsidRPr="009B4561">
        <w:rPr>
          <w:rFonts w:ascii="Times New Roman" w:hAnsi="Times New Roman"/>
          <w:sz w:val="28"/>
          <w:szCs w:val="28"/>
          <w:lang w:eastAsia="en-US"/>
        </w:rPr>
        <w:t xml:space="preserve">Постановление вступает в силу со дня </w:t>
      </w:r>
      <w:r w:rsidR="00220B1D" w:rsidRPr="009B4561">
        <w:rPr>
          <w:rFonts w:ascii="Times New Roman" w:hAnsi="Times New Roman"/>
          <w:sz w:val="28"/>
          <w:szCs w:val="28"/>
          <w:lang w:eastAsia="en-US"/>
        </w:rPr>
        <w:t>опубликования</w:t>
      </w:r>
      <w:r w:rsidR="00AC36B6">
        <w:rPr>
          <w:rFonts w:ascii="Times New Roman" w:hAnsi="Times New Roman"/>
          <w:sz w:val="28"/>
          <w:szCs w:val="28"/>
          <w:lang w:eastAsia="en-US"/>
        </w:rPr>
        <w:t xml:space="preserve"> в газете «</w:t>
      </w:r>
      <w:proofErr w:type="spellStart"/>
      <w:r w:rsidR="00AC36B6">
        <w:rPr>
          <w:rFonts w:ascii="Times New Roman" w:hAnsi="Times New Roman"/>
          <w:sz w:val="28"/>
          <w:szCs w:val="28"/>
          <w:lang w:eastAsia="en-US"/>
        </w:rPr>
        <w:t>Славские</w:t>
      </w:r>
      <w:proofErr w:type="spellEnd"/>
      <w:r w:rsidR="00AC36B6">
        <w:rPr>
          <w:rFonts w:ascii="Times New Roman" w:hAnsi="Times New Roman"/>
          <w:sz w:val="28"/>
          <w:szCs w:val="28"/>
          <w:lang w:eastAsia="en-US"/>
        </w:rPr>
        <w:t xml:space="preserve"> НОВОСТИ»</w:t>
      </w:r>
      <w:r w:rsidRPr="009B4561">
        <w:rPr>
          <w:rFonts w:ascii="Times New Roman" w:hAnsi="Times New Roman"/>
          <w:sz w:val="28"/>
          <w:szCs w:val="28"/>
          <w:lang w:eastAsia="en-US"/>
        </w:rPr>
        <w:t>.</w:t>
      </w:r>
    </w:p>
    <w:p w:rsidR="000B1A3F" w:rsidRPr="009B4561" w:rsidRDefault="000B1A3F" w:rsidP="000B1A3F">
      <w:pPr>
        <w:pStyle w:val="21"/>
        <w:ind w:right="0" w:firstLine="709"/>
        <w:jc w:val="both"/>
        <w:rPr>
          <w:szCs w:val="28"/>
        </w:rPr>
      </w:pPr>
    </w:p>
    <w:p w:rsidR="00105AA4" w:rsidRPr="009B4561" w:rsidRDefault="00105AA4" w:rsidP="00224B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05AA4" w:rsidRPr="009B4561" w:rsidRDefault="00105AA4" w:rsidP="00725BC4">
      <w:pPr>
        <w:pStyle w:val="a6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5AA4" w:rsidRPr="009B4561" w:rsidRDefault="00B76DA7" w:rsidP="00725BC4">
      <w:pPr>
        <w:pStyle w:val="a6"/>
        <w:rPr>
          <w:rFonts w:ascii="Times New Roman" w:hAnsi="Times New Roman"/>
          <w:sz w:val="28"/>
          <w:szCs w:val="28"/>
        </w:rPr>
      </w:pPr>
      <w:r w:rsidRPr="009B4561">
        <w:rPr>
          <w:rFonts w:ascii="Times New Roman" w:hAnsi="Times New Roman"/>
          <w:sz w:val="28"/>
          <w:szCs w:val="28"/>
        </w:rPr>
        <w:t>МО «</w:t>
      </w:r>
      <w:proofErr w:type="spellStart"/>
      <w:r w:rsidRPr="009B4561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9B4561">
        <w:rPr>
          <w:rFonts w:ascii="Times New Roman" w:hAnsi="Times New Roman"/>
          <w:sz w:val="28"/>
          <w:szCs w:val="28"/>
        </w:rPr>
        <w:t xml:space="preserve"> городской округ» </w:t>
      </w:r>
      <w:r w:rsidR="00105AA4" w:rsidRPr="009B4561">
        <w:rPr>
          <w:rFonts w:ascii="Times New Roman" w:hAnsi="Times New Roman"/>
          <w:sz w:val="28"/>
          <w:szCs w:val="28"/>
        </w:rPr>
        <w:t xml:space="preserve">                                </w:t>
      </w:r>
      <w:r w:rsidR="00AC36B6">
        <w:rPr>
          <w:rFonts w:ascii="Times New Roman" w:hAnsi="Times New Roman"/>
          <w:sz w:val="28"/>
          <w:szCs w:val="28"/>
        </w:rPr>
        <w:t xml:space="preserve"> </w:t>
      </w:r>
      <w:r w:rsidR="00105AA4" w:rsidRPr="009B4561">
        <w:rPr>
          <w:rFonts w:ascii="Times New Roman" w:hAnsi="Times New Roman"/>
          <w:sz w:val="28"/>
          <w:szCs w:val="28"/>
        </w:rPr>
        <w:t xml:space="preserve">   </w:t>
      </w:r>
      <w:r w:rsidR="00AC36B6">
        <w:rPr>
          <w:rFonts w:ascii="Times New Roman" w:hAnsi="Times New Roman"/>
          <w:sz w:val="28"/>
          <w:szCs w:val="28"/>
        </w:rPr>
        <w:t xml:space="preserve"> </w:t>
      </w:r>
      <w:r w:rsidR="00105AA4" w:rsidRPr="009B4561">
        <w:rPr>
          <w:rFonts w:ascii="Times New Roman" w:hAnsi="Times New Roman"/>
          <w:sz w:val="28"/>
          <w:szCs w:val="28"/>
        </w:rPr>
        <w:t xml:space="preserve">            Э.В. Кондратов</w:t>
      </w:r>
    </w:p>
    <w:p w:rsidR="00105AA4" w:rsidRDefault="00105AA4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220B1D" w:rsidRDefault="00220B1D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BF1006" w:rsidRDefault="00BF1006" w:rsidP="00725BC4">
      <w:pPr>
        <w:pStyle w:val="a6"/>
        <w:rPr>
          <w:rFonts w:ascii="Times New Roman" w:hAnsi="Times New Roman"/>
          <w:sz w:val="28"/>
          <w:szCs w:val="28"/>
        </w:rPr>
      </w:pPr>
    </w:p>
    <w:p w:rsidR="00BA3A0A" w:rsidRDefault="00BA3A0A" w:rsidP="00042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5AA4" w:rsidRDefault="00105AA4" w:rsidP="00042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05AA4" w:rsidRDefault="00105AA4" w:rsidP="00042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постановлению  администрации</w:t>
      </w:r>
    </w:p>
    <w:p w:rsidR="00105AA4" w:rsidRDefault="00FD61B7" w:rsidP="00042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105AA4" w:rsidRDefault="00105AA4" w:rsidP="000420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790B">
        <w:rPr>
          <w:rFonts w:ascii="Times New Roman" w:hAnsi="Times New Roman"/>
          <w:sz w:val="24"/>
          <w:szCs w:val="24"/>
        </w:rPr>
        <w:t>11 июля</w:t>
      </w:r>
      <w:r w:rsidR="00FD61B7">
        <w:rPr>
          <w:rFonts w:ascii="Times New Roman" w:hAnsi="Times New Roman"/>
          <w:sz w:val="24"/>
          <w:szCs w:val="24"/>
        </w:rPr>
        <w:t xml:space="preserve"> 2019 года № </w:t>
      </w:r>
      <w:r w:rsidR="00EC790B">
        <w:rPr>
          <w:rFonts w:ascii="Times New Roman" w:hAnsi="Times New Roman"/>
          <w:sz w:val="24"/>
          <w:szCs w:val="24"/>
        </w:rPr>
        <w:t>1877</w:t>
      </w:r>
    </w:p>
    <w:p w:rsidR="00105AA4" w:rsidRPr="004E0BBC" w:rsidRDefault="00105AA4" w:rsidP="004E0BBC">
      <w:pPr>
        <w:tabs>
          <w:tab w:val="left" w:pos="95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965CF" w:rsidRPr="00FD61B7" w:rsidRDefault="007965CF" w:rsidP="00FD61B7">
      <w:pPr>
        <w:pStyle w:val="1"/>
        <w:rPr>
          <w:sz w:val="28"/>
          <w:szCs w:val="28"/>
        </w:rPr>
      </w:pPr>
      <w:r w:rsidRPr="00FD61B7">
        <w:rPr>
          <w:sz w:val="28"/>
          <w:szCs w:val="28"/>
        </w:rPr>
        <w:t>Порядок проведения отбора инвестиционных проектов</w:t>
      </w:r>
    </w:p>
    <w:p w:rsidR="007965CF" w:rsidRPr="007965CF" w:rsidRDefault="007965CF" w:rsidP="00FD61B7">
      <w:pPr>
        <w:pStyle w:val="1"/>
        <w:rPr>
          <w:sz w:val="28"/>
          <w:szCs w:val="28"/>
        </w:rPr>
      </w:pPr>
      <w:r w:rsidRPr="00FD61B7">
        <w:rPr>
          <w:sz w:val="28"/>
          <w:szCs w:val="28"/>
        </w:rPr>
        <w:t xml:space="preserve">на присвоение им статуса приоритетного инвестиционного проекта </w:t>
      </w:r>
      <w:r w:rsidR="00FD61B7" w:rsidRPr="00FD61B7">
        <w:rPr>
          <w:sz w:val="28"/>
          <w:szCs w:val="28"/>
        </w:rPr>
        <w:t>муниципального образования «</w:t>
      </w:r>
      <w:proofErr w:type="spellStart"/>
      <w:r w:rsidR="00FD61B7" w:rsidRPr="00FD61B7">
        <w:rPr>
          <w:sz w:val="28"/>
          <w:szCs w:val="28"/>
        </w:rPr>
        <w:t>Славский</w:t>
      </w:r>
      <w:proofErr w:type="spellEnd"/>
      <w:r w:rsidR="00FD61B7" w:rsidRPr="00FD61B7">
        <w:rPr>
          <w:sz w:val="28"/>
          <w:szCs w:val="28"/>
        </w:rPr>
        <w:t xml:space="preserve"> городской округ»</w:t>
      </w:r>
    </w:p>
    <w:p w:rsidR="007965CF" w:rsidRPr="007965CF" w:rsidRDefault="007965CF" w:rsidP="007965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7965CF">
      <w:pPr>
        <w:pStyle w:val="1"/>
        <w:ind w:firstLine="709"/>
        <w:rPr>
          <w:sz w:val="28"/>
          <w:szCs w:val="28"/>
        </w:rPr>
      </w:pPr>
      <w:bookmarkStart w:id="0" w:name="sub_121"/>
      <w:r w:rsidRPr="007965CF">
        <w:rPr>
          <w:sz w:val="28"/>
          <w:szCs w:val="28"/>
        </w:rPr>
        <w:t>1. Общие положения</w:t>
      </w:r>
    </w:p>
    <w:bookmarkEnd w:id="0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211"/>
      <w:r w:rsidRPr="007965C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65CF">
        <w:rPr>
          <w:rFonts w:ascii="Times New Roman" w:hAnsi="Times New Roman"/>
          <w:sz w:val="28"/>
          <w:szCs w:val="28"/>
        </w:rPr>
        <w:t>Порядок проведения отбора инвестиционных проектов на присвоение им статуса приоритетного инвестиционного проекта на территории муниципального образования «</w:t>
      </w:r>
      <w:proofErr w:type="spellStart"/>
      <w:r w:rsidR="00FD61B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(далее – Порядок) определяет условия и механизм отбора инвестиционных проектов, реализуемых за счет внебюджетных средств и претендующих на получение статуса приоритетного инвестиционного проекта муниципального образования «</w:t>
      </w:r>
      <w:proofErr w:type="spellStart"/>
      <w:r w:rsidR="00FD61B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</w:t>
      </w:r>
      <w:proofErr w:type="gramEnd"/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12"/>
      <w:bookmarkEnd w:id="1"/>
      <w:r w:rsidRPr="007965CF">
        <w:rPr>
          <w:rFonts w:ascii="Times New Roman" w:hAnsi="Times New Roman"/>
          <w:sz w:val="28"/>
          <w:szCs w:val="28"/>
        </w:rPr>
        <w:t>2. Для целей настоящего Порядка используются следующие понятия:</w:t>
      </w:r>
    </w:p>
    <w:bookmarkEnd w:id="2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отбор приоритетных инвестиционных проектов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(далее – Отбор) – комплекс действий, направленных на выявление соответствия инвестиционного проекта, представленного к отбору, критериям, установленным Порядком;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заявитель – любой заинтересованный субъект инвестиционной деятельности – юридическое лицо или индивидуальный предприниматель, подающий заявку на присвоение инвестиционному проекту статуса приоритетного инвестиционного проекта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в соответствии с Порядком (далее – Заявитель).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213"/>
      <w:r w:rsidRPr="007965CF">
        <w:rPr>
          <w:rFonts w:ascii="Times New Roman" w:hAnsi="Times New Roman"/>
          <w:sz w:val="28"/>
          <w:szCs w:val="28"/>
        </w:rPr>
        <w:t>3. Формы поддержки приоритетных инвестиционных проектов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утверждены Положением об инвестиционной деятельности на территории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4. Основные требования, предъявляемые к инвестиционным проектам: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1) инвестиционный проект реализуется в следующих основных видах экономической деятельности: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обрабатывающие производства;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животноводство;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растениеводство;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бытовое обслуживание населения;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здравоохранение;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туризм;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пищевое производство;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lastRenderedPageBreak/>
        <w:t>транспорт;</w:t>
      </w:r>
    </w:p>
    <w:p w:rsidR="007965CF" w:rsidRPr="007965CF" w:rsidRDefault="007965CF" w:rsidP="00C804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фармацевтика;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2) наличие социальной и бюджетной эффективности инвестиционного проекта;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3) создание (сохранение) рабочих мест;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4) наличие подтвержденных источников финансирования проекта.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5. Основные требования, предъявляемые к Заявителям:</w:t>
      </w:r>
    </w:p>
    <w:p w:rsidR="007965CF" w:rsidRPr="007965CF" w:rsidRDefault="007965CF" w:rsidP="00C8048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регистрация в качестве юридического лица (индивидуального предпринимателя) и постановка на налоговый учет;</w:t>
      </w:r>
    </w:p>
    <w:p w:rsidR="007965CF" w:rsidRPr="007965CF" w:rsidRDefault="007965CF" w:rsidP="00C8048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отсутствие просроченной задолженности по обязательным платежам в бюджеты всех уровней и государственные внебюджетные фонды, а также по заработной плате работникам организации;</w:t>
      </w:r>
    </w:p>
    <w:p w:rsidR="007965CF" w:rsidRPr="007965CF" w:rsidRDefault="007965CF" w:rsidP="00C8048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установление размера среднемесячной заработной платы работников Заявителя не ниже уровня, определенного региональным соглашением о минимальной заработной плате в Калининградской области;</w:t>
      </w:r>
    </w:p>
    <w:p w:rsidR="007965CF" w:rsidRPr="007965CF" w:rsidRDefault="007965CF" w:rsidP="00C8048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реализация инвестиционного проекта на территории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6. В конкурсном отборе инвестиционных проектов не могут участвовать заявители: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имеющие просроченную задолженность по ранее предоставленным на возвратной основе бюджетным средствам;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проводящие процедуру реорганизации, ликвидации или </w:t>
      </w:r>
      <w:proofErr w:type="gramStart"/>
      <w:r w:rsidRPr="007965C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в процедуре, применяемой в деле о банкротстве;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на имущество которых в установленном порядке наложен арест или обращено взыскание;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хозяйственная деятельность которых прекращена либо приостановлена органами государственной власти в установленном законодательством порядке;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имеющие просроченную задолженность по заработной плате перед работниками предприятия;</w:t>
      </w:r>
    </w:p>
    <w:p w:rsidR="007965CF" w:rsidRPr="007965CF" w:rsidRDefault="007965CF" w:rsidP="00C8048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сообщившие о себе недостоверные сведения и (или) не представившие в полном объеме документы, указанные в пункте 9 настоящего Порядка.</w:t>
      </w:r>
    </w:p>
    <w:bookmarkEnd w:id="3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pStyle w:val="1"/>
        <w:ind w:firstLine="709"/>
        <w:rPr>
          <w:sz w:val="28"/>
          <w:szCs w:val="28"/>
        </w:rPr>
      </w:pPr>
      <w:bookmarkStart w:id="4" w:name="sub_122"/>
      <w:r w:rsidRPr="007965CF">
        <w:rPr>
          <w:sz w:val="28"/>
          <w:szCs w:val="28"/>
        </w:rPr>
        <w:t>2. Организация проведения Отбора</w:t>
      </w:r>
    </w:p>
    <w:bookmarkEnd w:id="4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221"/>
      <w:r w:rsidRPr="007965CF">
        <w:rPr>
          <w:rFonts w:ascii="Times New Roman" w:hAnsi="Times New Roman"/>
          <w:sz w:val="28"/>
          <w:szCs w:val="28"/>
        </w:rPr>
        <w:t>7.</w:t>
      </w:r>
      <w:r w:rsidR="00670A0E">
        <w:rPr>
          <w:rFonts w:ascii="Times New Roman" w:hAnsi="Times New Roman"/>
          <w:sz w:val="28"/>
          <w:szCs w:val="28"/>
        </w:rPr>
        <w:t xml:space="preserve"> Организатором Отбора является о</w:t>
      </w:r>
      <w:r w:rsidRPr="007965CF">
        <w:rPr>
          <w:rFonts w:ascii="Times New Roman" w:hAnsi="Times New Roman"/>
          <w:sz w:val="28"/>
          <w:szCs w:val="28"/>
        </w:rPr>
        <w:t xml:space="preserve">тдел </w:t>
      </w:r>
      <w:r w:rsidR="00670A0E">
        <w:rPr>
          <w:rFonts w:ascii="Times New Roman" w:hAnsi="Times New Roman"/>
          <w:sz w:val="28"/>
          <w:szCs w:val="28"/>
        </w:rPr>
        <w:t>экономики и закупок а</w:t>
      </w:r>
      <w:r w:rsidRPr="007965CF">
        <w:rPr>
          <w:rFonts w:ascii="Times New Roman" w:hAnsi="Times New Roman"/>
          <w:sz w:val="28"/>
          <w:szCs w:val="28"/>
        </w:rPr>
        <w:t>дминистрации муниципального образования «</w:t>
      </w:r>
      <w:proofErr w:type="spellStart"/>
      <w:r w:rsidR="00BF1006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(далее – Отдел).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8. Отбор проводится Общественным Советом по улучшению инвестиционного климата и развитию </w:t>
      </w:r>
      <w:r w:rsidR="00670A0E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Pr="007965CF">
        <w:rPr>
          <w:rFonts w:ascii="Times New Roman" w:hAnsi="Times New Roman"/>
          <w:sz w:val="28"/>
          <w:szCs w:val="28"/>
        </w:rPr>
        <w:t xml:space="preserve"> при главе администрации муниципального образования «</w:t>
      </w:r>
      <w:proofErr w:type="spellStart"/>
      <w:r w:rsidR="00BF1006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(далее – Совет), действующим на </w:t>
      </w:r>
      <w:r w:rsidRPr="00C8048D">
        <w:rPr>
          <w:rFonts w:ascii="Times New Roman" w:hAnsi="Times New Roman"/>
          <w:sz w:val="28"/>
          <w:szCs w:val="28"/>
        </w:rPr>
        <w:t xml:space="preserve">основании положения </w:t>
      </w:r>
      <w:r w:rsidR="00C8048D" w:rsidRPr="00C8048D">
        <w:rPr>
          <w:rFonts w:ascii="Times New Roman" w:hAnsi="Times New Roman"/>
          <w:sz w:val="28"/>
          <w:szCs w:val="28"/>
        </w:rPr>
        <w:t xml:space="preserve">об </w:t>
      </w:r>
      <w:r w:rsidRPr="00C8048D">
        <w:rPr>
          <w:rFonts w:ascii="Times New Roman" w:hAnsi="Times New Roman"/>
          <w:sz w:val="28"/>
          <w:szCs w:val="28"/>
        </w:rPr>
        <w:t>Общественном</w:t>
      </w:r>
      <w:r w:rsidRPr="007965CF">
        <w:rPr>
          <w:rFonts w:ascii="Times New Roman" w:hAnsi="Times New Roman"/>
          <w:sz w:val="28"/>
          <w:szCs w:val="28"/>
        </w:rPr>
        <w:t xml:space="preserve"> Совете по улучшению инвестиционного климата и развитию </w:t>
      </w:r>
      <w:r w:rsidR="00C8048D"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</w:t>
      </w:r>
      <w:r w:rsidRPr="007965CF">
        <w:rPr>
          <w:rFonts w:ascii="Times New Roman" w:hAnsi="Times New Roman"/>
          <w:sz w:val="28"/>
          <w:szCs w:val="28"/>
        </w:rPr>
        <w:t xml:space="preserve"> при главе администрации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222"/>
      <w:bookmarkEnd w:id="5"/>
      <w:r w:rsidRPr="007965CF">
        <w:rPr>
          <w:rFonts w:ascii="Times New Roman" w:hAnsi="Times New Roman"/>
          <w:sz w:val="28"/>
          <w:szCs w:val="28"/>
        </w:rPr>
        <w:t>9. Для получения статуса приоритетного инвестиционного проекта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="00C8048D" w:rsidRPr="007965CF">
        <w:rPr>
          <w:rFonts w:ascii="Times New Roman" w:hAnsi="Times New Roman"/>
          <w:sz w:val="28"/>
          <w:szCs w:val="28"/>
        </w:rPr>
        <w:t xml:space="preserve"> </w:t>
      </w:r>
      <w:r w:rsidRPr="007965CF">
        <w:rPr>
          <w:rFonts w:ascii="Times New Roman" w:hAnsi="Times New Roman"/>
          <w:sz w:val="28"/>
          <w:szCs w:val="28"/>
        </w:rPr>
        <w:t>городской округ» Заявитель представляет следующие документы:</w:t>
      </w:r>
    </w:p>
    <w:bookmarkEnd w:id="6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1) заявку-резюме Заявителя с указанием желаемой формы (форм) поддержки приоритетного инвестиционного проекта, оформленную в установленной форме (</w:t>
      </w:r>
      <w:r w:rsidRPr="002E761C">
        <w:rPr>
          <w:rStyle w:val="a9"/>
          <w:rFonts w:ascii="Times New Roman" w:hAnsi="Times New Roman"/>
          <w:b w:val="0"/>
          <w:color w:val="auto"/>
          <w:sz w:val="28"/>
          <w:szCs w:val="28"/>
        </w:rPr>
        <w:t>приложение</w:t>
      </w:r>
      <w:r w:rsidRPr="007965CF">
        <w:rPr>
          <w:rFonts w:ascii="Times New Roman" w:hAnsi="Times New Roman"/>
          <w:sz w:val="28"/>
          <w:szCs w:val="28"/>
        </w:rPr>
        <w:t xml:space="preserve"> 1 к Порядку);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2) копию учредительного документа (устав и</w:t>
      </w:r>
      <w:r w:rsidR="007A41E0">
        <w:rPr>
          <w:rFonts w:ascii="Times New Roman" w:hAnsi="Times New Roman"/>
          <w:sz w:val="28"/>
          <w:szCs w:val="28"/>
        </w:rPr>
        <w:t xml:space="preserve"> </w:t>
      </w:r>
      <w:r w:rsidRPr="007965CF">
        <w:rPr>
          <w:rFonts w:ascii="Times New Roman" w:hAnsi="Times New Roman"/>
          <w:sz w:val="28"/>
          <w:szCs w:val="28"/>
        </w:rPr>
        <w:t>/ или учредительный договор) заверенную Заявителем, для индивидуальных предпринимателей – копию документа, удостоверяющего личность (паспорта), заверенную Заявителем;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3) копию свидетельства о государственной регистрации юридического лица (индивидуального предпринимателя) заверенную Заявителем;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4) копию свидетельства о постановке на учет в налоговом органе заверенную Заявителем;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5) выписку из Единого государственного реестра юридических лиц (индивидуальных предпринимателей), дата выписки – не ранее одного месяца до даты подачи документов;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6) копии бухгалтерского баланса, отчета о финансовых результатах, декларации по налогу на прибыль, декларации по упрощенной системе налогообложения, декларации по единому сельскохозяйственному налогу, единому налогу на вмененный доход за предыдущий календарный год с отметкой налогового органа о принятии формы заверенные Заявителем (в зависимости от применяемой Заявителем системы налогообложения). </w:t>
      </w:r>
      <w:proofErr w:type="gramStart"/>
      <w:r w:rsidRPr="007965CF">
        <w:rPr>
          <w:rFonts w:ascii="Times New Roman" w:hAnsi="Times New Roman"/>
          <w:sz w:val="28"/>
          <w:szCs w:val="28"/>
        </w:rPr>
        <w:t>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Заявителем (заявитель, ведущий финансово-хозяйственную деятельность менее 12 месяцев, представляет указанные документы на последнюю отчетную дату);</w:t>
      </w:r>
      <w:proofErr w:type="gramEnd"/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7) копию декларации по земельному налогу, заверенную Заявителем;</w:t>
      </w:r>
    </w:p>
    <w:p w:rsidR="007965CF" w:rsidRPr="00C8048D" w:rsidRDefault="007A41E0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акт сверки с о</w:t>
      </w:r>
      <w:r w:rsidR="007965CF" w:rsidRPr="00C8048D">
        <w:rPr>
          <w:rFonts w:ascii="Times New Roman" w:hAnsi="Times New Roman"/>
          <w:sz w:val="28"/>
          <w:szCs w:val="28"/>
        </w:rPr>
        <w:t xml:space="preserve">тделом </w:t>
      </w:r>
      <w:r>
        <w:rPr>
          <w:rFonts w:ascii="Times New Roman" w:hAnsi="Times New Roman"/>
          <w:sz w:val="28"/>
          <w:szCs w:val="28"/>
        </w:rPr>
        <w:t>имущественных, земельных отношений и архитектуры</w:t>
      </w:r>
      <w:r w:rsidR="007965CF" w:rsidRPr="00C8048D">
        <w:rPr>
          <w:rFonts w:ascii="Times New Roman" w:hAnsi="Times New Roman"/>
          <w:sz w:val="28"/>
          <w:szCs w:val="28"/>
        </w:rPr>
        <w:t xml:space="preserve"> об отсутствии задолженности по арендным платежам (в случае предоставления в аренду земельного участка);</w:t>
      </w:r>
    </w:p>
    <w:p w:rsidR="007965CF" w:rsidRPr="00C8048D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48D">
        <w:rPr>
          <w:rFonts w:ascii="Times New Roman" w:hAnsi="Times New Roman"/>
          <w:sz w:val="28"/>
          <w:szCs w:val="28"/>
        </w:rPr>
        <w:t>9) акты сверок с</w:t>
      </w:r>
      <w:r w:rsidR="00C8048D" w:rsidRPr="00C8048D">
        <w:rPr>
          <w:rFonts w:ascii="Times New Roman" w:hAnsi="Times New Roman"/>
          <w:sz w:val="28"/>
          <w:szCs w:val="28"/>
        </w:rPr>
        <w:t xml:space="preserve"> отделом</w:t>
      </w:r>
      <w:r w:rsidRPr="00C8048D">
        <w:rPr>
          <w:rFonts w:ascii="Times New Roman" w:hAnsi="Times New Roman"/>
          <w:sz w:val="28"/>
          <w:szCs w:val="28"/>
        </w:rPr>
        <w:t xml:space="preserve"> </w:t>
      </w:r>
      <w:r w:rsidR="00C8048D" w:rsidRPr="00C8048D">
        <w:rPr>
          <w:rFonts w:ascii="Times New Roman" w:hAnsi="Times New Roman"/>
          <w:sz w:val="28"/>
          <w:szCs w:val="28"/>
        </w:rPr>
        <w:t>имущественных, земельных отношений и архитектуры</w:t>
      </w:r>
      <w:r w:rsidRPr="00C8048D">
        <w:rPr>
          <w:rFonts w:ascii="Times New Roman" w:hAnsi="Times New Roman"/>
          <w:sz w:val="28"/>
          <w:szCs w:val="28"/>
        </w:rPr>
        <w:t xml:space="preserve"> об отсутствии задолженности по арендным платежам (в случае предоставления в аренду объекта недвижимости, находящегося в муниципальной собственности);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10) копию формы «Сведения о среднесписочной численности работников» за предшествующий год с отметкой налогового органа о принятии формы, заверенную Заявителем. В случае сдачи отчетности в налоговые органы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</w:t>
      </w:r>
      <w:r w:rsidRPr="007965CF">
        <w:rPr>
          <w:rFonts w:ascii="Times New Roman" w:hAnsi="Times New Roman"/>
          <w:sz w:val="28"/>
          <w:szCs w:val="28"/>
        </w:rPr>
        <w:lastRenderedPageBreak/>
        <w:t>заказного письма, заверенные Заявителем (представляют заявители, ведущие хозяйственную деятельность более 12 месяцев);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11) копию декларации по страховым взносам на обязательное пенсионное страхование в Пенсионный фонд РФ по состоянию на 01 января текущего года, заверенную Заявителем (иного документа, подтверждающего размер среднемесячной заработной платы работников). В случае сдачи отчетности в уполномоченный орган в электронном виде через сеть Интернет или направления заказным письмом по почте прилагается документ о приеме отчетности уполномоченным органом или копии описи вложения и квитанции об оплате заказного письма, заверенные Заявителем;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5CF">
        <w:rPr>
          <w:rFonts w:ascii="Times New Roman" w:hAnsi="Times New Roman"/>
          <w:sz w:val="28"/>
          <w:szCs w:val="28"/>
        </w:rPr>
        <w:t>12) копию формы федерального статистического наблюдения № 3-Ф «Сведения о просроченной задолженности по заработной плате», утвержденной приказом Федеральной службы государственной статистики «Об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образования, науки, инноваций и информационных технологий» от 03.08.2015 г. № 351 (с изменениями от 03.12.2015 года № 611) по состоянию на последнюю отчетную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дату, заверенную Заявителем (в случае предоставления);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13) копии документов, подтверждающих сумму фактически уплаченных налогов за предыдущий финансовый год в бюджеты всех уровней и государственные внебюджетные фонды, заверенных Заявителем (справка из налогового органа, выписка из банка, копии платежных поручений, квитанции об уплате).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5CF">
        <w:rPr>
          <w:rFonts w:ascii="Times New Roman" w:hAnsi="Times New Roman"/>
          <w:sz w:val="28"/>
          <w:szCs w:val="28"/>
        </w:rPr>
        <w:t>14) справки из налогового органа, территориальных органов Пенсионного фонда Российской Федерации и Фонда социального страхования Российской Федерации о состоянии расчетов Заявителя по налогам, сборам и иным обязательным платежам в бюджеты всех уровней и государственные внебюджетные фонды, подтверждающие отсутствие задолженности по уплате налогов, сборов и иных обязательных платежей, а также задолженности по уплате пеней, штрафов и иных финансовых санкций, по состоянию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не позднее одного месяца до даты подачи заявления;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15) инвестиционный проект с указанием его экономической, социальной и бюджетной эффективности, в том числе налоговых и неналоговых поступлений в местный бюджет, а также срока окупаемости инвестиционных затрат;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16) эскизный проект объекта инвестиционного проекта (в случае если объект инвестиционного проекта является предметом градостроительной деятельности);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17) копии документов, подтверждающих объем фактических и планируемых инвестиционных затрат;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18) финансово-экономические показатели инвестиционного проекта в соответствии с приложением 2 к настоящему Порядку;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Заявитель по своей инициативе может представить любые дополнительные документы.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(далее – Администрация) имеет право дополнительно запросить у Заявителя представление иных документов в зависимости от специфики инвестиционного проекта.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Все перечисленные документы используются только в целях принятия решения о предоставлении инвестиционному проекту статуса приоритетного инвестиционного проекта муниципального образования «</w:t>
      </w:r>
      <w:proofErr w:type="spellStart"/>
      <w:r w:rsidR="00BF1006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и не отменяют необходимости проведения экологической или иной экспертизы в случаях, предусмотренных законодательством Российской Федерации.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10. Заявитель вправе не представлять документы, указанные в подпунктах 3, 4, 5, 8, 9, 14 пункта 9 настоящего Порядка. В случае</w:t>
      </w:r>
      <w:proofErr w:type="gramStart"/>
      <w:r w:rsidRPr="007965CF">
        <w:rPr>
          <w:rFonts w:ascii="Times New Roman" w:hAnsi="Times New Roman"/>
          <w:sz w:val="28"/>
          <w:szCs w:val="28"/>
        </w:rPr>
        <w:t>,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если Заявителем не были представлены указанные документы, Администрация самостоятельно запрашивает их в соответствии с Федеральным законом от 27 июля 2010 года № 210-ФЗ «Об организации предоставления государственных и муниципальных услуг» в течение двух рабочих дней со дня поступления в Администрацию документов, предусмотренных настоящим Порядком, обязанность по представлению которых возложена на Заявителя.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11. Документы, представляемые Заявителями для участия в отборе, не возвращаются.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224"/>
      <w:r w:rsidRPr="007965CF">
        <w:rPr>
          <w:rFonts w:ascii="Times New Roman" w:hAnsi="Times New Roman"/>
          <w:sz w:val="28"/>
          <w:szCs w:val="28"/>
        </w:rPr>
        <w:t>12. При подготовке к реализации комплекса инвестиционных проектов документы, перечисленные в пункте 9, представляются по каждому инвестиционному проекту. Решение о присвоении инвестиционному проекту статуса приоритетного инвестиционного проекта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принимается по каждому инвестиционному проекту отдельно.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23"/>
      <w:bookmarkEnd w:id="7"/>
    </w:p>
    <w:p w:rsidR="007965CF" w:rsidRPr="007965CF" w:rsidRDefault="007965CF" w:rsidP="00C8048D">
      <w:pPr>
        <w:pStyle w:val="1"/>
        <w:ind w:firstLine="709"/>
        <w:rPr>
          <w:sz w:val="28"/>
          <w:szCs w:val="28"/>
        </w:rPr>
      </w:pPr>
      <w:r w:rsidRPr="007965CF">
        <w:rPr>
          <w:sz w:val="28"/>
          <w:szCs w:val="28"/>
        </w:rPr>
        <w:t>3. Процедура проведения Отбора</w:t>
      </w:r>
    </w:p>
    <w:bookmarkEnd w:id="8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232"/>
      <w:r w:rsidRPr="007965CF">
        <w:rPr>
          <w:rFonts w:ascii="Times New Roman" w:hAnsi="Times New Roman"/>
          <w:sz w:val="28"/>
          <w:szCs w:val="28"/>
        </w:rPr>
        <w:t>13. При приеме документов от претендентов Отдел в течение десяти рабочих дней проверяет их на соответствие требованиям, изложенным в разделах 1, 2 настоящего Порядка. В случае выявления несоответствий Отдел возвращает Заявителю документы на доработку с письменным обоснованием возврата и (или) направляет Заявителю мотивированный отказ в приеме документов.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В случае соответствия документов и Заявителя требованиям Порядка документы направляются в структурное подразделение Администрации, курирующее отрасль, в которой будет реализовываться заявленный инвестиционной проект, для выдачи отраслевого заключения.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Отраслевое заключение выдается в течение 5 рабочих дней </w:t>
      </w:r>
      <w:proofErr w:type="gramStart"/>
      <w:r w:rsidRPr="007965CF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соответствующим структурным подразделением комплекта документов.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В зависимости от тематики инвестиционного проекта (при необходимости) структурными подразделениями Администрации могут </w:t>
      </w:r>
      <w:r w:rsidRPr="007965CF">
        <w:rPr>
          <w:rFonts w:ascii="Times New Roman" w:hAnsi="Times New Roman"/>
          <w:sz w:val="28"/>
          <w:szCs w:val="28"/>
        </w:rPr>
        <w:lastRenderedPageBreak/>
        <w:t>привлекаться независимые эксперты. В случае проведения экспертизы срок выдачи заключения продлевается на время ее проведения.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14. В случае выдачи положительного отраслевого заключения пакет документов и отраслевое заключение направляются </w:t>
      </w:r>
      <w:proofErr w:type="gramStart"/>
      <w:r w:rsidRPr="007965CF">
        <w:rPr>
          <w:rFonts w:ascii="Times New Roman" w:hAnsi="Times New Roman"/>
          <w:sz w:val="28"/>
          <w:szCs w:val="28"/>
        </w:rPr>
        <w:t>для рассмотрения на ближайшее заседание Совета для принятия решения о целесообразности реализации инвестиционного проекта на территории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и присвоения ему статуса приоритетного инвестиционного проекта.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В случае выдачи отрицательного отраслевого заключения допускается доработка проекта, если причины его отклонения не носят принципиального характера и могут быть устранены, и повторное представление его на экспертизу.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7965CF">
        <w:rPr>
          <w:rFonts w:ascii="Times New Roman" w:hAnsi="Times New Roman"/>
          <w:sz w:val="28"/>
          <w:szCs w:val="28"/>
        </w:rPr>
        <w:t>Совет проводит комплексную экономическую экспертизу инвестиционного проекта на соответствие критериям, установленным в пункте 16 раздела 3 настоящего Порядка, и готовит решение по инвестиционному проекту о целесообразности его реализации на территории муниципального образования «</w:t>
      </w:r>
      <w:proofErr w:type="spellStart"/>
      <w:r w:rsidR="00C8048D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и присвоения ему статуса приоритетного инвестиционного проекта. </w:t>
      </w:r>
      <w:proofErr w:type="gramEnd"/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16. Основными критериями Отбора, оцененными по балльной системе, являются:</w:t>
      </w:r>
    </w:p>
    <w:bookmarkEnd w:id="9"/>
    <w:p w:rsidR="007965CF" w:rsidRPr="007965CF" w:rsidRDefault="007965CF" w:rsidP="00C8048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1) Соответствие инвестиционного проекта приоритетам социально-экономического развития муниципального образования «</w:t>
      </w:r>
      <w:proofErr w:type="spellStart"/>
      <w:r w:rsidR="00BF1006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округ», отраженным в Стратегии социально-экономического развития  – 2 балла;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2) Бюджетная эффективность инвестиционного проекта (соотношение планируемого объема налоговых отчислений в бюджеты всех уровней и государственные внебюджетные фонды в текущем финансовом году относительно фактического объема предыдущего финансового года):</w:t>
      </w:r>
    </w:p>
    <w:p w:rsidR="007965CF" w:rsidRPr="007965CF" w:rsidRDefault="007965CF" w:rsidP="00C8048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свыше 251 процента – 3 балла, </w:t>
      </w:r>
    </w:p>
    <w:p w:rsidR="007965CF" w:rsidRPr="007965CF" w:rsidRDefault="007965CF" w:rsidP="00C8048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151-250 процентов – 2 балла, </w:t>
      </w:r>
    </w:p>
    <w:p w:rsidR="007965CF" w:rsidRPr="007965CF" w:rsidRDefault="007965CF" w:rsidP="00C8048D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100-150 процентов – 1 балл;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3) Социальная эффективность инвестиционного проекта: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- создание рабочих мест </w:t>
      </w:r>
    </w:p>
    <w:p w:rsidR="007965CF" w:rsidRPr="007965CF" w:rsidRDefault="007965CF" w:rsidP="00C8048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создание более 16 новых рабочих мест – 3 балла, </w:t>
      </w:r>
    </w:p>
    <w:p w:rsidR="007965CF" w:rsidRPr="007965CF" w:rsidRDefault="007965CF" w:rsidP="00C8048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создание от 11 до 15 новых рабочих мест – 2 балла, </w:t>
      </w:r>
    </w:p>
    <w:p w:rsidR="007965CF" w:rsidRPr="007965CF" w:rsidRDefault="007965CF" w:rsidP="00C8048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создание до10 новых рабочих мест – 1 балл,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- соотношение среднемесячной заработной платы у работников Заявителя в предыдущем году и заработной платы, определенной региональным соглашением о минимальной заработной плате в Калининградской области:</w:t>
      </w:r>
    </w:p>
    <w:p w:rsidR="007965CF" w:rsidRPr="007965CF" w:rsidRDefault="007965CF" w:rsidP="00C804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свыше 200 процентов – 3 балла, </w:t>
      </w:r>
    </w:p>
    <w:p w:rsidR="007965CF" w:rsidRPr="007965CF" w:rsidRDefault="007965CF" w:rsidP="00C804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свыше 150 процентов – 2 балла, </w:t>
      </w:r>
    </w:p>
    <w:p w:rsidR="007965CF" w:rsidRPr="007965CF" w:rsidRDefault="007965CF" w:rsidP="00C8048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от 100 до 150 процентов – 1 балл.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lastRenderedPageBreak/>
        <w:t>- удовлетворение социальных потребностей муниципального образования – 1 балл;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- ориентация на развитие сферы социальных услуг для населения – 1 балл;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5CF">
        <w:rPr>
          <w:rFonts w:ascii="Times New Roman" w:hAnsi="Times New Roman"/>
          <w:sz w:val="28"/>
          <w:szCs w:val="28"/>
        </w:rPr>
        <w:t>4) Успешный опыт реализации Заявителем инвестиционных проектов, аналогичных заявляемому к Отбору – 1 балл;</w:t>
      </w:r>
      <w:proofErr w:type="gramEnd"/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5) Экологическая эффективность (минимизация выбросов, сбросов и производственных отходов, рациональное использование природных ресурсов, повышение </w:t>
      </w:r>
      <w:proofErr w:type="spellStart"/>
      <w:r w:rsidRPr="007965C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производства, минимизации рисков возникновения опасных и чрезвычайных ситуаций на производстве) – 1 балл.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Соответствие либо несоответствие инвестиционного проекта и Заявителя указанным критериям Отбора подтверждается представленными Заявителем документами в соответствии с пунктом 9 настоящего Порядка. Ответственность за полноту и достоверность подтверждения соответствия инвестиционного проекта критериям Отбора несет Заявитель.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441"/>
      <w:r w:rsidRPr="007965CF">
        <w:rPr>
          <w:rFonts w:ascii="Times New Roman" w:hAnsi="Times New Roman"/>
          <w:sz w:val="28"/>
          <w:szCs w:val="28"/>
        </w:rPr>
        <w:t>17. Инвестиционный проект оценивается членами Совета по каждому критерию, указанному в пункте 16 Порядка, баллы суммируются по всем критериям.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1) Решение о присвоении проекту статуса приоритетного инвестиционного проекта принимается Советом в случае набора инвестиционным проектом в совокупности семи и более баллов по всем критериям Отбора.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442"/>
      <w:bookmarkEnd w:id="10"/>
      <w:r w:rsidRPr="007965CF">
        <w:rPr>
          <w:rFonts w:ascii="Times New Roman" w:hAnsi="Times New Roman"/>
          <w:sz w:val="28"/>
          <w:szCs w:val="28"/>
        </w:rPr>
        <w:t>2) При наборе инвестиционным проектом менее семи баллов по всем критериям Отбора Совет принимает решение об отказе в присвоении инвестиционному проекту статуса приоритетного инвестиционного проекта.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443"/>
      <w:bookmarkEnd w:id="11"/>
      <w:r w:rsidRPr="007965CF">
        <w:rPr>
          <w:rFonts w:ascii="Times New Roman" w:hAnsi="Times New Roman"/>
          <w:sz w:val="28"/>
          <w:szCs w:val="28"/>
        </w:rPr>
        <w:t>3) Для принятия решения о соответствии инвестиционного проекта тому или иному критерию Отбора Совет вправе привлекать экспертов.</w:t>
      </w:r>
    </w:p>
    <w:p w:rsidR="007965CF" w:rsidRPr="00BA3A0A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444"/>
      <w:bookmarkEnd w:id="12"/>
      <w:r w:rsidRPr="00BA3A0A">
        <w:rPr>
          <w:rFonts w:ascii="Times New Roman" w:hAnsi="Times New Roman"/>
          <w:sz w:val="28"/>
          <w:szCs w:val="28"/>
        </w:rPr>
        <w:t>4) Для получения Заявителем одновременно нескольких форм поддержки, предусмотренных Положением об инвестиционной деятельности на территории муниципального образования «</w:t>
      </w:r>
      <w:proofErr w:type="spellStart"/>
      <w:r w:rsidR="00C8048D" w:rsidRPr="00BA3A0A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BA3A0A">
        <w:rPr>
          <w:rFonts w:ascii="Times New Roman" w:hAnsi="Times New Roman"/>
          <w:sz w:val="28"/>
          <w:szCs w:val="28"/>
        </w:rPr>
        <w:t xml:space="preserve"> городской округ», инвестиционному проекту при Отборе необходимо получить максимальную оценку – 13 баллов.</w:t>
      </w:r>
    </w:p>
    <w:p w:rsidR="007965CF" w:rsidRPr="00BA3A0A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1445"/>
      <w:bookmarkEnd w:id="13"/>
      <w:r w:rsidRPr="00BA3A0A">
        <w:rPr>
          <w:rFonts w:ascii="Times New Roman" w:hAnsi="Times New Roman"/>
          <w:sz w:val="28"/>
          <w:szCs w:val="28"/>
        </w:rPr>
        <w:t>5) При указании Заявителем двух и более желаемых форм поддержки одновременно, в случае получения инвестиционным проектом при Отборе менее 13 баллов (но более семи) Заявителю предоставляется форма поддержки, указанная в заявке-резюме Заявителя первой.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145"/>
      <w:bookmarkEnd w:id="14"/>
      <w:r w:rsidRPr="007965CF">
        <w:rPr>
          <w:rFonts w:ascii="Times New Roman" w:hAnsi="Times New Roman"/>
          <w:sz w:val="28"/>
          <w:szCs w:val="28"/>
        </w:rPr>
        <w:t>18. Решения Совета оформляются протоколом, в котором помимо решения о присвоении или об отказе в присвоении инвестиционному проекту статуса приоритетного инвестиционного проекта указываются формы (форма) поддержки, определенные Положением об инвестиционной деятельности на территории муниципального образования «</w:t>
      </w:r>
      <w:proofErr w:type="spellStart"/>
      <w:r w:rsidR="00E40AE4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19. На основании решения Совета о присвоении инвестиционному проекту (проектам) статуса приоритетного инвестиционного проекта Отдел </w:t>
      </w:r>
      <w:r w:rsidRPr="007965CF">
        <w:rPr>
          <w:rFonts w:ascii="Times New Roman" w:hAnsi="Times New Roman"/>
          <w:sz w:val="28"/>
          <w:szCs w:val="28"/>
        </w:rPr>
        <w:lastRenderedPageBreak/>
        <w:t>готовит проект постановления Администрации о присвоении инвестиционному проекту (проектам) статуса приоритетного инвестиционного проекта муниципального образования «</w:t>
      </w:r>
      <w:proofErr w:type="spellStart"/>
      <w:r w:rsidR="00E40AE4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округ». 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В течение 7 дней </w:t>
      </w:r>
      <w:proofErr w:type="gramStart"/>
      <w:r w:rsidRPr="007965CF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7965CF">
        <w:rPr>
          <w:rFonts w:ascii="Times New Roman" w:hAnsi="Times New Roman"/>
          <w:sz w:val="28"/>
          <w:szCs w:val="28"/>
        </w:rPr>
        <w:t xml:space="preserve"> решения о присвоении инвестиционному проекту (проектам) статуса приоритетного инвестиционного проекта заключается договор (соглашение) с инвестором по реализации данного инвестиционного проекта (проектов).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В договоре (соглашении) устанавливаются: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форма (формы), условия и сроки предоставления поддержки приоритетного инвестиционного проекта;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финансово-экономические показатели инвестиционного проекта (приложение 2 к настоящему Порядку); 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права и обязанности сторон; 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перечень, порядок и сроки представления отчетности о соблюдении условий предоставления поддержки приоритетного инвестиционного проекта.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согласие инвестора на осуществление Администрацией проверок соблюдения инвестором условий, целей и порядка предоставления поддержки, установленных настоящим Порядком и соглашением;</w:t>
      </w:r>
    </w:p>
    <w:p w:rsidR="007965CF" w:rsidRPr="007965CF" w:rsidRDefault="007965CF" w:rsidP="00C8048D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порядок возврата бюджетных средств (в случае предоставления поддержки в форме субсидии), использованных инвестором, если по итогам проверок выявлены нарушения условий, целей и порядка предоставления поддержки, установленных настоящим Порядком и соглашением.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146"/>
      <w:r w:rsidRPr="007965CF">
        <w:rPr>
          <w:rFonts w:ascii="Times New Roman" w:hAnsi="Times New Roman"/>
          <w:sz w:val="28"/>
          <w:szCs w:val="28"/>
        </w:rPr>
        <w:t>20. Снятие с инвестиционного проекта статуса приоритетного инвестиционного проекта производится по решению Совета и оформляется постановлением Администрации в следующих случаях:</w:t>
      </w:r>
    </w:p>
    <w:p w:rsidR="007965CF" w:rsidRPr="007965CF" w:rsidRDefault="007965CF" w:rsidP="00C804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установление факта недостоверности сведений, содержащихся в документах, представленных Заявителем;</w:t>
      </w:r>
    </w:p>
    <w:p w:rsidR="007965CF" w:rsidRPr="007965CF" w:rsidRDefault="007965CF" w:rsidP="00C804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установление факта сокрытия информации, указывающей на несоответствие инвестиционного проекта требованиям настоящего Порядка;</w:t>
      </w:r>
    </w:p>
    <w:p w:rsidR="007965CF" w:rsidRPr="007965CF" w:rsidRDefault="007965CF" w:rsidP="00C804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несоблюдение инвестором условий предоставления поддержки приоритетного инвестиционного проекта;</w:t>
      </w:r>
    </w:p>
    <w:p w:rsidR="007965CF" w:rsidRPr="007965CF" w:rsidRDefault="007965CF" w:rsidP="00C804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истечение срока реализации инвестиционного проекта;</w:t>
      </w:r>
    </w:p>
    <w:p w:rsidR="007965CF" w:rsidRPr="007965CF" w:rsidRDefault="007965CF" w:rsidP="00C8048D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расторжение договора (соглашения) по основаниям, предусмотренным соглашением.</w:t>
      </w:r>
    </w:p>
    <w:bookmarkEnd w:id="16"/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65CF">
        <w:rPr>
          <w:rFonts w:ascii="Times New Roman" w:hAnsi="Times New Roman"/>
          <w:b/>
          <w:sz w:val="28"/>
          <w:szCs w:val="28"/>
        </w:rPr>
        <w:t>4. Контроль реализации инвестиционного соглашения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21. Субъекты инвестиционной деятельности до 1 апреля представляют в Отдел: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1) годовой отчет о ходе реализации инвестиционного соглашения по форме согласно приложению 3 к настоящему Порядку;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2) перечни (приложение 4</w:t>
      </w:r>
      <w:r w:rsidR="00C61FDD">
        <w:rPr>
          <w:rFonts w:ascii="Times New Roman" w:hAnsi="Times New Roman"/>
          <w:sz w:val="28"/>
          <w:szCs w:val="28"/>
        </w:rPr>
        <w:t xml:space="preserve"> и приложение 5</w:t>
      </w:r>
      <w:r w:rsidRPr="007965CF">
        <w:rPr>
          <w:rFonts w:ascii="Times New Roman" w:hAnsi="Times New Roman"/>
          <w:sz w:val="28"/>
          <w:szCs w:val="28"/>
        </w:rPr>
        <w:t xml:space="preserve"> к настоящему Порядку):</w:t>
      </w:r>
    </w:p>
    <w:p w:rsidR="007965CF" w:rsidRPr="007965CF" w:rsidRDefault="007965CF" w:rsidP="00C804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lastRenderedPageBreak/>
        <w:t>капитальных вложений, осуществленных в инвестиционный проект, нарастающим итогом за период реализации проекта (с указанием наименования и первоначальной стоимости капитальных вложений);</w:t>
      </w:r>
    </w:p>
    <w:p w:rsidR="007965CF" w:rsidRPr="007965CF" w:rsidRDefault="007965CF" w:rsidP="00C8048D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имущества, созданного (приобретенного) для реализации инвестиционного проекта, нарастающим итогом за период реализации проекта (с указанием наименования и остаточной стоимости имущества).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7965CF">
        <w:rPr>
          <w:rFonts w:ascii="Times New Roman" w:hAnsi="Times New Roman"/>
          <w:sz w:val="28"/>
          <w:szCs w:val="28"/>
        </w:rPr>
        <w:t>Отдел в течение 10 рабочих дней со дня получения годового отчета о ходе реализации инвестиционного соглашения готовит заключение о выполнении субъектом инвестиционной деятельности финансово-экономических показателей инвестиционного проекта в отчетном периоде, согласовывает перечень капитальных вложений, осуществленных в инвестиционный проект, нарастающим итогом за период реализации проекта (с указанием наименования и первоначальной стоимости капитальных вложений), перечень имущества, созданного (приобретенного) для реализации инвестиционного проекта</w:t>
      </w:r>
      <w:proofErr w:type="gramEnd"/>
      <w:r w:rsidRPr="007965CF">
        <w:rPr>
          <w:rFonts w:ascii="Times New Roman" w:hAnsi="Times New Roman"/>
          <w:sz w:val="28"/>
          <w:szCs w:val="28"/>
        </w:rPr>
        <w:t>, нарастающим итогом за период реализации проекта (с указанием наименования и остаточной стоимости имущества).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23. В случае выявления нарушений условий предоставления поддержки, указанных в договоре (соглашении) с инвестором, Отдел готовит предложение для рассмотрения на заседании Совета вопроса о признании такого инвестора субъектом, допустившим нарушение порядка и условий оказания поддержки, и снятии с инвестиционного проекта статуса приоритетного инвестиционного проекта.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Если данному инвестору была предоставлена поддержка в форме субсидии, на заседании Совета также рассматривается вопрос о возврате бюджетных средств, использованных инвестором.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24. В случае принятия Советом решения о снятии с инвестиционного проекта статуса приоритетного инвестиционного проекта (и о возврате субсидии), Отдел в течение 5 рабочих дней готовит проект постановления Администрации о снятии с инвестиционного проекта статуса приоритетного инвестиционного проекта муниципального образования «</w:t>
      </w:r>
      <w:proofErr w:type="spellStart"/>
      <w:r w:rsidR="00BF1006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(и о возврате субсидии).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25. В случае принятия решения о возврате субсидии, Отдел в течение 10 рабочих дней со дня вступления в законную силу постановления о снятии с инвестиционного проекта статуса приоритетного инвестиционного проекта и о возврате субсидии направляет инвестору требование о возврате субсидии.</w:t>
      </w:r>
    </w:p>
    <w:p w:rsidR="007965CF" w:rsidRP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26. Инвестор перечисляет денежные средства в доход бюджета муниципального образования «</w:t>
      </w:r>
      <w:proofErr w:type="spellStart"/>
      <w:r w:rsidR="00E40AE4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7965CF">
        <w:rPr>
          <w:rFonts w:ascii="Times New Roman" w:hAnsi="Times New Roman"/>
          <w:sz w:val="28"/>
          <w:szCs w:val="28"/>
        </w:rPr>
        <w:t xml:space="preserve"> городской округ» в течение 10 рабочих дней со дня получения от Отдела требования о возврате субсидии.</w:t>
      </w:r>
    </w:p>
    <w:p w:rsidR="007965CF" w:rsidRDefault="007965CF" w:rsidP="00C804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5CF">
        <w:rPr>
          <w:rFonts w:ascii="Times New Roman" w:hAnsi="Times New Roman"/>
          <w:sz w:val="28"/>
          <w:szCs w:val="28"/>
        </w:rPr>
        <w:t>27. В случае отказа инвестора добровольно возвратить полученные ранее средства муниципальной поддержки возврат сре</w:t>
      </w:r>
      <w:proofErr w:type="gramStart"/>
      <w:r w:rsidRPr="007965CF">
        <w:rPr>
          <w:rFonts w:ascii="Times New Roman" w:hAnsi="Times New Roman"/>
          <w:sz w:val="28"/>
          <w:szCs w:val="28"/>
        </w:rPr>
        <w:t>дств в б</w:t>
      </w:r>
      <w:proofErr w:type="gramEnd"/>
      <w:r w:rsidRPr="007965CF">
        <w:rPr>
          <w:rFonts w:ascii="Times New Roman" w:hAnsi="Times New Roman"/>
          <w:sz w:val="28"/>
          <w:szCs w:val="28"/>
        </w:rPr>
        <w:t>юджет осуществляется в судебном порядке.</w:t>
      </w:r>
    </w:p>
    <w:p w:rsidR="007965CF" w:rsidRDefault="007965CF" w:rsidP="007965C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5CF" w:rsidRPr="007965CF" w:rsidRDefault="007965CF" w:rsidP="004A451B">
      <w:pPr>
        <w:jc w:val="both"/>
        <w:rPr>
          <w:rFonts w:ascii="Times New Roman" w:hAnsi="Times New Roman"/>
          <w:sz w:val="28"/>
          <w:szCs w:val="28"/>
        </w:rPr>
      </w:pPr>
    </w:p>
    <w:bookmarkEnd w:id="15"/>
    <w:p w:rsidR="007965CF" w:rsidRPr="004A451B" w:rsidRDefault="007D3000" w:rsidP="005B4AC0">
      <w:pPr>
        <w:tabs>
          <w:tab w:val="left" w:pos="4253"/>
        </w:tabs>
        <w:spacing w:after="0" w:line="240" w:lineRule="auto"/>
        <w:ind w:left="4111"/>
        <w:contextualSpacing/>
        <w:jc w:val="right"/>
        <w:rPr>
          <w:rFonts w:ascii="Times New Roman" w:hAnsi="Times New Roman"/>
          <w:sz w:val="24"/>
          <w:szCs w:val="24"/>
        </w:rPr>
      </w:pPr>
      <w:r w:rsidRPr="004A451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5B4AC0" w:rsidRPr="004A451B">
        <w:rPr>
          <w:rFonts w:ascii="Times New Roman" w:hAnsi="Times New Roman"/>
          <w:sz w:val="24"/>
          <w:szCs w:val="24"/>
        </w:rPr>
        <w:t xml:space="preserve"> №1</w:t>
      </w:r>
      <w:r w:rsidRPr="004A451B">
        <w:rPr>
          <w:rFonts w:ascii="Times New Roman" w:hAnsi="Times New Roman"/>
          <w:sz w:val="24"/>
          <w:szCs w:val="24"/>
        </w:rPr>
        <w:t xml:space="preserve"> </w:t>
      </w:r>
      <w:bookmarkStart w:id="17" w:name="_GoBack"/>
      <w:bookmarkEnd w:id="17"/>
      <w:r w:rsidRPr="004A451B">
        <w:rPr>
          <w:rFonts w:ascii="Times New Roman" w:hAnsi="Times New Roman"/>
          <w:sz w:val="24"/>
          <w:szCs w:val="24"/>
        </w:rPr>
        <w:t xml:space="preserve">к </w:t>
      </w:r>
      <w:bookmarkStart w:id="18" w:name="bookmark1"/>
      <w:r w:rsidR="005B4AC0" w:rsidRPr="004A451B">
        <w:rPr>
          <w:rFonts w:ascii="Times New Roman" w:hAnsi="Times New Roman"/>
          <w:sz w:val="24"/>
          <w:szCs w:val="24"/>
        </w:rPr>
        <w:t>Порядку проведения отбора инвестиционных проектов на присвоение им статуса приоритетного инвестиционного проекта муниципального образования «</w:t>
      </w:r>
      <w:proofErr w:type="spellStart"/>
      <w:r w:rsidR="005B4AC0" w:rsidRPr="004A451B">
        <w:rPr>
          <w:rFonts w:ascii="Times New Roman" w:hAnsi="Times New Roman"/>
          <w:sz w:val="24"/>
          <w:szCs w:val="24"/>
        </w:rPr>
        <w:t>Славский</w:t>
      </w:r>
      <w:proofErr w:type="spellEnd"/>
      <w:r w:rsidR="005B4AC0" w:rsidRPr="004A451B">
        <w:rPr>
          <w:rFonts w:ascii="Times New Roman" w:hAnsi="Times New Roman"/>
          <w:sz w:val="24"/>
          <w:szCs w:val="24"/>
        </w:rPr>
        <w:t xml:space="preserve"> городской округ» </w:t>
      </w:r>
    </w:p>
    <w:p w:rsidR="00C6180E" w:rsidRPr="00364995" w:rsidRDefault="00C6180E" w:rsidP="00364995">
      <w:pPr>
        <w:tabs>
          <w:tab w:val="left" w:pos="851"/>
        </w:tabs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bookmarkEnd w:id="18"/>
    <w:p w:rsidR="007965CF" w:rsidRDefault="007965CF" w:rsidP="004A451B">
      <w:pPr>
        <w:tabs>
          <w:tab w:val="left" w:pos="1141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>Форма заявки-резюме на присвоение инвестиционному проекту</w:t>
      </w:r>
      <w:r w:rsidRPr="005B4AC0">
        <w:rPr>
          <w:rFonts w:ascii="Times New Roman" w:hAnsi="Times New Roman"/>
          <w:b/>
          <w:sz w:val="24"/>
          <w:szCs w:val="24"/>
        </w:rPr>
        <w:br/>
        <w:t>статуса приоритетного инвестиционного про</w:t>
      </w:r>
      <w:r w:rsidR="005B4AC0">
        <w:rPr>
          <w:rFonts w:ascii="Times New Roman" w:hAnsi="Times New Roman"/>
          <w:b/>
          <w:sz w:val="24"/>
          <w:szCs w:val="24"/>
        </w:rPr>
        <w:t xml:space="preserve">екта муниципального образования </w:t>
      </w:r>
      <w:r w:rsidRPr="005B4AC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5B4AC0">
        <w:rPr>
          <w:rFonts w:ascii="Times New Roman" w:hAnsi="Times New Roman"/>
          <w:b/>
          <w:sz w:val="24"/>
          <w:szCs w:val="24"/>
        </w:rPr>
        <w:t>Славс</w:t>
      </w:r>
      <w:r w:rsidR="005B4AC0">
        <w:rPr>
          <w:rFonts w:ascii="Times New Roman" w:hAnsi="Times New Roman"/>
          <w:b/>
          <w:sz w:val="24"/>
          <w:szCs w:val="24"/>
        </w:rPr>
        <w:t>кий</w:t>
      </w:r>
      <w:proofErr w:type="spellEnd"/>
      <w:r w:rsidRPr="005B4AC0">
        <w:rPr>
          <w:rFonts w:ascii="Times New Roman" w:hAnsi="Times New Roman"/>
          <w:b/>
          <w:sz w:val="24"/>
          <w:szCs w:val="24"/>
        </w:rPr>
        <w:t xml:space="preserve"> городской округ»</w:t>
      </w:r>
    </w:p>
    <w:p w:rsidR="004A451B" w:rsidRPr="004A451B" w:rsidRDefault="004A451B" w:rsidP="004A451B">
      <w:pPr>
        <w:tabs>
          <w:tab w:val="left" w:pos="1141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2"/>
        <w:gridCol w:w="992"/>
      </w:tblGrid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Юридический адрес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Фактический адрес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ОГРН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ИНН/КПП Заявителя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Заявителя в соответствии с выпиской из ЕГРЮЛ (ЕГРИП)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руководителя Заявителя, контактные данные (телефон, факс, </w:t>
            </w:r>
            <w:proofErr w:type="spellStart"/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расчетный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5CF" w:rsidRPr="007965CF" w:rsidTr="00E40AE4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7965CF" w:rsidRDefault="007965CF" w:rsidP="00E40AE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965C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5CF" w:rsidRPr="007965CF" w:rsidRDefault="007965CF" w:rsidP="00E40A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5CF" w:rsidRPr="007965CF" w:rsidRDefault="007965CF" w:rsidP="005B4AC0">
      <w:pPr>
        <w:spacing w:after="0" w:line="240" w:lineRule="auto"/>
        <w:rPr>
          <w:rFonts w:ascii="Times New Roman" w:hAnsi="Times New Roman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 xml:space="preserve">Наименование и краткое описание инвестиционного проекта </w:t>
      </w:r>
      <w:r w:rsidR="004A451B">
        <w:rPr>
          <w:rFonts w:ascii="Times New Roman" w:hAnsi="Times New Roman"/>
          <w:sz w:val="24"/>
          <w:szCs w:val="24"/>
        </w:rPr>
        <w:t>_____________________________</w:t>
      </w:r>
      <w:r w:rsidRPr="005B4AC0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Желаемая форма (формы) поддержки инвестиционног</w:t>
      </w:r>
      <w:r w:rsidR="004A451B">
        <w:rPr>
          <w:rFonts w:ascii="Times New Roman" w:hAnsi="Times New Roman"/>
          <w:sz w:val="24"/>
          <w:szCs w:val="24"/>
        </w:rPr>
        <w:t>о проекта ___________________</w:t>
      </w:r>
      <w:r w:rsidRPr="005B4AC0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Информация о соответствии инвестиционного проекта приоритетам социально-экономического развития, отраженным в Стратегии социально-экономического р</w:t>
      </w:r>
      <w:r w:rsidR="004A451B">
        <w:rPr>
          <w:rFonts w:ascii="Times New Roman" w:hAnsi="Times New Roman"/>
          <w:sz w:val="24"/>
          <w:szCs w:val="24"/>
        </w:rPr>
        <w:t>азвития _____________________</w:t>
      </w:r>
      <w:r w:rsidRPr="005B4AC0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Информация о бюджетной эффективности инвестиционного проекта (объем налоговых отчислений в бюджеты всех уровней и государственные внебюджетные ф</w:t>
      </w:r>
      <w:r w:rsidR="004A451B">
        <w:rPr>
          <w:rFonts w:ascii="Times New Roman" w:hAnsi="Times New Roman"/>
          <w:sz w:val="24"/>
          <w:szCs w:val="24"/>
        </w:rPr>
        <w:t>онды) _______________________</w:t>
      </w:r>
      <w:r w:rsidRPr="005B4AC0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Информация о социальной эффективности инвестиционного проекта (создание рабочих мест, среднемесячная заработная плата работников, удовлетворение социальных потребностей города, ориентация на развитие сферы социальных услуг для населения, прочее) __________________________________________________________________</w:t>
      </w:r>
      <w:r w:rsidR="004A451B">
        <w:rPr>
          <w:rFonts w:ascii="Times New Roman" w:hAnsi="Times New Roman"/>
          <w:sz w:val="24"/>
          <w:szCs w:val="24"/>
        </w:rPr>
        <w:t>____</w:t>
      </w:r>
      <w:r w:rsidRPr="005B4AC0">
        <w:rPr>
          <w:rFonts w:ascii="Times New Roman" w:hAnsi="Times New Roman"/>
          <w:sz w:val="24"/>
          <w:szCs w:val="24"/>
        </w:rPr>
        <w:t>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4AC0">
        <w:rPr>
          <w:rFonts w:ascii="Times New Roman" w:hAnsi="Times New Roman"/>
          <w:sz w:val="24"/>
          <w:szCs w:val="24"/>
        </w:rPr>
        <w:t>Информация о наличии опыта в реализации Заявителем инвестиционных проектов, аналогичных заявляемому к Отбору ________________________________________</w:t>
      </w:r>
      <w:r w:rsidR="004A451B">
        <w:rPr>
          <w:rFonts w:ascii="Times New Roman" w:hAnsi="Times New Roman"/>
          <w:sz w:val="24"/>
          <w:szCs w:val="24"/>
        </w:rPr>
        <w:t>_____________________________</w:t>
      </w:r>
      <w:r w:rsidRPr="005B4AC0">
        <w:rPr>
          <w:rFonts w:ascii="Times New Roman" w:hAnsi="Times New Roman"/>
          <w:sz w:val="24"/>
          <w:szCs w:val="24"/>
        </w:rPr>
        <w:t>________</w:t>
      </w:r>
      <w:proofErr w:type="gramEnd"/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Информация об экологической безопасности инвестиционн</w:t>
      </w:r>
      <w:r w:rsidR="004A451B">
        <w:rPr>
          <w:rFonts w:ascii="Times New Roman" w:hAnsi="Times New Roman"/>
          <w:sz w:val="24"/>
          <w:szCs w:val="24"/>
        </w:rPr>
        <w:t>ого проекта _________________</w:t>
      </w:r>
      <w:r w:rsidRPr="005B4AC0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Прочая информация ________________________________________________</w:t>
      </w:r>
      <w:r w:rsidR="004A451B">
        <w:rPr>
          <w:rFonts w:ascii="Times New Roman" w:hAnsi="Times New Roman"/>
          <w:sz w:val="24"/>
          <w:szCs w:val="24"/>
        </w:rPr>
        <w:t>_______________</w:t>
      </w:r>
      <w:r w:rsidRPr="005B4AC0">
        <w:rPr>
          <w:rFonts w:ascii="Times New Roman" w:hAnsi="Times New Roman"/>
          <w:sz w:val="24"/>
          <w:szCs w:val="24"/>
        </w:rPr>
        <w:t>______________</w:t>
      </w:r>
    </w:p>
    <w:p w:rsidR="007965CF" w:rsidRPr="004A451B" w:rsidRDefault="007965CF" w:rsidP="005B4A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_______________________________        __________      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(должность руководителя Заявителя)         (подпись)      (Ф.И.О. руководителя Заявителя)</w:t>
      </w:r>
    </w:p>
    <w:p w:rsidR="007965CF" w:rsidRPr="004A451B" w:rsidRDefault="007965CF" w:rsidP="005B4AC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«___» _____________20__ г.                            М.П.</w:t>
      </w:r>
      <w:r w:rsidRPr="005B4AC0">
        <w:rPr>
          <w:rFonts w:ascii="Times New Roman" w:hAnsi="Times New Roman"/>
          <w:sz w:val="24"/>
          <w:szCs w:val="24"/>
        </w:rPr>
        <w:br w:type="page"/>
      </w:r>
    </w:p>
    <w:p w:rsidR="005B4AC0" w:rsidRPr="005B4AC0" w:rsidRDefault="007965CF" w:rsidP="005B4AC0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AC0" w:rsidRPr="005B4AC0">
        <w:rPr>
          <w:rFonts w:ascii="Times New Roman" w:hAnsi="Times New Roman"/>
          <w:sz w:val="24"/>
          <w:szCs w:val="24"/>
        </w:rPr>
        <w:t>№</w:t>
      </w:r>
      <w:r w:rsidRPr="005B4AC0">
        <w:rPr>
          <w:rFonts w:ascii="Times New Roman" w:hAnsi="Times New Roman"/>
          <w:sz w:val="24"/>
          <w:szCs w:val="24"/>
        </w:rPr>
        <w:t>2</w:t>
      </w:r>
    </w:p>
    <w:p w:rsidR="007965CF" w:rsidRPr="005B4AC0" w:rsidRDefault="007965CF" w:rsidP="005B4AC0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к Порядку проведения отбора инвестиционных проектов на присвоение им статуса приоритетного инвестиционного проекта муниципального образования «</w:t>
      </w:r>
      <w:proofErr w:type="spellStart"/>
      <w:r w:rsidR="00BF1006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5B4AC0">
        <w:rPr>
          <w:rFonts w:ascii="Times New Roman" w:hAnsi="Times New Roman"/>
          <w:sz w:val="24"/>
          <w:szCs w:val="24"/>
        </w:rPr>
        <w:t xml:space="preserve"> городской округ»</w:t>
      </w:r>
      <w:r w:rsidR="005B4AC0" w:rsidRPr="005B4AC0">
        <w:rPr>
          <w:rFonts w:ascii="Times New Roman" w:hAnsi="Times New Roman"/>
          <w:sz w:val="24"/>
          <w:szCs w:val="24"/>
        </w:rPr>
        <w:t xml:space="preserve"> </w:t>
      </w:r>
    </w:p>
    <w:p w:rsidR="005B4AC0" w:rsidRPr="00FE31A8" w:rsidRDefault="005B4AC0" w:rsidP="005B4AC0">
      <w:pPr>
        <w:ind w:left="4536"/>
        <w:contextualSpacing/>
        <w:jc w:val="right"/>
      </w:pPr>
    </w:p>
    <w:p w:rsidR="007965CF" w:rsidRPr="005B4AC0" w:rsidRDefault="007965CF" w:rsidP="005B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 xml:space="preserve">Финансово-экономические показатели </w:t>
      </w:r>
    </w:p>
    <w:p w:rsidR="007965CF" w:rsidRPr="005B4AC0" w:rsidRDefault="007965CF" w:rsidP="005B4A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>инвестиционного проекта</w:t>
      </w:r>
    </w:p>
    <w:p w:rsidR="007965CF" w:rsidRPr="00FE31A8" w:rsidRDefault="007965CF" w:rsidP="007965CF">
      <w:pPr>
        <w:ind w:firstLine="709"/>
      </w:pPr>
    </w:p>
    <w:p w:rsidR="007965CF" w:rsidRPr="005B4AC0" w:rsidRDefault="007965CF" w:rsidP="005B4AC0">
      <w:pPr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Наименование организации</w:t>
      </w:r>
      <w:r w:rsidRPr="005B4AC0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_____________________________________</w:t>
      </w:r>
    </w:p>
    <w:p w:rsidR="007965CF" w:rsidRPr="005B4AC0" w:rsidRDefault="007965CF" w:rsidP="005B4AC0">
      <w:pPr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 xml:space="preserve">Наименование реализуемого инвестиционного проекта </w:t>
      </w:r>
      <w:r w:rsidRPr="005B4AC0">
        <w:rPr>
          <w:rFonts w:ascii="Times New Roman" w:hAnsi="Times New Roman"/>
          <w:b/>
          <w:bCs/>
          <w:i/>
          <w:iCs/>
          <w:sz w:val="24"/>
          <w:szCs w:val="24"/>
        </w:rPr>
        <w:t>_____________</w:t>
      </w:r>
    </w:p>
    <w:p w:rsidR="007965CF" w:rsidRPr="00FE31A8" w:rsidRDefault="007965CF" w:rsidP="007965CF">
      <w:pPr>
        <w:ind w:firstLine="709"/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5843"/>
        <w:gridCol w:w="789"/>
        <w:gridCol w:w="649"/>
        <w:gridCol w:w="649"/>
        <w:gridCol w:w="649"/>
        <w:gridCol w:w="649"/>
      </w:tblGrid>
      <w:tr w:rsidR="007965CF" w:rsidRPr="00FE31A8" w:rsidTr="005B4AC0">
        <w:trPr>
          <w:trHeight w:val="581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4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год*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965CF" w:rsidRPr="00FE31A8" w:rsidTr="005B4AC0">
        <w:trPr>
          <w:trHeight w:val="812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Объем налогов, уплаченных в бюджеты всех уровней и государственные внебюджетные фонды, тыс. рублей,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265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плата, рублей   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599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Осуществлено капитальных вложений (инвестиции в основной капитал), тыс. рублей         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548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Стоимость основных сре</w:t>
            </w:r>
            <w:proofErr w:type="gramStart"/>
            <w:r w:rsidRPr="005B4AC0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B4AC0">
              <w:rPr>
                <w:rFonts w:ascii="Times New Roman" w:hAnsi="Times New Roman"/>
                <w:sz w:val="24"/>
                <w:szCs w:val="24"/>
              </w:rPr>
              <w:t xml:space="preserve">едприятия, тыс. рублей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1360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(услуг) собственными силами (или показатель, характеризующий объем оказанных услуг), тыс. рублей (</w:t>
            </w:r>
            <w:r w:rsidRPr="005B4A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B4AC0">
              <w:rPr>
                <w:rFonts w:ascii="Times New Roman" w:hAnsi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265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Прибыль до налогообложения, тыс. рублей              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FE31A8" w:rsidTr="005B4AC0">
        <w:trPr>
          <w:trHeight w:val="299"/>
        </w:trPr>
        <w:tc>
          <w:tcPr>
            <w:tcW w:w="585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3" w:type="dxa"/>
          </w:tcPr>
          <w:p w:rsidR="007965CF" w:rsidRPr="005B4AC0" w:rsidRDefault="007965CF" w:rsidP="00E40AE4">
            <w:pPr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работников, человек  </w:t>
            </w: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965CF" w:rsidRPr="005B4AC0" w:rsidRDefault="007965CF" w:rsidP="00E40AE4">
            <w:pPr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CF" w:rsidRPr="00FE31A8" w:rsidRDefault="007965CF" w:rsidP="005B4AC0">
      <w:pPr>
        <w:spacing w:after="0" w:line="240" w:lineRule="auto"/>
        <w:ind w:firstLine="709"/>
      </w:pPr>
    </w:p>
    <w:p w:rsidR="007965CF" w:rsidRPr="00B87237" w:rsidRDefault="007965CF" w:rsidP="005B4AC0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B87237">
        <w:rPr>
          <w:rFonts w:ascii="Times New Roman" w:hAnsi="Times New Roman"/>
          <w:sz w:val="20"/>
          <w:szCs w:val="20"/>
        </w:rPr>
        <w:t>* начиная с предыдущего года</w:t>
      </w:r>
    </w:p>
    <w:p w:rsidR="007965CF" w:rsidRDefault="007965CF" w:rsidP="005B4AC0">
      <w:pPr>
        <w:spacing w:after="0" w:line="240" w:lineRule="auto"/>
        <w:ind w:firstLine="709"/>
      </w:pPr>
    </w:p>
    <w:p w:rsidR="00B87237" w:rsidRPr="00FE31A8" w:rsidRDefault="00B87237" w:rsidP="005B4AC0">
      <w:pPr>
        <w:spacing w:after="0" w:line="240" w:lineRule="auto"/>
        <w:ind w:firstLine="709"/>
      </w:pPr>
    </w:p>
    <w:p w:rsidR="007965CF" w:rsidRPr="00B87237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87237">
        <w:rPr>
          <w:rFonts w:ascii="Times New Roman" w:hAnsi="Times New Roman"/>
          <w:spacing w:val="2"/>
          <w:sz w:val="24"/>
          <w:szCs w:val="24"/>
        </w:rPr>
        <w:t>Руководитель организации             ______________________________/Ф.И.О.</w:t>
      </w:r>
    </w:p>
    <w:p w:rsidR="007965CF" w:rsidRPr="00B87237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87237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(подпись)</w:t>
      </w:r>
    </w:p>
    <w:p w:rsidR="007965CF" w:rsidRPr="00B87237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B87237">
        <w:rPr>
          <w:rFonts w:ascii="Times New Roman" w:hAnsi="Times New Roman"/>
          <w:spacing w:val="2"/>
          <w:sz w:val="24"/>
          <w:szCs w:val="24"/>
        </w:rPr>
        <w:t>Дата                                               М.П.</w:t>
      </w:r>
    </w:p>
    <w:p w:rsidR="007965CF" w:rsidRPr="00B87237" w:rsidRDefault="007965CF" w:rsidP="005B4A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65CF" w:rsidRPr="00B87237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237">
        <w:rPr>
          <w:rFonts w:ascii="Times New Roman" w:hAnsi="Times New Roman"/>
          <w:sz w:val="24"/>
          <w:szCs w:val="24"/>
        </w:rPr>
        <w:br w:type="page"/>
      </w:r>
    </w:p>
    <w:p w:rsidR="007965CF" w:rsidRPr="005B4AC0" w:rsidRDefault="007965CF" w:rsidP="005B4AC0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AC0">
        <w:rPr>
          <w:rFonts w:ascii="Times New Roman" w:hAnsi="Times New Roman"/>
          <w:sz w:val="24"/>
          <w:szCs w:val="24"/>
        </w:rPr>
        <w:t>№</w:t>
      </w:r>
      <w:r w:rsidRPr="005B4AC0">
        <w:rPr>
          <w:rFonts w:ascii="Times New Roman" w:hAnsi="Times New Roman"/>
          <w:sz w:val="24"/>
          <w:szCs w:val="24"/>
        </w:rPr>
        <w:t>3</w:t>
      </w:r>
    </w:p>
    <w:p w:rsidR="007965CF" w:rsidRPr="005B4AC0" w:rsidRDefault="007965CF" w:rsidP="005B4AC0">
      <w:pPr>
        <w:spacing w:after="0" w:line="240" w:lineRule="auto"/>
        <w:ind w:left="453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к Порядку проведения отбора инвестиционных проектов на присвоение им статуса приоритетного инвестиционного проекта муниципального образования «</w:t>
      </w:r>
      <w:proofErr w:type="spellStart"/>
      <w:r w:rsidR="005B4AC0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5B4AC0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7965CF" w:rsidRPr="00FE31A8" w:rsidRDefault="007965CF" w:rsidP="007965CF">
      <w:pPr>
        <w:ind w:firstLine="709"/>
      </w:pPr>
    </w:p>
    <w:p w:rsidR="007965CF" w:rsidRPr="005B4AC0" w:rsidRDefault="007965CF" w:rsidP="007965CF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5B4AC0">
        <w:rPr>
          <w:rFonts w:ascii="Times New Roman" w:hAnsi="Times New Roman"/>
          <w:b/>
          <w:spacing w:val="2"/>
          <w:sz w:val="24"/>
          <w:szCs w:val="24"/>
        </w:rPr>
        <w:t>Годовой отчет о ходе реализации инвестиционного соглашения</w:t>
      </w:r>
    </w:p>
    <w:p w:rsidR="007965CF" w:rsidRPr="00FE31A8" w:rsidRDefault="007965CF" w:rsidP="007965CF">
      <w:pPr>
        <w:rPr>
          <w:spacing w:val="2"/>
          <w:szCs w:val="28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>Наименование организации 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>Наименование реализуемого инвестиционного проекта 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>Отчетный период ___________________________________________________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tbl>
      <w:tblPr>
        <w:tblW w:w="9908" w:type="dxa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729"/>
        <w:gridCol w:w="4091"/>
        <w:gridCol w:w="1446"/>
        <w:gridCol w:w="1310"/>
        <w:gridCol w:w="1166"/>
        <w:gridCol w:w="1166"/>
      </w:tblGrid>
      <w:tr w:rsidR="007965CF" w:rsidRPr="005B4AC0" w:rsidTr="00B87237">
        <w:trPr>
          <w:trHeight w:val="268"/>
        </w:trPr>
        <w:tc>
          <w:tcPr>
            <w:tcW w:w="7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ind w:lef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5CF" w:rsidRPr="005B4AC0" w:rsidRDefault="007965CF" w:rsidP="005B4AC0">
            <w:pPr>
              <w:spacing w:after="0" w:line="240" w:lineRule="auto"/>
              <w:ind w:left="-28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4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A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4A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08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Периоды</w:t>
            </w:r>
          </w:p>
        </w:tc>
      </w:tr>
      <w:tr w:rsidR="007965CF" w:rsidRPr="005B4AC0" w:rsidTr="00B87237">
        <w:trPr>
          <w:trHeight w:val="144"/>
        </w:trPr>
        <w:tc>
          <w:tcPr>
            <w:tcW w:w="7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5B4AC0">
              <w:rPr>
                <w:rFonts w:ascii="Times New Roman" w:hAnsi="Times New Roman"/>
                <w:sz w:val="24"/>
                <w:szCs w:val="24"/>
              </w:rPr>
              <w:t>отчётному</w:t>
            </w:r>
            <w:proofErr w:type="gramEnd"/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</w:tr>
      <w:tr w:rsidR="007965CF" w:rsidRPr="005B4AC0" w:rsidTr="00B87237">
        <w:trPr>
          <w:cantSplit/>
          <w:trHeight w:val="1105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Объем налогов, уплаченных в бюджеты всех уровней и государственные внебюджетные фонды, тыс. рублей,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536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Среднемесячная заработная плата, рублей  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725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Осуществлено капитальных вложений (инвестиции в основной капитал), </w:t>
            </w:r>
          </w:p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тыс. рублей        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536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Стоимость основных сре</w:t>
            </w:r>
            <w:proofErr w:type="gramStart"/>
            <w:r w:rsidRPr="005B4AC0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B4AC0">
              <w:rPr>
                <w:rFonts w:ascii="Times New Roman" w:hAnsi="Times New Roman"/>
                <w:sz w:val="24"/>
                <w:szCs w:val="24"/>
              </w:rPr>
              <w:t xml:space="preserve">едприятия, тыс. рублей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1909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Объем отгруженных товаров собственного производства, выполненных работ (услуг) собственными силами (или показатель, характеризующий объем оказанных услуг), тыс. рублей (</w:t>
            </w:r>
            <w:r w:rsidRPr="005B4AC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B4AC0">
              <w:rPr>
                <w:rFonts w:ascii="Times New Roman" w:hAnsi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553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Прибыль до налогообложения, тыс. рублей             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5CF" w:rsidRPr="005B4AC0" w:rsidTr="00B87237">
        <w:trPr>
          <w:cantSplit/>
          <w:trHeight w:val="536"/>
        </w:trPr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AC0">
              <w:rPr>
                <w:rFonts w:ascii="Times New Roman" w:hAnsi="Times New Roman"/>
                <w:sz w:val="24"/>
                <w:szCs w:val="24"/>
              </w:rPr>
              <w:t xml:space="preserve">Среднесписочная численность работников, человек  </w:t>
            </w:r>
          </w:p>
        </w:tc>
        <w:tc>
          <w:tcPr>
            <w:tcW w:w="1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5CF" w:rsidRPr="005B4AC0" w:rsidRDefault="007965CF" w:rsidP="005B4AC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>Руководитель организации             ______________________________/Ф.И.О.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(подпись)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t>Дата                                               М.П.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pacing w:val="2"/>
          <w:sz w:val="24"/>
          <w:szCs w:val="24"/>
        </w:rPr>
        <w:br w:type="page"/>
      </w:r>
    </w:p>
    <w:p w:rsidR="007965CF" w:rsidRPr="005B4AC0" w:rsidRDefault="007965CF" w:rsidP="00A70C3E">
      <w:pPr>
        <w:spacing w:after="0" w:line="240" w:lineRule="auto"/>
        <w:ind w:left="3828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4AC0" w:rsidRPr="005B4AC0">
        <w:rPr>
          <w:rFonts w:ascii="Times New Roman" w:hAnsi="Times New Roman"/>
          <w:sz w:val="24"/>
          <w:szCs w:val="24"/>
        </w:rPr>
        <w:t>№</w:t>
      </w:r>
      <w:r w:rsidRPr="005B4AC0">
        <w:rPr>
          <w:rFonts w:ascii="Times New Roman" w:hAnsi="Times New Roman"/>
          <w:sz w:val="24"/>
          <w:szCs w:val="24"/>
        </w:rPr>
        <w:t>4</w:t>
      </w:r>
    </w:p>
    <w:p w:rsidR="007965CF" w:rsidRPr="005B4AC0" w:rsidRDefault="007965CF" w:rsidP="00A70C3E">
      <w:pPr>
        <w:spacing w:after="0" w:line="240" w:lineRule="auto"/>
        <w:ind w:left="3828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 xml:space="preserve">к Порядку проведения отбора инвестиционных проектов на присвоение им статуса </w:t>
      </w:r>
    </w:p>
    <w:p w:rsidR="007965CF" w:rsidRPr="005B4AC0" w:rsidRDefault="007965CF" w:rsidP="00A70C3E">
      <w:pPr>
        <w:spacing w:after="0" w:line="240" w:lineRule="auto"/>
        <w:ind w:left="3828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приоритетного инвестиционного проекта муниципального образования «</w:t>
      </w:r>
      <w:proofErr w:type="spellStart"/>
      <w:r w:rsidR="005B4AC0"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5B4AC0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7965CF" w:rsidRPr="00FE31A8" w:rsidRDefault="007965CF" w:rsidP="007965CF"/>
    <w:p w:rsidR="007965CF" w:rsidRPr="005B4AC0" w:rsidRDefault="007965CF" w:rsidP="005B4AC0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>Перечень капитальных вложений,</w:t>
      </w:r>
    </w:p>
    <w:p w:rsidR="007965CF" w:rsidRPr="005B4AC0" w:rsidRDefault="007965CF" w:rsidP="005B4AC0">
      <w:pPr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5B4AC0">
        <w:rPr>
          <w:rFonts w:ascii="Times New Roman" w:hAnsi="Times New Roman"/>
          <w:b/>
          <w:sz w:val="24"/>
          <w:szCs w:val="24"/>
        </w:rPr>
        <w:t>осуществленных</w:t>
      </w:r>
      <w:proofErr w:type="gramEnd"/>
      <w:r w:rsidRPr="005B4AC0">
        <w:rPr>
          <w:rFonts w:ascii="Times New Roman" w:hAnsi="Times New Roman"/>
          <w:b/>
          <w:sz w:val="24"/>
          <w:szCs w:val="24"/>
        </w:rPr>
        <w:t xml:space="preserve"> в инвестиционный проект</w:t>
      </w:r>
      <w:hyperlink w:anchor="Par430" w:history="1">
        <w:r w:rsidRPr="005B4AC0">
          <w:rPr>
            <w:rFonts w:ascii="Times New Roman" w:hAnsi="Times New Roman"/>
            <w:b/>
            <w:sz w:val="24"/>
            <w:szCs w:val="24"/>
          </w:rPr>
          <w:t>*</w:t>
        </w:r>
      </w:hyperlink>
    </w:p>
    <w:p w:rsidR="007965CF" w:rsidRPr="00FE31A8" w:rsidRDefault="007965CF" w:rsidP="007965CF">
      <w:pPr>
        <w:rPr>
          <w:szCs w:val="28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Наименование реализуемого инвестиционного проекта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Отчетный период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Единица измерения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1"/>
        <w:gridCol w:w="1644"/>
        <w:gridCol w:w="1644"/>
        <w:gridCol w:w="1644"/>
      </w:tblGrid>
      <w:tr w:rsidR="007965CF" w:rsidRPr="005B4AC0" w:rsidTr="00E40AE4">
        <w:trPr>
          <w:trHeight w:val="420"/>
          <w:tblCellSpacing w:w="5" w:type="nil"/>
        </w:trPr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 первоначальная стоимость капитальных вложений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Фактические затраты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Планируемыезатраты</w:t>
            </w:r>
            <w:r w:rsidRPr="005B4AC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</w:tr>
      <w:tr w:rsidR="007965CF" w:rsidRPr="005B4AC0" w:rsidTr="00E40AE4">
        <w:trPr>
          <w:trHeight w:val="420"/>
          <w:tblCellSpacing w:w="5" w:type="nil"/>
        </w:trPr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период</w:t>
            </w:r>
            <w:proofErr w:type="gramStart"/>
            <w:r w:rsidRPr="005B4AC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>нарастающим итогом</w:t>
            </w:r>
            <w:proofErr w:type="gramStart"/>
            <w:r w:rsidRPr="005B4AC0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5B4AC0" w:rsidRDefault="007965CF" w:rsidP="005B4AC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5B4AC0" w:rsidTr="00E40AE4">
        <w:trPr>
          <w:trHeight w:val="281"/>
          <w:tblCellSpacing w:w="5" w:type="nil"/>
        </w:trPr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5B4AC0" w:rsidTr="00E40AE4">
        <w:trPr>
          <w:trHeight w:val="281"/>
          <w:tblCellSpacing w:w="5" w:type="nil"/>
        </w:trPr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5B4AC0" w:rsidTr="00E40AE4">
        <w:trPr>
          <w:trHeight w:val="281"/>
          <w:tblCellSpacing w:w="5" w:type="nil"/>
        </w:trPr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5B4AC0" w:rsidTr="00E40AE4">
        <w:trPr>
          <w:trHeight w:val="299"/>
          <w:tblCellSpacing w:w="5" w:type="nil"/>
        </w:trPr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4AC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                                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5B4AC0" w:rsidRDefault="007965CF" w:rsidP="005B4AC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5CF" w:rsidRPr="005B4AC0" w:rsidRDefault="007965CF" w:rsidP="005B4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* Заполняется на этапе осуществления капитальных вложений по инвестиционному проекту.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Par430"/>
      <w:bookmarkEnd w:id="19"/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Руководитель организации   ______________________________/Ф.И.О.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 xml:space="preserve">                                                                    (подпись)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Дата                      М.П.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5CF" w:rsidRPr="003C15E6" w:rsidRDefault="007965CF" w:rsidP="005B4A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15E6">
        <w:rPr>
          <w:rFonts w:ascii="Times New Roman" w:hAnsi="Times New Roman"/>
          <w:sz w:val="20"/>
          <w:szCs w:val="20"/>
          <w:vertAlign w:val="superscript"/>
        </w:rPr>
        <w:t>1</w:t>
      </w:r>
      <w:proofErr w:type="gramStart"/>
      <w:r w:rsidRPr="003C15E6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3C15E6">
        <w:rPr>
          <w:rFonts w:ascii="Times New Roman" w:hAnsi="Times New Roman"/>
          <w:sz w:val="20"/>
          <w:szCs w:val="20"/>
        </w:rPr>
        <w:t>казывается сумма капитальных вложений за отчетный период.</w:t>
      </w:r>
      <w:bookmarkStart w:id="20" w:name="Par439"/>
      <w:bookmarkEnd w:id="20"/>
    </w:p>
    <w:p w:rsidR="007965CF" w:rsidRPr="003C15E6" w:rsidRDefault="007965CF" w:rsidP="005B4AC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15E6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3C15E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C15E6">
        <w:rPr>
          <w:rFonts w:ascii="Times New Roman" w:hAnsi="Times New Roman"/>
          <w:sz w:val="20"/>
          <w:szCs w:val="20"/>
        </w:rPr>
        <w:t>У</w:t>
      </w:r>
      <w:proofErr w:type="gramEnd"/>
      <w:r w:rsidRPr="003C15E6">
        <w:rPr>
          <w:rFonts w:ascii="Times New Roman" w:hAnsi="Times New Roman"/>
          <w:sz w:val="20"/>
          <w:szCs w:val="20"/>
        </w:rPr>
        <w:t>казывается сумма капитальных вложений нарастающим итогом с начала реализации инвестиционного проекта.</w:t>
      </w:r>
    </w:p>
    <w:p w:rsidR="007965CF" w:rsidRPr="003C15E6" w:rsidRDefault="007965CF" w:rsidP="005B4AC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1" w:name="Par440"/>
      <w:bookmarkEnd w:id="21"/>
      <w:r w:rsidRPr="003C15E6">
        <w:rPr>
          <w:rFonts w:ascii="Times New Roman" w:hAnsi="Times New Roman"/>
          <w:sz w:val="20"/>
          <w:szCs w:val="20"/>
          <w:vertAlign w:val="superscript"/>
        </w:rPr>
        <w:t>3</w:t>
      </w:r>
      <w:proofErr w:type="gramStart"/>
      <w:r w:rsidRPr="003C15E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3C15E6">
        <w:rPr>
          <w:rFonts w:ascii="Times New Roman" w:hAnsi="Times New Roman"/>
          <w:sz w:val="20"/>
          <w:szCs w:val="20"/>
        </w:rPr>
        <w:t>У</w:t>
      </w:r>
      <w:proofErr w:type="gramEnd"/>
      <w:r w:rsidRPr="003C15E6">
        <w:rPr>
          <w:rFonts w:ascii="Times New Roman" w:hAnsi="Times New Roman"/>
          <w:sz w:val="20"/>
          <w:szCs w:val="20"/>
        </w:rPr>
        <w:t>казывается сумма капитальных вложений, которые еще планируется выполнить (сумма «фактических затрат нарастающим итогом» и «планируемых затрат» должна соответствовать общему объему капитальных вложений по инвестиционному проекту).</w:t>
      </w:r>
    </w:p>
    <w:p w:rsidR="007965CF" w:rsidRPr="00FE31A8" w:rsidRDefault="007965CF" w:rsidP="007965CF">
      <w:pPr>
        <w:ind w:firstLine="709"/>
        <w:jc w:val="center"/>
        <w:outlineLvl w:val="2"/>
        <w:rPr>
          <w:szCs w:val="28"/>
        </w:rPr>
      </w:pPr>
    </w:p>
    <w:p w:rsidR="007965CF" w:rsidRDefault="007965CF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Pr="005B4AC0" w:rsidRDefault="005B4AC0" w:rsidP="00A70C3E">
      <w:pPr>
        <w:spacing w:after="0" w:line="240" w:lineRule="auto"/>
        <w:ind w:left="368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5B4AC0" w:rsidRPr="005B4AC0" w:rsidRDefault="005B4AC0" w:rsidP="00A70C3E">
      <w:pPr>
        <w:spacing w:after="0" w:line="240" w:lineRule="auto"/>
        <w:ind w:left="368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 xml:space="preserve">к Порядку проведения отбора инвестиционных проектов на присвоение им статуса </w:t>
      </w:r>
    </w:p>
    <w:p w:rsidR="005B4AC0" w:rsidRPr="005B4AC0" w:rsidRDefault="005B4AC0" w:rsidP="00A70C3E">
      <w:pPr>
        <w:spacing w:after="0" w:line="240" w:lineRule="auto"/>
        <w:ind w:left="3686"/>
        <w:contextualSpacing/>
        <w:jc w:val="right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приоритетного инвестиционного проекта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Славский</w:t>
      </w:r>
      <w:proofErr w:type="spellEnd"/>
      <w:r w:rsidRPr="005B4AC0">
        <w:rPr>
          <w:rFonts w:ascii="Times New Roman" w:hAnsi="Times New Roman"/>
          <w:sz w:val="24"/>
          <w:szCs w:val="24"/>
        </w:rPr>
        <w:t xml:space="preserve"> городской округ»</w:t>
      </w:r>
    </w:p>
    <w:p w:rsidR="005B4AC0" w:rsidRDefault="005B4AC0" w:rsidP="007965CF">
      <w:pPr>
        <w:ind w:firstLine="709"/>
        <w:jc w:val="center"/>
        <w:outlineLvl w:val="2"/>
        <w:rPr>
          <w:szCs w:val="28"/>
        </w:rPr>
      </w:pPr>
    </w:p>
    <w:p w:rsidR="005B4AC0" w:rsidRPr="00FE31A8" w:rsidRDefault="005B4AC0" w:rsidP="004A451B">
      <w:pPr>
        <w:spacing w:line="240" w:lineRule="auto"/>
        <w:jc w:val="center"/>
        <w:outlineLvl w:val="2"/>
        <w:rPr>
          <w:szCs w:val="28"/>
        </w:rPr>
      </w:pPr>
    </w:p>
    <w:p w:rsidR="007965CF" w:rsidRPr="005B4AC0" w:rsidRDefault="007965CF" w:rsidP="004A451B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>Перечень имущества, созданного (приобретенного)</w:t>
      </w:r>
    </w:p>
    <w:p w:rsidR="007965CF" w:rsidRPr="005B4AC0" w:rsidRDefault="007965CF" w:rsidP="004A45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AC0">
        <w:rPr>
          <w:rFonts w:ascii="Times New Roman" w:hAnsi="Times New Roman"/>
          <w:b/>
          <w:sz w:val="24"/>
          <w:szCs w:val="24"/>
        </w:rPr>
        <w:t>для реализации инвестиционного проекта</w:t>
      </w:r>
    </w:p>
    <w:p w:rsidR="007965CF" w:rsidRPr="00FE31A8" w:rsidRDefault="007965CF" w:rsidP="007965CF">
      <w:pPr>
        <w:ind w:firstLine="709"/>
        <w:rPr>
          <w:szCs w:val="28"/>
        </w:rPr>
      </w:pP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Наименование организации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Наименование реализуемого инвестиционного проекта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Отчетный период</w:t>
      </w:r>
    </w:p>
    <w:p w:rsidR="007965CF" w:rsidRPr="005B4AC0" w:rsidRDefault="007965CF" w:rsidP="005B4A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AC0">
        <w:rPr>
          <w:rFonts w:ascii="Times New Roman" w:hAnsi="Times New Roman"/>
          <w:sz w:val="24"/>
          <w:szCs w:val="24"/>
        </w:rPr>
        <w:t>Единица измерения</w:t>
      </w:r>
    </w:p>
    <w:p w:rsidR="007965CF" w:rsidRPr="00FE31A8" w:rsidRDefault="007965CF" w:rsidP="007965CF">
      <w:pPr>
        <w:ind w:firstLine="709"/>
        <w:rPr>
          <w:szCs w:val="28"/>
        </w:rPr>
      </w:pPr>
    </w:p>
    <w:tbl>
      <w:tblPr>
        <w:tblW w:w="9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9"/>
        <w:gridCol w:w="2535"/>
        <w:gridCol w:w="3728"/>
      </w:tblGrid>
      <w:tr w:rsidR="007965CF" w:rsidRPr="00FE31A8" w:rsidTr="00E40AE4">
        <w:trPr>
          <w:trHeight w:val="515"/>
          <w:tblCellSpacing w:w="5" w:type="nil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3C15E6" w:rsidRDefault="007965CF" w:rsidP="005B4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E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3C15E6" w:rsidRDefault="003C15E6" w:rsidP="005B4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</w:t>
            </w:r>
            <w:r w:rsidR="007965CF" w:rsidRPr="003C15E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постановки на баланс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F" w:rsidRPr="003C15E6" w:rsidRDefault="007965CF" w:rsidP="005B4A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E6">
              <w:rPr>
                <w:rFonts w:ascii="Times New Roman" w:hAnsi="Times New Roman"/>
                <w:sz w:val="24"/>
                <w:szCs w:val="24"/>
                <w:lang w:eastAsia="en-US"/>
              </w:rPr>
              <w:t>Остаточная стоимость имущества</w:t>
            </w: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89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89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72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965CF" w:rsidRPr="00FE31A8" w:rsidTr="00E40AE4">
        <w:trPr>
          <w:trHeight w:val="289"/>
          <w:tblCellSpacing w:w="5" w:type="nil"/>
        </w:trPr>
        <w:tc>
          <w:tcPr>
            <w:tcW w:w="3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5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        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F" w:rsidRPr="003C15E6" w:rsidRDefault="007965CF" w:rsidP="005B4AC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965CF" w:rsidRDefault="007965CF" w:rsidP="005B4AC0">
      <w:pPr>
        <w:spacing w:after="0"/>
        <w:rPr>
          <w:szCs w:val="28"/>
        </w:rPr>
      </w:pPr>
    </w:p>
    <w:p w:rsidR="003C15E6" w:rsidRDefault="003C15E6" w:rsidP="005B4AC0">
      <w:pPr>
        <w:spacing w:after="0"/>
        <w:rPr>
          <w:szCs w:val="28"/>
        </w:rPr>
      </w:pPr>
    </w:p>
    <w:p w:rsidR="003C15E6" w:rsidRPr="00FE31A8" w:rsidRDefault="003C15E6" w:rsidP="005B4AC0">
      <w:pPr>
        <w:spacing w:after="0"/>
        <w:rPr>
          <w:szCs w:val="28"/>
        </w:rPr>
      </w:pPr>
    </w:p>
    <w:p w:rsidR="007965CF" w:rsidRPr="003C15E6" w:rsidRDefault="007965CF" w:rsidP="003C15E6">
      <w:pPr>
        <w:spacing w:after="0" w:line="240" w:lineRule="auto"/>
        <w:rPr>
          <w:rFonts w:ascii="Times New Roman" w:hAnsi="Times New Roman"/>
          <w:szCs w:val="28"/>
        </w:rPr>
      </w:pPr>
      <w:r w:rsidRPr="003C15E6">
        <w:rPr>
          <w:rFonts w:ascii="Times New Roman" w:hAnsi="Times New Roman"/>
          <w:szCs w:val="28"/>
        </w:rPr>
        <w:t>Руководитель организации   ______________________________/Ф.И.О.</w:t>
      </w:r>
    </w:p>
    <w:p w:rsidR="007965CF" w:rsidRPr="003C15E6" w:rsidRDefault="007965CF" w:rsidP="003C15E6">
      <w:pPr>
        <w:spacing w:after="0" w:line="240" w:lineRule="auto"/>
        <w:rPr>
          <w:rFonts w:ascii="Times New Roman" w:hAnsi="Times New Roman"/>
          <w:szCs w:val="28"/>
        </w:rPr>
      </w:pPr>
      <w:r w:rsidRPr="003C15E6">
        <w:rPr>
          <w:rFonts w:ascii="Times New Roman" w:hAnsi="Times New Roman"/>
          <w:szCs w:val="28"/>
        </w:rPr>
        <w:t xml:space="preserve">                                                                     (подпись)</w:t>
      </w:r>
    </w:p>
    <w:p w:rsidR="007965CF" w:rsidRPr="003C15E6" w:rsidRDefault="007965CF" w:rsidP="003C15E6">
      <w:pPr>
        <w:spacing w:after="0" w:line="240" w:lineRule="auto"/>
        <w:rPr>
          <w:rFonts w:ascii="Times New Roman" w:hAnsi="Times New Roman"/>
          <w:szCs w:val="28"/>
        </w:rPr>
      </w:pPr>
      <w:r w:rsidRPr="003C15E6">
        <w:rPr>
          <w:rFonts w:ascii="Times New Roman" w:hAnsi="Times New Roman"/>
          <w:szCs w:val="28"/>
        </w:rPr>
        <w:t>Дата                      М.П.</w:t>
      </w:r>
    </w:p>
    <w:p w:rsidR="007965CF" w:rsidRPr="003C15E6" w:rsidRDefault="007965CF" w:rsidP="003C15E6">
      <w:pPr>
        <w:spacing w:after="0" w:line="240" w:lineRule="auto"/>
        <w:ind w:firstLine="709"/>
        <w:rPr>
          <w:rFonts w:ascii="Times New Roman" w:hAnsi="Times New Roman"/>
          <w:szCs w:val="28"/>
        </w:rPr>
      </w:pPr>
    </w:p>
    <w:p w:rsidR="007965CF" w:rsidRPr="003C15E6" w:rsidRDefault="007965CF" w:rsidP="003C15E6">
      <w:pPr>
        <w:spacing w:after="0" w:line="240" w:lineRule="auto"/>
        <w:rPr>
          <w:rFonts w:ascii="Times New Roman" w:hAnsi="Times New Roman"/>
          <w:sz w:val="20"/>
          <w:szCs w:val="28"/>
        </w:rPr>
      </w:pPr>
      <w:r w:rsidRPr="003C15E6">
        <w:rPr>
          <w:rFonts w:ascii="Times New Roman" w:hAnsi="Times New Roman"/>
          <w:sz w:val="20"/>
          <w:szCs w:val="28"/>
        </w:rPr>
        <w:t>В данный перечень включают имущество, которое создано в рамках реализации инвестиционного проекта, а также затраты на модернизацию существующего имущества.</w:t>
      </w:r>
    </w:p>
    <w:p w:rsidR="006D0F03" w:rsidRDefault="006D0F03" w:rsidP="005B4AC0">
      <w:pPr>
        <w:pStyle w:val="13"/>
        <w:keepNext/>
        <w:keepLines/>
        <w:shd w:val="clear" w:color="auto" w:fill="auto"/>
        <w:tabs>
          <w:tab w:val="left" w:pos="2268"/>
        </w:tabs>
        <w:spacing w:line="240" w:lineRule="auto"/>
        <w:ind w:right="-1"/>
        <w:rPr>
          <w:b w:val="0"/>
          <w:sz w:val="28"/>
          <w:szCs w:val="28"/>
        </w:rPr>
      </w:pPr>
    </w:p>
    <w:sectPr w:rsidR="006D0F03" w:rsidSect="00AC3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26F"/>
    <w:multiLevelType w:val="hybridMultilevel"/>
    <w:tmpl w:val="424856B4"/>
    <w:lvl w:ilvl="0" w:tplc="52589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25517"/>
    <w:multiLevelType w:val="hybridMultilevel"/>
    <w:tmpl w:val="747885D6"/>
    <w:lvl w:ilvl="0" w:tplc="1D943D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E084F"/>
    <w:multiLevelType w:val="multilevel"/>
    <w:tmpl w:val="C23E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B561F"/>
    <w:multiLevelType w:val="hybridMultilevel"/>
    <w:tmpl w:val="41860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544107"/>
    <w:multiLevelType w:val="hybridMultilevel"/>
    <w:tmpl w:val="FC12F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625148"/>
    <w:multiLevelType w:val="hybridMultilevel"/>
    <w:tmpl w:val="B91AC72C"/>
    <w:lvl w:ilvl="0" w:tplc="2CE6DA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E6149E"/>
    <w:multiLevelType w:val="multilevel"/>
    <w:tmpl w:val="512A0E76"/>
    <w:lvl w:ilvl="0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hAnsi="Times New Roman" w:cs="Times New Roman" w:hint="default"/>
        <w:strike w:val="0"/>
        <w:color w:val="000000"/>
        <w:spacing w:val="11"/>
        <w:w w:val="100"/>
        <w:sz w:val="28"/>
        <w:szCs w:val="28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57EB0FC3"/>
    <w:multiLevelType w:val="hybridMultilevel"/>
    <w:tmpl w:val="D546977C"/>
    <w:lvl w:ilvl="0" w:tplc="6900B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620007"/>
    <w:multiLevelType w:val="hybridMultilevel"/>
    <w:tmpl w:val="01AC8B2E"/>
    <w:lvl w:ilvl="0" w:tplc="EC308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34776ED"/>
    <w:multiLevelType w:val="hybridMultilevel"/>
    <w:tmpl w:val="929836B4"/>
    <w:lvl w:ilvl="0" w:tplc="648E1F4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3A74463"/>
    <w:multiLevelType w:val="hybridMultilevel"/>
    <w:tmpl w:val="58D8CDDC"/>
    <w:lvl w:ilvl="0" w:tplc="84E83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43056C0"/>
    <w:multiLevelType w:val="multilevel"/>
    <w:tmpl w:val="A332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D5302"/>
    <w:multiLevelType w:val="hybridMultilevel"/>
    <w:tmpl w:val="9D2620BE"/>
    <w:lvl w:ilvl="0" w:tplc="A88CB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B514A8"/>
    <w:multiLevelType w:val="hybridMultilevel"/>
    <w:tmpl w:val="7E7A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2830"/>
    <w:multiLevelType w:val="hybridMultilevel"/>
    <w:tmpl w:val="D31EC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B13"/>
    <w:rsid w:val="00003D8C"/>
    <w:rsid w:val="000204E8"/>
    <w:rsid w:val="000410BA"/>
    <w:rsid w:val="0004203C"/>
    <w:rsid w:val="000531C4"/>
    <w:rsid w:val="00076B37"/>
    <w:rsid w:val="00094E6C"/>
    <w:rsid w:val="000A1E74"/>
    <w:rsid w:val="000A7B6A"/>
    <w:rsid w:val="000B1A3F"/>
    <w:rsid w:val="000B47E2"/>
    <w:rsid w:val="000D44A5"/>
    <w:rsid w:val="000E7C80"/>
    <w:rsid w:val="000F3D16"/>
    <w:rsid w:val="000F47B9"/>
    <w:rsid w:val="00105AA4"/>
    <w:rsid w:val="001074E3"/>
    <w:rsid w:val="0014120E"/>
    <w:rsid w:val="00151FFB"/>
    <w:rsid w:val="00173C00"/>
    <w:rsid w:val="001B0DAD"/>
    <w:rsid w:val="001B3952"/>
    <w:rsid w:val="001C1D1E"/>
    <w:rsid w:val="00220B1D"/>
    <w:rsid w:val="00221F27"/>
    <w:rsid w:val="00224BAE"/>
    <w:rsid w:val="00261267"/>
    <w:rsid w:val="00271C05"/>
    <w:rsid w:val="00283D34"/>
    <w:rsid w:val="002B2B48"/>
    <w:rsid w:val="002C76D9"/>
    <w:rsid w:val="002D2FAF"/>
    <w:rsid w:val="002E761C"/>
    <w:rsid w:val="002F3231"/>
    <w:rsid w:val="002F4AA1"/>
    <w:rsid w:val="00301472"/>
    <w:rsid w:val="003027EA"/>
    <w:rsid w:val="003043B0"/>
    <w:rsid w:val="003147B6"/>
    <w:rsid w:val="003225DD"/>
    <w:rsid w:val="00335A93"/>
    <w:rsid w:val="00347FCD"/>
    <w:rsid w:val="00364995"/>
    <w:rsid w:val="003800A4"/>
    <w:rsid w:val="00394B57"/>
    <w:rsid w:val="003A2EF9"/>
    <w:rsid w:val="003C15E6"/>
    <w:rsid w:val="003F68BB"/>
    <w:rsid w:val="00402BD5"/>
    <w:rsid w:val="00416155"/>
    <w:rsid w:val="00421348"/>
    <w:rsid w:val="00472CF6"/>
    <w:rsid w:val="00475D63"/>
    <w:rsid w:val="004773B7"/>
    <w:rsid w:val="00495AC4"/>
    <w:rsid w:val="004A0951"/>
    <w:rsid w:val="004A451B"/>
    <w:rsid w:val="004E0BBC"/>
    <w:rsid w:val="004E1146"/>
    <w:rsid w:val="004E5B50"/>
    <w:rsid w:val="004F1F3B"/>
    <w:rsid w:val="005369CA"/>
    <w:rsid w:val="005434EA"/>
    <w:rsid w:val="00547BF5"/>
    <w:rsid w:val="005B4AC0"/>
    <w:rsid w:val="005B52F5"/>
    <w:rsid w:val="005D2FD1"/>
    <w:rsid w:val="00613C48"/>
    <w:rsid w:val="006306DC"/>
    <w:rsid w:val="00631E9E"/>
    <w:rsid w:val="00650733"/>
    <w:rsid w:val="00670A0E"/>
    <w:rsid w:val="00670FCB"/>
    <w:rsid w:val="00671989"/>
    <w:rsid w:val="00677BFD"/>
    <w:rsid w:val="006C28BD"/>
    <w:rsid w:val="006D0F03"/>
    <w:rsid w:val="006E1562"/>
    <w:rsid w:val="006F1F61"/>
    <w:rsid w:val="00711814"/>
    <w:rsid w:val="00725BC4"/>
    <w:rsid w:val="0074388E"/>
    <w:rsid w:val="00747D61"/>
    <w:rsid w:val="00776E61"/>
    <w:rsid w:val="00780D1D"/>
    <w:rsid w:val="007965CF"/>
    <w:rsid w:val="007A3486"/>
    <w:rsid w:val="007A41E0"/>
    <w:rsid w:val="007C4EE1"/>
    <w:rsid w:val="007D3000"/>
    <w:rsid w:val="0080619C"/>
    <w:rsid w:val="00832DC7"/>
    <w:rsid w:val="00836088"/>
    <w:rsid w:val="00844B26"/>
    <w:rsid w:val="0084557F"/>
    <w:rsid w:val="00845DF3"/>
    <w:rsid w:val="00850E74"/>
    <w:rsid w:val="00851006"/>
    <w:rsid w:val="0086230E"/>
    <w:rsid w:val="00862365"/>
    <w:rsid w:val="0087200D"/>
    <w:rsid w:val="008C2DAD"/>
    <w:rsid w:val="008D06C7"/>
    <w:rsid w:val="008E1850"/>
    <w:rsid w:val="009067AB"/>
    <w:rsid w:val="0093410C"/>
    <w:rsid w:val="009521F8"/>
    <w:rsid w:val="00954038"/>
    <w:rsid w:val="009655B8"/>
    <w:rsid w:val="00990800"/>
    <w:rsid w:val="009B4561"/>
    <w:rsid w:val="009F4147"/>
    <w:rsid w:val="00A20CF7"/>
    <w:rsid w:val="00A32B52"/>
    <w:rsid w:val="00A421FE"/>
    <w:rsid w:val="00A70C3E"/>
    <w:rsid w:val="00A84AEF"/>
    <w:rsid w:val="00AA2588"/>
    <w:rsid w:val="00AA4565"/>
    <w:rsid w:val="00AB64D0"/>
    <w:rsid w:val="00AC36B6"/>
    <w:rsid w:val="00AD09D9"/>
    <w:rsid w:val="00AF0A6D"/>
    <w:rsid w:val="00B02D1F"/>
    <w:rsid w:val="00B03BE7"/>
    <w:rsid w:val="00B058A2"/>
    <w:rsid w:val="00B51517"/>
    <w:rsid w:val="00B51DBB"/>
    <w:rsid w:val="00B76DA7"/>
    <w:rsid w:val="00B87237"/>
    <w:rsid w:val="00BA3A0A"/>
    <w:rsid w:val="00BC05DE"/>
    <w:rsid w:val="00BD4FEB"/>
    <w:rsid w:val="00BE6703"/>
    <w:rsid w:val="00BF1006"/>
    <w:rsid w:val="00BF601E"/>
    <w:rsid w:val="00C01E91"/>
    <w:rsid w:val="00C02053"/>
    <w:rsid w:val="00C04A60"/>
    <w:rsid w:val="00C6180E"/>
    <w:rsid w:val="00C61FDD"/>
    <w:rsid w:val="00C7119F"/>
    <w:rsid w:val="00C80412"/>
    <w:rsid w:val="00C8048D"/>
    <w:rsid w:val="00C859B8"/>
    <w:rsid w:val="00CB4B25"/>
    <w:rsid w:val="00CB7BC9"/>
    <w:rsid w:val="00CD5C4F"/>
    <w:rsid w:val="00CE3821"/>
    <w:rsid w:val="00CE6FF9"/>
    <w:rsid w:val="00CF2C49"/>
    <w:rsid w:val="00D252C4"/>
    <w:rsid w:val="00D311E8"/>
    <w:rsid w:val="00D34936"/>
    <w:rsid w:val="00D71B13"/>
    <w:rsid w:val="00DB5E61"/>
    <w:rsid w:val="00E0010E"/>
    <w:rsid w:val="00E1448E"/>
    <w:rsid w:val="00E30B45"/>
    <w:rsid w:val="00E40AE4"/>
    <w:rsid w:val="00E53591"/>
    <w:rsid w:val="00E64032"/>
    <w:rsid w:val="00E653A1"/>
    <w:rsid w:val="00E81E1A"/>
    <w:rsid w:val="00E858AE"/>
    <w:rsid w:val="00EB0D86"/>
    <w:rsid w:val="00EC790B"/>
    <w:rsid w:val="00EE5A49"/>
    <w:rsid w:val="00EF184C"/>
    <w:rsid w:val="00F0645C"/>
    <w:rsid w:val="00F20339"/>
    <w:rsid w:val="00F21413"/>
    <w:rsid w:val="00F35654"/>
    <w:rsid w:val="00F75DB9"/>
    <w:rsid w:val="00F764EA"/>
    <w:rsid w:val="00F8423D"/>
    <w:rsid w:val="00FA179B"/>
    <w:rsid w:val="00FD61B7"/>
    <w:rsid w:val="00FF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B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965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D71B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71B13"/>
    <w:rPr>
      <w:rFonts w:cs="Times New Roman"/>
    </w:rPr>
  </w:style>
  <w:style w:type="paragraph" w:customStyle="1" w:styleId="consplusnormal">
    <w:name w:val="consplusnormal"/>
    <w:basedOn w:val="a"/>
    <w:uiPriority w:val="99"/>
    <w:rsid w:val="00D7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rsid w:val="00D71B1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D71B13"/>
  </w:style>
  <w:style w:type="paragraph" w:customStyle="1" w:styleId="ConsPlusNormal0">
    <w:name w:val="ConsPlusNormal"/>
    <w:uiPriority w:val="99"/>
    <w:rsid w:val="002F4AA1"/>
    <w:pPr>
      <w:autoSpaceDE w:val="0"/>
      <w:autoSpaceDN w:val="0"/>
      <w:adjustRightInd w:val="0"/>
    </w:pPr>
    <w:rPr>
      <w:rFonts w:cs="Calibri"/>
      <w:lang w:eastAsia="en-US"/>
    </w:rPr>
  </w:style>
  <w:style w:type="table" w:styleId="a7">
    <w:name w:val="Table Grid"/>
    <w:basedOn w:val="a1"/>
    <w:uiPriority w:val="99"/>
    <w:locked/>
    <w:rsid w:val="00AA258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E0010E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57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2">
    <w:name w:val="Основной текст (2)_"/>
    <w:basedOn w:val="a0"/>
    <w:link w:val="20"/>
    <w:rsid w:val="007D3000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12">
    <w:name w:val="Заголовок №1_"/>
    <w:basedOn w:val="a0"/>
    <w:link w:val="13"/>
    <w:rsid w:val="007D3000"/>
    <w:rPr>
      <w:rFonts w:ascii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D300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000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7D3000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b/>
      <w:bCs/>
    </w:rPr>
  </w:style>
  <w:style w:type="paragraph" w:customStyle="1" w:styleId="51">
    <w:name w:val="Основной текст (5)1"/>
    <w:basedOn w:val="a"/>
    <w:link w:val="5"/>
    <w:rsid w:val="007D3000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18"/>
      <w:szCs w:val="18"/>
    </w:rPr>
  </w:style>
  <w:style w:type="paragraph" w:customStyle="1" w:styleId="13">
    <w:name w:val="Заголовок №1"/>
    <w:basedOn w:val="a"/>
    <w:link w:val="12"/>
    <w:rsid w:val="007D3000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</w:rPr>
  </w:style>
  <w:style w:type="paragraph" w:styleId="21">
    <w:name w:val="Body Text 2"/>
    <w:basedOn w:val="a"/>
    <w:link w:val="22"/>
    <w:rsid w:val="000B1A3F"/>
    <w:pPr>
      <w:suppressAutoHyphens/>
      <w:spacing w:after="0" w:line="240" w:lineRule="auto"/>
      <w:ind w:right="-545"/>
    </w:pPr>
    <w:rPr>
      <w:rFonts w:ascii="Times New Roman" w:hAnsi="Times New Roman"/>
      <w:sz w:val="28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0B1A3F"/>
    <w:rPr>
      <w:rFonts w:ascii="Times New Roman" w:hAnsi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7965CF"/>
    <w:rPr>
      <w:rFonts w:ascii="Times New Roman" w:hAnsi="Times New Roman"/>
      <w:b/>
      <w:sz w:val="24"/>
      <w:szCs w:val="20"/>
    </w:rPr>
  </w:style>
  <w:style w:type="character" w:customStyle="1" w:styleId="a9">
    <w:name w:val="Гипертекстовая ссылка"/>
    <w:uiPriority w:val="99"/>
    <w:rsid w:val="007965CF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796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7965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7965C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555A5F29008111FB3B00937F995AC8616BE2C34CE732FA70D19AFF4471B64F38DFC724FEtCb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9AD3-2E6F-4697-9CB4-D5CD9FB1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4573</Words>
  <Characters>26069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pushnova</cp:lastModifiedBy>
  <cp:revision>3</cp:revision>
  <cp:lastPrinted>2019-07-09T14:42:00Z</cp:lastPrinted>
  <dcterms:created xsi:type="dcterms:W3CDTF">2019-07-10T07:34:00Z</dcterms:created>
  <dcterms:modified xsi:type="dcterms:W3CDTF">2019-07-14T10:11:00Z</dcterms:modified>
</cp:coreProperties>
</file>