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B9" w:rsidRPr="001B0F3B" w:rsidRDefault="00BE21B9" w:rsidP="001B0F3B">
      <w:pPr>
        <w:jc w:val="right"/>
        <w:rPr>
          <w:sz w:val="24"/>
          <w:szCs w:val="24"/>
        </w:rPr>
      </w:pPr>
      <w:r w:rsidRPr="001B0F3B">
        <w:rPr>
          <w:sz w:val="24"/>
          <w:szCs w:val="24"/>
        </w:rPr>
        <w:t>Приложение № 1</w:t>
      </w:r>
    </w:p>
    <w:p w:rsidR="00BE21B9" w:rsidRPr="001B0F3B" w:rsidRDefault="00BE21B9" w:rsidP="001B0F3B">
      <w:pPr>
        <w:jc w:val="right"/>
        <w:rPr>
          <w:sz w:val="24"/>
          <w:szCs w:val="24"/>
        </w:rPr>
      </w:pPr>
      <w:r w:rsidRPr="001B0F3B">
        <w:rPr>
          <w:sz w:val="24"/>
          <w:szCs w:val="24"/>
        </w:rPr>
        <w:t xml:space="preserve"> к постановлению администрации </w:t>
      </w:r>
    </w:p>
    <w:p w:rsidR="00BE21B9" w:rsidRPr="001B0F3B" w:rsidRDefault="00BE21B9" w:rsidP="001B0F3B">
      <w:pPr>
        <w:jc w:val="right"/>
        <w:rPr>
          <w:sz w:val="24"/>
          <w:szCs w:val="24"/>
        </w:rPr>
      </w:pPr>
      <w:r w:rsidRPr="001B0F3B">
        <w:rPr>
          <w:sz w:val="24"/>
          <w:szCs w:val="24"/>
        </w:rPr>
        <w:t xml:space="preserve">МО </w:t>
      </w:r>
      <w:r w:rsidR="001B0F3B">
        <w:rPr>
          <w:sz w:val="24"/>
          <w:szCs w:val="24"/>
        </w:rPr>
        <w:t>«</w:t>
      </w:r>
      <w:r w:rsidRPr="001B0F3B">
        <w:rPr>
          <w:sz w:val="24"/>
          <w:szCs w:val="24"/>
        </w:rPr>
        <w:t>Славский городской округ</w:t>
      </w:r>
      <w:r w:rsidR="001B0F3B">
        <w:rPr>
          <w:sz w:val="24"/>
          <w:szCs w:val="24"/>
        </w:rPr>
        <w:t>»</w:t>
      </w:r>
    </w:p>
    <w:p w:rsidR="00BE21B9" w:rsidRPr="001B0F3B" w:rsidRDefault="00BE21B9" w:rsidP="001B0F3B">
      <w:pPr>
        <w:jc w:val="right"/>
        <w:rPr>
          <w:sz w:val="24"/>
          <w:szCs w:val="24"/>
        </w:rPr>
      </w:pPr>
      <w:r w:rsidRPr="001B0F3B">
        <w:rPr>
          <w:sz w:val="24"/>
          <w:szCs w:val="24"/>
        </w:rPr>
        <w:t xml:space="preserve">от </w:t>
      </w:r>
      <w:r w:rsidR="001162C8">
        <w:rPr>
          <w:sz w:val="24"/>
          <w:szCs w:val="24"/>
        </w:rPr>
        <w:t xml:space="preserve">31 мая </w:t>
      </w:r>
      <w:r w:rsidRPr="001B0F3B">
        <w:rPr>
          <w:sz w:val="24"/>
          <w:szCs w:val="24"/>
        </w:rPr>
        <w:t>201</w:t>
      </w:r>
      <w:r w:rsidR="00432FDF" w:rsidRPr="001B0F3B">
        <w:rPr>
          <w:sz w:val="24"/>
          <w:szCs w:val="24"/>
        </w:rPr>
        <w:t>9</w:t>
      </w:r>
      <w:r w:rsidRPr="001B0F3B">
        <w:rPr>
          <w:sz w:val="24"/>
          <w:szCs w:val="24"/>
        </w:rPr>
        <w:t xml:space="preserve"> года № </w:t>
      </w:r>
      <w:r w:rsidR="001162C8">
        <w:rPr>
          <w:sz w:val="24"/>
          <w:szCs w:val="24"/>
        </w:rPr>
        <w:t>1569</w:t>
      </w:r>
    </w:p>
    <w:p w:rsidR="00BE21B9" w:rsidRPr="001B0F3B" w:rsidRDefault="00BE21B9" w:rsidP="00BE21B9">
      <w:pPr>
        <w:rPr>
          <w:b/>
          <w:sz w:val="24"/>
          <w:szCs w:val="24"/>
        </w:rPr>
      </w:pPr>
    </w:p>
    <w:p w:rsidR="00432FDF" w:rsidRDefault="00432FDF" w:rsidP="00432FDF">
      <w:pPr>
        <w:pStyle w:val="12"/>
        <w:keepNext/>
        <w:keepLines/>
        <w:shd w:val="clear" w:color="auto" w:fill="auto"/>
        <w:spacing w:before="0"/>
        <w:rPr>
          <w:rStyle w:val="11pt"/>
          <w:b/>
          <w:sz w:val="28"/>
          <w:szCs w:val="28"/>
        </w:rPr>
      </w:pPr>
      <w:bookmarkStart w:id="0" w:name="bookmark0"/>
    </w:p>
    <w:p w:rsidR="00432FDF" w:rsidRPr="007C0947" w:rsidRDefault="00432FDF" w:rsidP="00432FDF">
      <w:pPr>
        <w:pStyle w:val="12"/>
        <w:keepNext/>
        <w:keepLines/>
        <w:shd w:val="clear" w:color="auto" w:fill="auto"/>
        <w:spacing w:before="0"/>
        <w:rPr>
          <w:b/>
          <w:sz w:val="28"/>
          <w:szCs w:val="28"/>
        </w:rPr>
      </w:pPr>
      <w:r w:rsidRPr="007C0947">
        <w:rPr>
          <w:rStyle w:val="11pt"/>
          <w:b/>
          <w:sz w:val="28"/>
          <w:szCs w:val="28"/>
        </w:rPr>
        <w:t>ПОРЯДОК</w:t>
      </w:r>
      <w:bookmarkEnd w:id="0"/>
    </w:p>
    <w:p w:rsidR="00432FDF" w:rsidRPr="007C0947" w:rsidRDefault="00432FDF" w:rsidP="001B0F3B">
      <w:pPr>
        <w:pStyle w:val="20"/>
        <w:shd w:val="clear" w:color="auto" w:fill="auto"/>
        <w:ind w:left="340" w:right="340"/>
        <w:jc w:val="center"/>
        <w:rPr>
          <w:b/>
          <w:sz w:val="28"/>
          <w:szCs w:val="28"/>
        </w:rPr>
      </w:pPr>
      <w:r w:rsidRPr="007C0947">
        <w:rPr>
          <w:b/>
          <w:sz w:val="28"/>
          <w:szCs w:val="28"/>
        </w:rPr>
        <w:t>осуществления контроля за использованием и сохранностью жилых помещений, нанимателями или членами семей нанимателей</w:t>
      </w:r>
    </w:p>
    <w:p w:rsidR="001B0F3B" w:rsidRDefault="00432FDF" w:rsidP="001B0F3B">
      <w:pPr>
        <w:pStyle w:val="20"/>
        <w:shd w:val="clear" w:color="auto" w:fill="auto"/>
        <w:spacing w:line="307" w:lineRule="exact"/>
        <w:jc w:val="center"/>
        <w:rPr>
          <w:b/>
          <w:sz w:val="28"/>
          <w:szCs w:val="28"/>
        </w:rPr>
      </w:pPr>
      <w:r w:rsidRPr="007C0947">
        <w:rPr>
          <w:b/>
          <w:sz w:val="28"/>
          <w:szCs w:val="28"/>
        </w:rPr>
        <w:t xml:space="preserve">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</w:t>
      </w:r>
    </w:p>
    <w:p w:rsidR="00432FDF" w:rsidRDefault="00432FDF" w:rsidP="001B0F3B">
      <w:pPr>
        <w:pStyle w:val="20"/>
        <w:shd w:val="clear" w:color="auto" w:fill="auto"/>
        <w:spacing w:line="307" w:lineRule="exact"/>
        <w:jc w:val="center"/>
        <w:rPr>
          <w:b/>
          <w:sz w:val="28"/>
          <w:szCs w:val="28"/>
        </w:rPr>
      </w:pPr>
      <w:r w:rsidRPr="007C0947">
        <w:rPr>
          <w:b/>
          <w:sz w:val="28"/>
          <w:szCs w:val="28"/>
        </w:rPr>
        <w:t>распоряжением ими</w:t>
      </w:r>
    </w:p>
    <w:p w:rsidR="001B0F3B" w:rsidRPr="007C0947" w:rsidRDefault="001B0F3B" w:rsidP="001B0F3B">
      <w:pPr>
        <w:pStyle w:val="20"/>
        <w:shd w:val="clear" w:color="auto" w:fill="auto"/>
        <w:spacing w:line="307" w:lineRule="exact"/>
        <w:jc w:val="center"/>
        <w:rPr>
          <w:b/>
          <w:sz w:val="28"/>
          <w:szCs w:val="28"/>
        </w:rPr>
      </w:pPr>
    </w:p>
    <w:p w:rsidR="00432FDF" w:rsidRPr="007C0947" w:rsidRDefault="00432FDF" w:rsidP="00432FDF">
      <w:pPr>
        <w:pStyle w:val="13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307" w:lineRule="exact"/>
        <w:ind w:left="20" w:right="20" w:firstLine="740"/>
        <w:jc w:val="both"/>
        <w:rPr>
          <w:sz w:val="28"/>
          <w:szCs w:val="28"/>
        </w:rPr>
      </w:pPr>
      <w:r w:rsidRPr="007C0947">
        <w:rPr>
          <w:sz w:val="28"/>
          <w:szCs w:val="28"/>
        </w:rPr>
        <w:t>Настоящий порядок определяет цели и механизм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(далее - жилые помещения), за обеспечением надлежащего санитарного и технического состояния указанных жилых помещений, а также осуществления контроля за распоряжением ими исполнительным органом государственной власти Калининградской области, органами местного самоуправления Калининградской области, уполномоченными законами Калининградской области на осуществление данного контроля (далее - уполномоченный орган).</w:t>
      </w:r>
    </w:p>
    <w:p w:rsidR="00432FDF" w:rsidRPr="007C0947" w:rsidRDefault="00432FDF" w:rsidP="00432FDF">
      <w:pPr>
        <w:pStyle w:val="13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307" w:lineRule="exact"/>
        <w:ind w:left="20" w:right="20" w:firstLine="680"/>
        <w:jc w:val="both"/>
        <w:rPr>
          <w:sz w:val="28"/>
          <w:szCs w:val="28"/>
        </w:rPr>
      </w:pPr>
      <w:r w:rsidRPr="007C0947">
        <w:rPr>
          <w:sz w:val="28"/>
          <w:szCs w:val="28"/>
        </w:rPr>
        <w:t>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 (далее - контроль) осуществляется в целях:</w:t>
      </w:r>
    </w:p>
    <w:p w:rsidR="00432FDF" w:rsidRPr="007C0947" w:rsidRDefault="00432FDF" w:rsidP="00432FDF">
      <w:pPr>
        <w:pStyle w:val="1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307" w:lineRule="exact"/>
        <w:ind w:left="20" w:right="20" w:firstLine="740"/>
        <w:jc w:val="both"/>
        <w:rPr>
          <w:sz w:val="28"/>
          <w:szCs w:val="28"/>
        </w:rPr>
      </w:pPr>
      <w:r w:rsidRPr="007C0947">
        <w:rPr>
          <w:sz w:val="28"/>
          <w:szCs w:val="28"/>
        </w:rPr>
        <w:t>предотвращения совершения сделок по обмену, отчуждению, сдаче в наем жилого помещения без предварительного разрешения органа опеки;</w:t>
      </w:r>
    </w:p>
    <w:p w:rsidR="00432FDF" w:rsidRPr="007C0947" w:rsidRDefault="00432FDF" w:rsidP="00432FDF">
      <w:pPr>
        <w:pStyle w:val="1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307" w:lineRule="exact"/>
        <w:ind w:left="20" w:right="20" w:firstLine="680"/>
        <w:jc w:val="both"/>
        <w:rPr>
          <w:sz w:val="28"/>
          <w:szCs w:val="28"/>
        </w:rPr>
      </w:pPr>
      <w:r w:rsidRPr="007C0947">
        <w:rPr>
          <w:sz w:val="28"/>
          <w:szCs w:val="28"/>
        </w:rPr>
        <w:t>предотвращения проживания в жилом помещении лиц, не имеющих на то законных оснований;</w:t>
      </w:r>
    </w:p>
    <w:p w:rsidR="00432FDF" w:rsidRPr="007C0947" w:rsidRDefault="00432FDF" w:rsidP="00432FDF">
      <w:pPr>
        <w:pStyle w:val="13"/>
        <w:numPr>
          <w:ilvl w:val="1"/>
          <w:numId w:val="2"/>
        </w:numPr>
        <w:shd w:val="clear" w:color="auto" w:fill="auto"/>
        <w:tabs>
          <w:tab w:val="left" w:pos="1110"/>
        </w:tabs>
        <w:spacing w:after="0" w:line="307" w:lineRule="exact"/>
        <w:ind w:left="20" w:right="20" w:firstLine="680"/>
        <w:jc w:val="both"/>
        <w:rPr>
          <w:sz w:val="28"/>
          <w:szCs w:val="28"/>
        </w:rPr>
      </w:pPr>
      <w:r w:rsidRPr="007C0947">
        <w:rPr>
          <w:sz w:val="28"/>
          <w:szCs w:val="28"/>
        </w:rPr>
        <w:t>обеспечения использования жилого помещения по назначению, в том числе осуществления оплаты коммунальных услуг, электроэнергии, услуг связи, а также в случае, если жилое помещение сдано по договору найма (поднайма), - осуществления платы за наем (поднаем);</w:t>
      </w:r>
    </w:p>
    <w:p w:rsidR="00432FDF" w:rsidRPr="007C0947" w:rsidRDefault="00432FDF" w:rsidP="00432FDF">
      <w:pPr>
        <w:pStyle w:val="13"/>
        <w:numPr>
          <w:ilvl w:val="1"/>
          <w:numId w:val="2"/>
        </w:numPr>
        <w:shd w:val="clear" w:color="auto" w:fill="auto"/>
        <w:tabs>
          <w:tab w:val="left" w:pos="1071"/>
        </w:tabs>
        <w:spacing w:after="0" w:line="307" w:lineRule="exact"/>
        <w:ind w:left="20" w:right="20" w:firstLine="680"/>
        <w:jc w:val="both"/>
        <w:rPr>
          <w:sz w:val="28"/>
          <w:szCs w:val="28"/>
        </w:rPr>
      </w:pPr>
      <w:r w:rsidRPr="007C0947">
        <w:rPr>
          <w:sz w:val="28"/>
          <w:szCs w:val="28"/>
        </w:rPr>
        <w:t>обеспечения надлежащего санитарного и технического состояния жилого помещения;</w:t>
      </w:r>
    </w:p>
    <w:p w:rsidR="00432FDF" w:rsidRPr="007C0947" w:rsidRDefault="00432FDF" w:rsidP="00432FDF">
      <w:pPr>
        <w:pStyle w:val="13"/>
        <w:numPr>
          <w:ilvl w:val="1"/>
          <w:numId w:val="2"/>
        </w:numPr>
        <w:shd w:val="clear" w:color="auto" w:fill="auto"/>
        <w:tabs>
          <w:tab w:val="left" w:pos="1153"/>
        </w:tabs>
        <w:spacing w:after="0" w:line="307" w:lineRule="exact"/>
        <w:ind w:left="20" w:right="20" w:firstLine="680"/>
        <w:jc w:val="both"/>
        <w:rPr>
          <w:sz w:val="28"/>
          <w:szCs w:val="28"/>
        </w:rPr>
      </w:pPr>
      <w:r w:rsidRPr="007C0947">
        <w:rPr>
          <w:sz w:val="28"/>
          <w:szCs w:val="28"/>
        </w:rPr>
        <w:t>предотвращения выполнения в жилом помещении работ или совершения других действий, приводящих к порче (разрушению) жилого помещения.</w:t>
      </w:r>
    </w:p>
    <w:p w:rsidR="00432FDF" w:rsidRPr="00432FDF" w:rsidRDefault="00432FDF" w:rsidP="00F51258">
      <w:pPr>
        <w:pStyle w:val="13"/>
        <w:shd w:val="clear" w:color="auto" w:fill="auto"/>
        <w:spacing w:after="0"/>
        <w:ind w:left="40" w:right="120" w:firstLine="6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7C0947">
        <w:rPr>
          <w:sz w:val="28"/>
          <w:szCs w:val="28"/>
        </w:rPr>
        <w:t>Предметом контроля является соблюдение нанимателями или членами семей нанимателей по договорам социального найма либо</w:t>
      </w:r>
      <w:r>
        <w:rPr>
          <w:sz w:val="28"/>
          <w:szCs w:val="28"/>
        </w:rPr>
        <w:t xml:space="preserve"> </w:t>
      </w:r>
      <w:r w:rsidRPr="00432FDF">
        <w:rPr>
          <w:sz w:val="28"/>
          <w:szCs w:val="28"/>
        </w:rPr>
        <w:t>собственниками жилых помещений, право пользования (собственности) которых сохраняется за детьми-сиротами и детьми, оставшимися без попечения родителей, соблюдение норм жилищного и гражданского законодательства, законодательства, регулирующего пользование, владение и распоряжение жилыми помещениями</w:t>
      </w:r>
      <w:r>
        <w:rPr>
          <w:sz w:val="28"/>
          <w:szCs w:val="28"/>
        </w:rPr>
        <w:t>.</w:t>
      </w:r>
    </w:p>
    <w:p w:rsidR="00432FDF" w:rsidRPr="00432FDF" w:rsidRDefault="00432FDF" w:rsidP="00432FDF">
      <w:pPr>
        <w:pStyle w:val="13"/>
        <w:numPr>
          <w:ilvl w:val="0"/>
          <w:numId w:val="4"/>
        </w:numPr>
        <w:shd w:val="clear" w:color="auto" w:fill="auto"/>
        <w:spacing w:after="0"/>
        <w:ind w:left="0" w:right="120" w:firstLine="735"/>
        <w:jc w:val="both"/>
        <w:rPr>
          <w:sz w:val="28"/>
          <w:szCs w:val="28"/>
        </w:rPr>
      </w:pPr>
      <w:r w:rsidRPr="00432FDF">
        <w:rPr>
          <w:sz w:val="28"/>
          <w:szCs w:val="28"/>
        </w:rPr>
        <w:t>Контроль осущ</w:t>
      </w:r>
      <w:r>
        <w:rPr>
          <w:sz w:val="28"/>
          <w:szCs w:val="28"/>
        </w:rPr>
        <w:t>ествляется отделом социальной защиты населения, опеки и попечительства администрации МО «Славский городской округ»</w:t>
      </w:r>
      <w:r w:rsidRPr="00432FDF">
        <w:rPr>
          <w:sz w:val="28"/>
          <w:szCs w:val="28"/>
        </w:rPr>
        <w:t xml:space="preserve"> посредством организации и проведения плановых документарных и выездных, а также внеплановых проверок использования, сохранности, обеспечения надлежащего санитарного и технического состояния жилых помещений</w:t>
      </w:r>
      <w:r>
        <w:rPr>
          <w:sz w:val="28"/>
          <w:szCs w:val="28"/>
        </w:rPr>
        <w:t xml:space="preserve"> </w:t>
      </w:r>
      <w:r w:rsidRPr="00432FDF">
        <w:rPr>
          <w:sz w:val="28"/>
          <w:szCs w:val="28"/>
        </w:rPr>
        <w:t>и распоряжения ими</w:t>
      </w:r>
      <w:r>
        <w:rPr>
          <w:sz w:val="28"/>
          <w:szCs w:val="28"/>
        </w:rPr>
        <w:t>, совместно со специалистами отдела ЖКХ</w:t>
      </w:r>
      <w:r w:rsidR="00B16CA9">
        <w:rPr>
          <w:sz w:val="28"/>
          <w:szCs w:val="28"/>
        </w:rPr>
        <w:t>, благоустройства и строительства администрации МО «Славский городской округ», сотрудниками Главного управления МЧС Ро</w:t>
      </w:r>
      <w:r w:rsidR="00C217E7">
        <w:rPr>
          <w:sz w:val="28"/>
          <w:szCs w:val="28"/>
        </w:rPr>
        <w:t>ссии по Калининградской области, сотрудниками управляющих компаний.</w:t>
      </w:r>
    </w:p>
    <w:p w:rsidR="00432FDF" w:rsidRPr="00432FDF" w:rsidRDefault="00432FDF" w:rsidP="00432FDF">
      <w:pPr>
        <w:pStyle w:val="13"/>
        <w:numPr>
          <w:ilvl w:val="0"/>
          <w:numId w:val="4"/>
        </w:numPr>
        <w:shd w:val="clear" w:color="auto" w:fill="auto"/>
        <w:tabs>
          <w:tab w:val="left" w:pos="1067"/>
        </w:tabs>
        <w:spacing w:after="0"/>
        <w:ind w:left="40" w:right="120" w:firstLine="680"/>
        <w:jc w:val="both"/>
        <w:rPr>
          <w:sz w:val="28"/>
          <w:szCs w:val="28"/>
        </w:rPr>
      </w:pPr>
      <w:r w:rsidRPr="00432FDF">
        <w:rPr>
          <w:sz w:val="28"/>
          <w:szCs w:val="28"/>
        </w:rPr>
        <w:t>Срок проведения плановых документарных и выездных, а также внеплановых проверок не должен превышать 30 календарных дней.</w:t>
      </w:r>
    </w:p>
    <w:p w:rsidR="00432FDF" w:rsidRPr="00432FDF" w:rsidRDefault="00432FDF" w:rsidP="00432FDF">
      <w:pPr>
        <w:pStyle w:val="13"/>
        <w:numPr>
          <w:ilvl w:val="0"/>
          <w:numId w:val="4"/>
        </w:numPr>
        <w:shd w:val="clear" w:color="auto" w:fill="auto"/>
        <w:tabs>
          <w:tab w:val="left" w:pos="1125"/>
        </w:tabs>
        <w:spacing w:after="0"/>
        <w:ind w:left="40" w:right="120" w:firstLine="680"/>
        <w:jc w:val="both"/>
        <w:rPr>
          <w:sz w:val="28"/>
          <w:szCs w:val="28"/>
        </w:rPr>
      </w:pPr>
      <w:r w:rsidRPr="00432FDF">
        <w:rPr>
          <w:sz w:val="28"/>
          <w:szCs w:val="28"/>
        </w:rPr>
        <w:t>Срок проведения проверок, указанных в пункте 5 настоящего порядка, может быт</w:t>
      </w:r>
      <w:r w:rsidR="00B16CA9">
        <w:rPr>
          <w:sz w:val="28"/>
          <w:szCs w:val="28"/>
        </w:rPr>
        <w:t>ь продлен отделом социальной защиты населения, опеки и попечительства администрации МО «Славский городской округ»</w:t>
      </w:r>
      <w:r w:rsidRPr="00432FDF">
        <w:rPr>
          <w:sz w:val="28"/>
          <w:szCs w:val="28"/>
        </w:rPr>
        <w:t xml:space="preserve"> на 20 календарных дней в связи с необходимостью сбора дополнительной информации и документов.</w:t>
      </w:r>
    </w:p>
    <w:p w:rsidR="00432FDF" w:rsidRPr="00432FDF" w:rsidRDefault="00432FDF" w:rsidP="00432FDF">
      <w:pPr>
        <w:pStyle w:val="13"/>
        <w:numPr>
          <w:ilvl w:val="0"/>
          <w:numId w:val="4"/>
        </w:numPr>
        <w:shd w:val="clear" w:color="auto" w:fill="auto"/>
        <w:tabs>
          <w:tab w:val="left" w:pos="1038"/>
        </w:tabs>
        <w:spacing w:after="0"/>
        <w:ind w:left="40" w:right="120" w:firstLine="680"/>
        <w:jc w:val="both"/>
        <w:rPr>
          <w:sz w:val="28"/>
          <w:szCs w:val="28"/>
        </w:rPr>
      </w:pPr>
      <w:r w:rsidRPr="00432FDF">
        <w:rPr>
          <w:sz w:val="28"/>
          <w:szCs w:val="28"/>
        </w:rPr>
        <w:t>Плановые проверки жилых помещений проводятся один раз в год на основании ежегодного плана проведения таких проверок, разработанного и утвержденного</w:t>
      </w:r>
      <w:r w:rsidR="00B16CA9">
        <w:rPr>
          <w:sz w:val="28"/>
          <w:szCs w:val="28"/>
        </w:rPr>
        <w:t xml:space="preserve"> отделом социальной защиты населения, опеки и попечительства администрации МО «Славский городской округ»</w:t>
      </w:r>
      <w:r w:rsidRPr="00432FDF">
        <w:rPr>
          <w:sz w:val="28"/>
          <w:szCs w:val="28"/>
        </w:rPr>
        <w:t>.</w:t>
      </w:r>
    </w:p>
    <w:p w:rsidR="00432FDF" w:rsidRPr="00432FDF" w:rsidRDefault="00432FDF" w:rsidP="00432FDF">
      <w:pPr>
        <w:pStyle w:val="13"/>
        <w:shd w:val="clear" w:color="auto" w:fill="auto"/>
        <w:spacing w:after="0" w:line="307" w:lineRule="exact"/>
        <w:ind w:left="40" w:right="120" w:firstLine="680"/>
        <w:jc w:val="both"/>
        <w:rPr>
          <w:sz w:val="28"/>
          <w:szCs w:val="28"/>
        </w:rPr>
      </w:pPr>
      <w:r w:rsidRPr="00432FDF">
        <w:rPr>
          <w:sz w:val="28"/>
          <w:szCs w:val="28"/>
        </w:rPr>
        <w:t xml:space="preserve">Утверждение </w:t>
      </w:r>
      <w:r w:rsidR="00B16CA9">
        <w:rPr>
          <w:sz w:val="28"/>
          <w:szCs w:val="28"/>
        </w:rPr>
        <w:t>отделом социальной защиты населения, опеки и попечительства администрации МО «Славский городской округ»</w:t>
      </w:r>
      <w:r w:rsidR="00B16CA9" w:rsidRPr="00432FDF">
        <w:rPr>
          <w:sz w:val="28"/>
          <w:szCs w:val="28"/>
        </w:rPr>
        <w:t xml:space="preserve"> </w:t>
      </w:r>
      <w:r w:rsidRPr="00432FDF">
        <w:rPr>
          <w:sz w:val="28"/>
          <w:szCs w:val="28"/>
        </w:rPr>
        <w:t>ежегодного плана проведения плановых выездных и документарных проверок осуществляется до 01 декабря год</w:t>
      </w:r>
      <w:r w:rsidR="00B16CA9">
        <w:rPr>
          <w:sz w:val="28"/>
          <w:szCs w:val="28"/>
        </w:rPr>
        <w:t>а, предшествующего году проведения плановых проверок.</w:t>
      </w:r>
    </w:p>
    <w:p w:rsidR="00432FDF" w:rsidRPr="00432FDF" w:rsidRDefault="00B109C1" w:rsidP="00F51258">
      <w:pPr>
        <w:pStyle w:val="13"/>
        <w:shd w:val="clear" w:color="auto" w:fill="auto"/>
        <w:tabs>
          <w:tab w:val="left" w:pos="0"/>
        </w:tabs>
        <w:spacing w:after="0" w:line="307" w:lineRule="exact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32FDF" w:rsidRPr="00432FDF">
        <w:rPr>
          <w:sz w:val="28"/>
          <w:szCs w:val="28"/>
        </w:rPr>
        <w:t xml:space="preserve">Проверка проводится на основании </w:t>
      </w:r>
      <w:r>
        <w:rPr>
          <w:sz w:val="28"/>
          <w:szCs w:val="28"/>
        </w:rPr>
        <w:t>постановления администрации МО «Славский городской округ»</w:t>
      </w:r>
    </w:p>
    <w:p w:rsidR="00432FDF" w:rsidRPr="00432FDF" w:rsidRDefault="00432FDF" w:rsidP="002220C0">
      <w:pPr>
        <w:pStyle w:val="13"/>
        <w:numPr>
          <w:ilvl w:val="0"/>
          <w:numId w:val="5"/>
        </w:numPr>
        <w:shd w:val="clear" w:color="auto" w:fill="auto"/>
        <w:spacing w:after="0" w:line="307" w:lineRule="exact"/>
        <w:ind w:left="142" w:right="120" w:firstLine="578"/>
        <w:jc w:val="both"/>
        <w:rPr>
          <w:sz w:val="28"/>
          <w:szCs w:val="28"/>
        </w:rPr>
      </w:pPr>
      <w:r w:rsidRPr="00432FDF">
        <w:rPr>
          <w:sz w:val="28"/>
          <w:szCs w:val="28"/>
        </w:rPr>
        <w:t>О проведении плановой проверки лица, проживающие в жилых помещениях в соответствии с договором социального найма либо являющиеся собственниками жилых помещений, и (или) законные представители детей-сирот и детей, оставшихся без попечения родителей (далее - заинтересованные лица), уве</w:t>
      </w:r>
      <w:r w:rsidR="006C0016">
        <w:rPr>
          <w:sz w:val="28"/>
          <w:szCs w:val="28"/>
        </w:rPr>
        <w:t>домляются отделом социальной защиты населения, опеки и попечительства администрации МО «Славский городской округ»</w:t>
      </w:r>
      <w:r w:rsidRPr="00432FDF">
        <w:rPr>
          <w:sz w:val="28"/>
          <w:szCs w:val="28"/>
        </w:rPr>
        <w:t xml:space="preserve"> не позднее чем за 3 рабочих дня до начала ее проведения посредством направления почтовым отправлением или иным доступным способом уведомления за подписью руководителя </w:t>
      </w:r>
      <w:r w:rsidR="006C0016">
        <w:rPr>
          <w:sz w:val="28"/>
          <w:szCs w:val="28"/>
        </w:rPr>
        <w:t xml:space="preserve">отдела социальной защиты населения, опеки и попечительства администрации МО «Славский городской округ» </w:t>
      </w:r>
      <w:r w:rsidRPr="00432FDF">
        <w:rPr>
          <w:sz w:val="28"/>
          <w:szCs w:val="28"/>
        </w:rPr>
        <w:t>о начале проведения плановой проверки.</w:t>
      </w:r>
    </w:p>
    <w:p w:rsidR="00432FDF" w:rsidRPr="00432FDF" w:rsidRDefault="00432FDF" w:rsidP="006C0016">
      <w:pPr>
        <w:pStyle w:val="13"/>
        <w:numPr>
          <w:ilvl w:val="0"/>
          <w:numId w:val="5"/>
        </w:numPr>
        <w:shd w:val="clear" w:color="auto" w:fill="auto"/>
        <w:tabs>
          <w:tab w:val="left" w:pos="1250"/>
        </w:tabs>
        <w:spacing w:after="0" w:line="307" w:lineRule="exact"/>
        <w:ind w:left="40" w:right="120" w:firstLine="680"/>
        <w:jc w:val="both"/>
        <w:rPr>
          <w:sz w:val="28"/>
          <w:szCs w:val="28"/>
        </w:rPr>
      </w:pPr>
      <w:r w:rsidRPr="00432FDF">
        <w:rPr>
          <w:sz w:val="28"/>
          <w:szCs w:val="28"/>
        </w:rPr>
        <w:lastRenderedPageBreak/>
        <w:t xml:space="preserve">Внеплановая проверка проводится в соответствии с </w:t>
      </w:r>
      <w:r w:rsidR="006C0016">
        <w:rPr>
          <w:sz w:val="28"/>
          <w:szCs w:val="28"/>
        </w:rPr>
        <w:t xml:space="preserve">постановлением администрации МО «Славский городской округ» </w:t>
      </w:r>
      <w:r w:rsidRPr="00432FDF">
        <w:rPr>
          <w:sz w:val="28"/>
          <w:szCs w:val="28"/>
        </w:rPr>
        <w:t>по следующим основаниям:</w:t>
      </w:r>
    </w:p>
    <w:p w:rsidR="00432FDF" w:rsidRPr="00432FDF" w:rsidRDefault="00432FDF" w:rsidP="002220C0">
      <w:pPr>
        <w:pStyle w:val="13"/>
        <w:numPr>
          <w:ilvl w:val="1"/>
          <w:numId w:val="5"/>
        </w:numPr>
        <w:shd w:val="clear" w:color="auto" w:fill="auto"/>
        <w:tabs>
          <w:tab w:val="left" w:pos="1168"/>
        </w:tabs>
        <w:spacing w:after="0" w:line="307" w:lineRule="exact"/>
        <w:ind w:left="709" w:right="120" w:firstLine="0"/>
        <w:jc w:val="both"/>
        <w:rPr>
          <w:sz w:val="28"/>
          <w:szCs w:val="28"/>
        </w:rPr>
      </w:pPr>
      <w:r w:rsidRPr="00432FDF">
        <w:rPr>
          <w:sz w:val="28"/>
          <w:szCs w:val="28"/>
        </w:rPr>
        <w:t>получение информации об использовании жилого помещения не по назначению;</w:t>
      </w:r>
    </w:p>
    <w:p w:rsidR="00432FDF" w:rsidRPr="00432FDF" w:rsidRDefault="00432FDF" w:rsidP="006C0016">
      <w:pPr>
        <w:pStyle w:val="13"/>
        <w:numPr>
          <w:ilvl w:val="1"/>
          <w:numId w:val="5"/>
        </w:numPr>
        <w:shd w:val="clear" w:color="auto" w:fill="auto"/>
        <w:tabs>
          <w:tab w:val="left" w:pos="1250"/>
        </w:tabs>
        <w:spacing w:after="0" w:line="307" w:lineRule="exact"/>
        <w:ind w:left="40" w:right="120" w:firstLine="680"/>
        <w:jc w:val="both"/>
        <w:rPr>
          <w:sz w:val="28"/>
          <w:szCs w:val="28"/>
        </w:rPr>
      </w:pPr>
      <w:r w:rsidRPr="00432FDF">
        <w:rPr>
          <w:sz w:val="28"/>
          <w:szCs w:val="28"/>
        </w:rPr>
        <w:t>получение информации о приведении жилого помещения в непригодное для проживания состояние;</w:t>
      </w:r>
    </w:p>
    <w:p w:rsidR="00432FDF" w:rsidRPr="00432FDF" w:rsidRDefault="00432FDF" w:rsidP="006C0016">
      <w:pPr>
        <w:pStyle w:val="13"/>
        <w:numPr>
          <w:ilvl w:val="1"/>
          <w:numId w:val="5"/>
        </w:numPr>
        <w:shd w:val="clear" w:color="auto" w:fill="auto"/>
        <w:tabs>
          <w:tab w:val="left" w:pos="1043"/>
        </w:tabs>
        <w:spacing w:after="0" w:line="307" w:lineRule="exact"/>
        <w:ind w:left="40" w:right="120" w:firstLine="680"/>
        <w:jc w:val="both"/>
        <w:rPr>
          <w:sz w:val="28"/>
          <w:szCs w:val="28"/>
        </w:rPr>
      </w:pPr>
      <w:r w:rsidRPr="00432FDF">
        <w:rPr>
          <w:sz w:val="28"/>
          <w:szCs w:val="28"/>
        </w:rPr>
        <w:t>получение информации о ненадлежащем санитарном и техническом состоянии жилого помещения;</w:t>
      </w:r>
    </w:p>
    <w:p w:rsidR="00432FDF" w:rsidRPr="00432FDF" w:rsidRDefault="00432FDF" w:rsidP="006C0016">
      <w:pPr>
        <w:pStyle w:val="13"/>
        <w:numPr>
          <w:ilvl w:val="1"/>
          <w:numId w:val="5"/>
        </w:numPr>
        <w:shd w:val="clear" w:color="auto" w:fill="auto"/>
        <w:tabs>
          <w:tab w:val="left" w:pos="1096"/>
        </w:tabs>
        <w:spacing w:after="0" w:line="307" w:lineRule="exact"/>
        <w:ind w:left="40" w:right="120" w:firstLine="680"/>
        <w:jc w:val="both"/>
        <w:rPr>
          <w:sz w:val="28"/>
          <w:szCs w:val="28"/>
        </w:rPr>
      </w:pPr>
      <w:r w:rsidRPr="00432FDF">
        <w:rPr>
          <w:sz w:val="28"/>
          <w:szCs w:val="28"/>
        </w:rPr>
        <w:t>получение информации о распоряжении жилым помещением без соответствующего согласования.</w:t>
      </w:r>
    </w:p>
    <w:p w:rsidR="002220C0" w:rsidRDefault="002220C0" w:rsidP="002220C0">
      <w:pPr>
        <w:pStyle w:val="13"/>
        <w:shd w:val="clear" w:color="auto" w:fill="auto"/>
        <w:spacing w:after="0" w:line="307" w:lineRule="exact"/>
        <w:ind w:left="40" w:right="120" w:firstLine="68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Постановление администрации МО «Славский городской округ» </w:t>
      </w:r>
      <w:r w:rsidRPr="002220C0">
        <w:rPr>
          <w:sz w:val="28"/>
          <w:szCs w:val="28"/>
        </w:rPr>
        <w:t>о проведении внеплановой проверки принимается не позднее 5 рабочих дней с момента получения информации, указанной в настоящем пункте.</w:t>
      </w:r>
    </w:p>
    <w:p w:rsidR="002220C0" w:rsidRPr="002220C0" w:rsidRDefault="002220C0" w:rsidP="00F51258">
      <w:pPr>
        <w:pStyle w:val="13"/>
        <w:shd w:val="clear" w:color="auto" w:fill="auto"/>
        <w:tabs>
          <w:tab w:val="left" w:pos="1177"/>
        </w:tabs>
        <w:spacing w:after="0" w:line="30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2220C0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отдела социальной защиты населения, опеки и попечительства администрации МО «Славский городской округ» </w:t>
      </w:r>
      <w:r w:rsidRPr="002220C0">
        <w:rPr>
          <w:sz w:val="28"/>
          <w:szCs w:val="28"/>
        </w:rPr>
        <w:t>при осуществлении контроля вправе:</w:t>
      </w:r>
    </w:p>
    <w:p w:rsidR="002220C0" w:rsidRPr="002220C0" w:rsidRDefault="002220C0" w:rsidP="00B1127B">
      <w:pPr>
        <w:pStyle w:val="13"/>
        <w:numPr>
          <w:ilvl w:val="0"/>
          <w:numId w:val="6"/>
        </w:numPr>
        <w:shd w:val="clear" w:color="auto" w:fill="auto"/>
        <w:tabs>
          <w:tab w:val="left" w:pos="0"/>
        </w:tabs>
        <w:spacing w:after="0" w:line="307" w:lineRule="exact"/>
        <w:ind w:left="0" w:right="20" w:firstLine="720"/>
        <w:jc w:val="both"/>
        <w:rPr>
          <w:sz w:val="28"/>
          <w:szCs w:val="28"/>
        </w:rPr>
      </w:pPr>
      <w:r w:rsidRPr="002220C0">
        <w:rPr>
          <w:sz w:val="28"/>
          <w:szCs w:val="28"/>
        </w:rPr>
        <w:t>запрашивать и получать от органов государственной власти, органов местного самоуправления, юридических лиц и граждан на основании мотивированных письменных запросов информацию и документы, необходимые в ходе проведения контроля;</w:t>
      </w:r>
    </w:p>
    <w:p w:rsidR="002220C0" w:rsidRPr="002220C0" w:rsidRDefault="00B1127B" w:rsidP="00F51258">
      <w:pPr>
        <w:pStyle w:val="13"/>
        <w:shd w:val="clear" w:color="auto" w:fill="auto"/>
        <w:tabs>
          <w:tab w:val="left" w:pos="0"/>
        </w:tabs>
        <w:spacing w:after="0" w:line="30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220C0" w:rsidRPr="002220C0">
        <w:rPr>
          <w:sz w:val="28"/>
          <w:szCs w:val="28"/>
        </w:rPr>
        <w:t xml:space="preserve">при осуществлении выездных проверок по предъявлении служебных удостоверений и копии решения руководителя </w:t>
      </w:r>
      <w:r w:rsidR="00C66B32">
        <w:rPr>
          <w:sz w:val="28"/>
          <w:szCs w:val="28"/>
        </w:rPr>
        <w:t xml:space="preserve">отдела социальной защиты населения, опеки и попечительства администрации МО «Славский городской округ» </w:t>
      </w:r>
      <w:r w:rsidR="002220C0" w:rsidRPr="002220C0">
        <w:rPr>
          <w:sz w:val="28"/>
          <w:szCs w:val="28"/>
        </w:rPr>
        <w:t>о проведении выездной проверки посещать жилые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2220C0" w:rsidRPr="002220C0" w:rsidRDefault="00C66B32" w:rsidP="00F51258">
      <w:pPr>
        <w:pStyle w:val="13"/>
        <w:shd w:val="clear" w:color="auto" w:fill="auto"/>
        <w:tabs>
          <w:tab w:val="left" w:pos="1057"/>
        </w:tabs>
        <w:spacing w:after="0" w:line="30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220C0" w:rsidRPr="002220C0">
        <w:rPr>
          <w:sz w:val="28"/>
          <w:szCs w:val="28"/>
        </w:rPr>
        <w:t>фиксировать факты противодействия проведению контроля, в том числе предоставления законными представителями недостоверной или неполной информации, либо факты несвоевременного предоставления ими информации.</w:t>
      </w:r>
    </w:p>
    <w:p w:rsidR="002220C0" w:rsidRPr="002220C0" w:rsidRDefault="00801DB5" w:rsidP="00F51258">
      <w:pPr>
        <w:pStyle w:val="13"/>
        <w:shd w:val="clear" w:color="auto" w:fill="auto"/>
        <w:tabs>
          <w:tab w:val="left" w:pos="1446"/>
        </w:tabs>
        <w:spacing w:after="0" w:line="30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220C0" w:rsidRPr="002220C0">
        <w:rPr>
          <w:sz w:val="28"/>
          <w:szCs w:val="28"/>
        </w:rPr>
        <w:t xml:space="preserve">По результатам проведения плановой, документарной и внеплановой проверки должностными лицами </w:t>
      </w:r>
      <w:r>
        <w:rPr>
          <w:sz w:val="28"/>
          <w:szCs w:val="28"/>
        </w:rPr>
        <w:t xml:space="preserve">отдела социальной защиты населения, опеки и попечительства администрации МО «Славский городской округ» </w:t>
      </w:r>
      <w:r w:rsidR="002220C0" w:rsidRPr="002220C0">
        <w:rPr>
          <w:sz w:val="28"/>
          <w:szCs w:val="28"/>
        </w:rPr>
        <w:t>составляется акт проверки.</w:t>
      </w:r>
    </w:p>
    <w:p w:rsidR="002220C0" w:rsidRPr="002220C0" w:rsidRDefault="00801DB5" w:rsidP="00801DB5">
      <w:pPr>
        <w:pStyle w:val="13"/>
        <w:shd w:val="clear" w:color="auto" w:fill="auto"/>
        <w:tabs>
          <w:tab w:val="left" w:pos="0"/>
        </w:tabs>
        <w:spacing w:after="0" w:line="307" w:lineRule="exact"/>
        <w:ind w:right="20" w:firstLine="57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2220C0" w:rsidRPr="002220C0">
        <w:rPr>
          <w:sz w:val="28"/>
          <w:szCs w:val="28"/>
        </w:rPr>
        <w:t>Акт проверки оформляется и подписывается должностны</w:t>
      </w:r>
      <w:r>
        <w:rPr>
          <w:sz w:val="28"/>
          <w:szCs w:val="28"/>
        </w:rPr>
        <w:t>ми лицами отдела социальной защиты населения, опеки и попечительства администрации МО «Славский городской округ»</w:t>
      </w:r>
      <w:r w:rsidR="002220C0" w:rsidRPr="002220C0">
        <w:rPr>
          <w:sz w:val="28"/>
          <w:szCs w:val="28"/>
        </w:rPr>
        <w:t xml:space="preserve"> в течение 10 рабочих дней после завершения проверки в двух экземплярах, один из которых вручается заинтересованному лицу, второй экземпляр хранится в</w:t>
      </w:r>
      <w:r>
        <w:rPr>
          <w:sz w:val="28"/>
          <w:szCs w:val="28"/>
        </w:rPr>
        <w:t xml:space="preserve"> отделе социальной защиты населения, опеки и попечительства администрации МО «Славский городской округ»</w:t>
      </w:r>
      <w:r w:rsidR="002220C0" w:rsidRPr="002220C0">
        <w:rPr>
          <w:sz w:val="28"/>
          <w:szCs w:val="28"/>
        </w:rPr>
        <w:t>.</w:t>
      </w:r>
    </w:p>
    <w:p w:rsidR="002220C0" w:rsidRPr="002220C0" w:rsidRDefault="00801DB5" w:rsidP="00F51258">
      <w:pPr>
        <w:pStyle w:val="13"/>
        <w:shd w:val="clear" w:color="auto" w:fill="auto"/>
        <w:tabs>
          <w:tab w:val="left" w:pos="0"/>
        </w:tabs>
        <w:spacing w:after="0" w:line="30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2220C0" w:rsidRPr="002220C0">
        <w:rPr>
          <w:sz w:val="28"/>
          <w:szCs w:val="28"/>
        </w:rPr>
        <w:t xml:space="preserve">В случае несогласия с фактами, выводами и предложениями, изложенными в акте проверки, заинтересованное лицо вправе представить в </w:t>
      </w:r>
      <w:r w:rsidR="00B34B4F">
        <w:rPr>
          <w:sz w:val="28"/>
          <w:szCs w:val="28"/>
        </w:rPr>
        <w:t xml:space="preserve">отдел социальной защиты населения, опеки и попечительства администрации МО «Славский городской округ» </w:t>
      </w:r>
      <w:r w:rsidR="002220C0" w:rsidRPr="002220C0">
        <w:rPr>
          <w:sz w:val="28"/>
          <w:szCs w:val="28"/>
        </w:rPr>
        <w:t xml:space="preserve">в письменной форме в течение 15 дней с </w:t>
      </w:r>
      <w:r w:rsidR="002220C0" w:rsidRPr="002220C0">
        <w:rPr>
          <w:sz w:val="28"/>
          <w:szCs w:val="28"/>
        </w:rPr>
        <w:lastRenderedPageBreak/>
        <w:t>даты получения акта проверки возражения в отношении акта проверки в целом или в отношении его отдельных положений. При этом заинтересованное лицо вправе приложить к возражениям документы, подтверждающие обоснованность таких возражений, или их заверенные копии либо в согласованный срок пе</w:t>
      </w:r>
      <w:r w:rsidR="00B34B4F">
        <w:rPr>
          <w:sz w:val="28"/>
          <w:szCs w:val="28"/>
        </w:rPr>
        <w:t>редать их в отдел социальной защиты населения, опеки и попечительства администрации МО «Славский городской округ»</w:t>
      </w:r>
      <w:r w:rsidR="002220C0" w:rsidRPr="002220C0">
        <w:rPr>
          <w:sz w:val="28"/>
          <w:szCs w:val="28"/>
        </w:rPr>
        <w:t>.</w:t>
      </w:r>
    </w:p>
    <w:p w:rsidR="002220C0" w:rsidRPr="002220C0" w:rsidRDefault="00801DB5" w:rsidP="00F51258">
      <w:pPr>
        <w:pStyle w:val="13"/>
        <w:shd w:val="clear" w:color="auto" w:fill="auto"/>
        <w:tabs>
          <w:tab w:val="left" w:pos="0"/>
        </w:tabs>
        <w:spacing w:after="0" w:line="30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2220C0" w:rsidRPr="002220C0">
        <w:rPr>
          <w:sz w:val="28"/>
          <w:szCs w:val="28"/>
        </w:rPr>
        <w:t xml:space="preserve">Должностные лица </w:t>
      </w:r>
      <w:r w:rsidR="00B34B4F">
        <w:rPr>
          <w:sz w:val="28"/>
          <w:szCs w:val="28"/>
        </w:rPr>
        <w:t xml:space="preserve">отдела социальной защиты населения, опеки и попечительства администрации МО «Славский городской округ» </w:t>
      </w:r>
      <w:r w:rsidR="002220C0" w:rsidRPr="002220C0">
        <w:rPr>
          <w:sz w:val="28"/>
          <w:szCs w:val="28"/>
        </w:rPr>
        <w:t>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по осуществлению контроля.</w:t>
      </w:r>
    </w:p>
    <w:p w:rsidR="002220C0" w:rsidRPr="002220C0" w:rsidRDefault="00B34B4F" w:rsidP="00F51258">
      <w:pPr>
        <w:pStyle w:val="13"/>
        <w:shd w:val="clear" w:color="auto" w:fill="auto"/>
        <w:tabs>
          <w:tab w:val="left" w:pos="0"/>
        </w:tabs>
        <w:spacing w:after="0" w:line="307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2220C0" w:rsidRPr="002220C0">
        <w:rPr>
          <w:sz w:val="28"/>
          <w:szCs w:val="28"/>
        </w:rPr>
        <w:t>Решения и действия (бездействие) должностных лиц могут быть обжалованы в административном и (или) судебном порядке в соответствии с законодательством Российской Федерации.</w:t>
      </w:r>
    </w:p>
    <w:p w:rsidR="00F51258" w:rsidRDefault="00F51258" w:rsidP="002220C0">
      <w:pPr>
        <w:pStyle w:val="13"/>
        <w:shd w:val="clear" w:color="auto" w:fill="auto"/>
        <w:spacing w:after="0" w:line="307" w:lineRule="exact"/>
        <w:ind w:left="40" w:right="120" w:firstLine="680"/>
        <w:jc w:val="both"/>
        <w:rPr>
          <w:sz w:val="28"/>
          <w:szCs w:val="28"/>
        </w:rPr>
      </w:pPr>
    </w:p>
    <w:p w:rsidR="00BC7AE4" w:rsidRDefault="00BC7AE4" w:rsidP="00F51258">
      <w:pPr>
        <w:jc w:val="both"/>
      </w:pPr>
    </w:p>
    <w:sectPr w:rsidR="00BC7AE4" w:rsidSect="00BC7AE4">
      <w:headerReference w:type="default" r:id="rId7"/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C2" w:rsidRDefault="007166C2" w:rsidP="002220C0">
      <w:r>
        <w:separator/>
      </w:r>
    </w:p>
  </w:endnote>
  <w:endnote w:type="continuationSeparator" w:id="1">
    <w:p w:rsidR="007166C2" w:rsidRDefault="007166C2" w:rsidP="0022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C2" w:rsidRDefault="007166C2" w:rsidP="002220C0">
      <w:r>
        <w:separator/>
      </w:r>
    </w:p>
  </w:footnote>
  <w:footnote w:type="continuationSeparator" w:id="1">
    <w:p w:rsidR="007166C2" w:rsidRDefault="007166C2" w:rsidP="00222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C4" w:rsidRDefault="007166C2" w:rsidP="002220C0">
    <w:pPr>
      <w:pStyle w:val="a8"/>
      <w:framePr w:h="206" w:wrap="none" w:vAnchor="text" w:hAnchor="page" w:x="2212" w:y="245"/>
      <w:shd w:val="clear" w:color="auto" w:fill="auto"/>
      <w:spacing w:line="312" w:lineRule="exact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7492DBD"/>
    <w:multiLevelType w:val="hybridMultilevel"/>
    <w:tmpl w:val="64BC1920"/>
    <w:lvl w:ilvl="0" w:tplc="B4525AE4">
      <w:start w:val="16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B3778B1"/>
    <w:multiLevelType w:val="multilevel"/>
    <w:tmpl w:val="F1FAA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597D01"/>
    <w:multiLevelType w:val="hybridMultilevel"/>
    <w:tmpl w:val="F3C20556"/>
    <w:lvl w:ilvl="0" w:tplc="231C57CE">
      <w:start w:val="16"/>
      <w:numFmt w:val="decimal"/>
      <w:lvlText w:val="%1."/>
      <w:lvlJc w:val="left"/>
      <w:pPr>
        <w:ind w:left="10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4">
    <w:nsid w:val="2C905875"/>
    <w:multiLevelType w:val="hybridMultilevel"/>
    <w:tmpl w:val="1DF80308"/>
    <w:lvl w:ilvl="0" w:tplc="57B8BF30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30357"/>
    <w:multiLevelType w:val="hybridMultilevel"/>
    <w:tmpl w:val="E800DD6A"/>
    <w:lvl w:ilvl="0" w:tplc="8D44F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9A78B1"/>
    <w:multiLevelType w:val="hybridMultilevel"/>
    <w:tmpl w:val="F7C62526"/>
    <w:lvl w:ilvl="0" w:tplc="7840D4E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456664E"/>
    <w:multiLevelType w:val="hybridMultilevel"/>
    <w:tmpl w:val="9F9E0650"/>
    <w:lvl w:ilvl="0" w:tplc="C448712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16234"/>
    <w:multiLevelType w:val="hybridMultilevel"/>
    <w:tmpl w:val="44447AF0"/>
    <w:lvl w:ilvl="0" w:tplc="842052A6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2D6B9D"/>
    <w:multiLevelType w:val="multilevel"/>
    <w:tmpl w:val="F1FAA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7D59DE"/>
    <w:multiLevelType w:val="hybridMultilevel"/>
    <w:tmpl w:val="5718AF0A"/>
    <w:lvl w:ilvl="0" w:tplc="8FC85662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984837"/>
    <w:multiLevelType w:val="hybridMultilevel"/>
    <w:tmpl w:val="B3F2F2E6"/>
    <w:lvl w:ilvl="0" w:tplc="3CA262A4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876FFA"/>
    <w:multiLevelType w:val="hybridMultilevel"/>
    <w:tmpl w:val="965A90DE"/>
    <w:lvl w:ilvl="0" w:tplc="E312D7B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C540738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FD9028D0">
      <w:start w:val="1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1B9"/>
    <w:rsid w:val="00003BAC"/>
    <w:rsid w:val="0002372A"/>
    <w:rsid w:val="0006451C"/>
    <w:rsid w:val="00080E7F"/>
    <w:rsid w:val="0008172E"/>
    <w:rsid w:val="000A16FC"/>
    <w:rsid w:val="000D2D99"/>
    <w:rsid w:val="000D7BBB"/>
    <w:rsid w:val="00106F82"/>
    <w:rsid w:val="001162C8"/>
    <w:rsid w:val="00145C90"/>
    <w:rsid w:val="00155F4A"/>
    <w:rsid w:val="00176785"/>
    <w:rsid w:val="001963EF"/>
    <w:rsid w:val="001A3A35"/>
    <w:rsid w:val="001B0F3B"/>
    <w:rsid w:val="001F572E"/>
    <w:rsid w:val="0020034B"/>
    <w:rsid w:val="00210F91"/>
    <w:rsid w:val="002220C0"/>
    <w:rsid w:val="00225485"/>
    <w:rsid w:val="00227D92"/>
    <w:rsid w:val="002466BE"/>
    <w:rsid w:val="002900DE"/>
    <w:rsid w:val="0030301D"/>
    <w:rsid w:val="003B5C9B"/>
    <w:rsid w:val="003C1891"/>
    <w:rsid w:val="003E6E00"/>
    <w:rsid w:val="004238D6"/>
    <w:rsid w:val="00432FDF"/>
    <w:rsid w:val="004659FD"/>
    <w:rsid w:val="004909F5"/>
    <w:rsid w:val="004956BF"/>
    <w:rsid w:val="004D5200"/>
    <w:rsid w:val="00565BFE"/>
    <w:rsid w:val="005A5A22"/>
    <w:rsid w:val="005B7E21"/>
    <w:rsid w:val="005F1E9F"/>
    <w:rsid w:val="006038D8"/>
    <w:rsid w:val="00612C16"/>
    <w:rsid w:val="00620C4F"/>
    <w:rsid w:val="00620DED"/>
    <w:rsid w:val="00633EDC"/>
    <w:rsid w:val="006A79F6"/>
    <w:rsid w:val="006C0016"/>
    <w:rsid w:val="006C2935"/>
    <w:rsid w:val="00701D8A"/>
    <w:rsid w:val="007166C2"/>
    <w:rsid w:val="00797F58"/>
    <w:rsid w:val="00801DB5"/>
    <w:rsid w:val="00801F43"/>
    <w:rsid w:val="0089074D"/>
    <w:rsid w:val="00983783"/>
    <w:rsid w:val="009B7082"/>
    <w:rsid w:val="009D7EAF"/>
    <w:rsid w:val="009F3D5C"/>
    <w:rsid w:val="00A43934"/>
    <w:rsid w:val="00A873D8"/>
    <w:rsid w:val="00AD301E"/>
    <w:rsid w:val="00B109C1"/>
    <w:rsid w:val="00B1127B"/>
    <w:rsid w:val="00B16CA9"/>
    <w:rsid w:val="00B34B4F"/>
    <w:rsid w:val="00BA3964"/>
    <w:rsid w:val="00BC7AE4"/>
    <w:rsid w:val="00BD0A81"/>
    <w:rsid w:val="00BE21B9"/>
    <w:rsid w:val="00C00370"/>
    <w:rsid w:val="00C217E7"/>
    <w:rsid w:val="00C66B32"/>
    <w:rsid w:val="00CA07DA"/>
    <w:rsid w:val="00CA2CB8"/>
    <w:rsid w:val="00CE513A"/>
    <w:rsid w:val="00D0379A"/>
    <w:rsid w:val="00D40FCB"/>
    <w:rsid w:val="00D518BE"/>
    <w:rsid w:val="00D84907"/>
    <w:rsid w:val="00DD2047"/>
    <w:rsid w:val="00E041B8"/>
    <w:rsid w:val="00E45A2C"/>
    <w:rsid w:val="00E50091"/>
    <w:rsid w:val="00E72B99"/>
    <w:rsid w:val="00E87BF4"/>
    <w:rsid w:val="00EC1E7A"/>
    <w:rsid w:val="00EE6D68"/>
    <w:rsid w:val="00F340F2"/>
    <w:rsid w:val="00F51258"/>
    <w:rsid w:val="00F5366D"/>
    <w:rsid w:val="00F569FB"/>
    <w:rsid w:val="00F874DA"/>
    <w:rsid w:val="00F874FC"/>
    <w:rsid w:val="00FD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1B9"/>
  </w:style>
  <w:style w:type="paragraph" w:styleId="1">
    <w:name w:val="heading 1"/>
    <w:basedOn w:val="a"/>
    <w:next w:val="a"/>
    <w:qFormat/>
    <w:rsid w:val="00BE21B9"/>
    <w:pPr>
      <w:keepNext/>
      <w:jc w:val="center"/>
      <w:outlineLvl w:val="0"/>
    </w:pPr>
    <w:rPr>
      <w:rFonts w:eastAsia="Arial Unicode MS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21B9"/>
    <w:pPr>
      <w:jc w:val="center"/>
    </w:pPr>
    <w:rPr>
      <w:b/>
      <w:sz w:val="28"/>
    </w:rPr>
  </w:style>
  <w:style w:type="paragraph" w:styleId="a4">
    <w:name w:val="Body Text"/>
    <w:basedOn w:val="a"/>
    <w:rsid w:val="00BE21B9"/>
    <w:pPr>
      <w:suppressAutoHyphens/>
      <w:jc w:val="both"/>
    </w:pPr>
    <w:rPr>
      <w:sz w:val="28"/>
      <w:lang w:eastAsia="ar-SA"/>
    </w:rPr>
  </w:style>
  <w:style w:type="paragraph" w:customStyle="1" w:styleId="10">
    <w:name w:val="Знак1 Знак Знак Знак Знак Знак Знак"/>
    <w:basedOn w:val="a"/>
    <w:rsid w:val="00BE21B9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11">
    <w:name w:val="Заголовок №1_"/>
    <w:basedOn w:val="a0"/>
    <w:link w:val="12"/>
    <w:rsid w:val="00432FDF"/>
    <w:rPr>
      <w:sz w:val="25"/>
      <w:szCs w:val="25"/>
      <w:shd w:val="clear" w:color="auto" w:fill="FFFFFF"/>
    </w:rPr>
  </w:style>
  <w:style w:type="character" w:customStyle="1" w:styleId="11pt">
    <w:name w:val="Заголовок №1 + Интервал 1 pt"/>
    <w:basedOn w:val="11"/>
    <w:rsid w:val="00432FDF"/>
    <w:rPr>
      <w:spacing w:val="20"/>
    </w:rPr>
  </w:style>
  <w:style w:type="character" w:customStyle="1" w:styleId="2">
    <w:name w:val="Основной текст (2)_"/>
    <w:basedOn w:val="a0"/>
    <w:link w:val="20"/>
    <w:rsid w:val="00432FDF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32FDF"/>
    <w:pPr>
      <w:shd w:val="clear" w:color="auto" w:fill="FFFFFF"/>
      <w:spacing w:before="240" w:line="317" w:lineRule="exact"/>
      <w:jc w:val="center"/>
      <w:outlineLvl w:val="0"/>
    </w:pPr>
    <w:rPr>
      <w:sz w:val="25"/>
      <w:szCs w:val="25"/>
    </w:rPr>
  </w:style>
  <w:style w:type="paragraph" w:customStyle="1" w:styleId="20">
    <w:name w:val="Основной текст (2)"/>
    <w:basedOn w:val="a"/>
    <w:link w:val="2"/>
    <w:rsid w:val="00432FDF"/>
    <w:pPr>
      <w:shd w:val="clear" w:color="auto" w:fill="FFFFFF"/>
      <w:spacing w:line="317" w:lineRule="exact"/>
      <w:jc w:val="right"/>
    </w:pPr>
    <w:rPr>
      <w:sz w:val="25"/>
      <w:szCs w:val="25"/>
    </w:rPr>
  </w:style>
  <w:style w:type="character" w:customStyle="1" w:styleId="a5">
    <w:name w:val="Основной текст_"/>
    <w:basedOn w:val="a0"/>
    <w:link w:val="13"/>
    <w:rsid w:val="00432FDF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5"/>
    <w:rsid w:val="00432FDF"/>
    <w:pPr>
      <w:shd w:val="clear" w:color="auto" w:fill="FFFFFF"/>
      <w:spacing w:after="240" w:line="312" w:lineRule="exact"/>
    </w:pPr>
    <w:rPr>
      <w:sz w:val="25"/>
      <w:szCs w:val="25"/>
    </w:rPr>
  </w:style>
  <w:style w:type="paragraph" w:styleId="a6">
    <w:name w:val="List Paragraph"/>
    <w:basedOn w:val="a"/>
    <w:uiPriority w:val="34"/>
    <w:qFormat/>
    <w:rsid w:val="00432FDF"/>
    <w:pPr>
      <w:ind w:left="720"/>
      <w:contextualSpacing/>
    </w:pPr>
  </w:style>
  <w:style w:type="character" w:customStyle="1" w:styleId="TrebuchetMS105pt0pt">
    <w:name w:val="Основной текст + Trebuchet MS;10;5 pt;Курсив;Интервал 0 pt"/>
    <w:basedOn w:val="a5"/>
    <w:rsid w:val="00432FDF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w w:val="100"/>
      <w:sz w:val="21"/>
      <w:szCs w:val="21"/>
    </w:rPr>
  </w:style>
  <w:style w:type="character" w:customStyle="1" w:styleId="-1pt">
    <w:name w:val="Основной текст + Интервал -1 pt"/>
    <w:basedOn w:val="a5"/>
    <w:rsid w:val="00432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</w:rPr>
  </w:style>
  <w:style w:type="character" w:customStyle="1" w:styleId="a7">
    <w:name w:val="Колонтитул_"/>
    <w:basedOn w:val="a0"/>
    <w:link w:val="a8"/>
    <w:rsid w:val="002220C0"/>
    <w:rPr>
      <w:shd w:val="clear" w:color="auto" w:fill="FFFFFF"/>
    </w:rPr>
  </w:style>
  <w:style w:type="character" w:customStyle="1" w:styleId="105pt">
    <w:name w:val="Колонтитул + 10;5 pt;Полужирный"/>
    <w:basedOn w:val="a7"/>
    <w:rsid w:val="002220C0"/>
    <w:rPr>
      <w:b/>
      <w:bCs/>
      <w:sz w:val="21"/>
      <w:szCs w:val="21"/>
    </w:rPr>
  </w:style>
  <w:style w:type="paragraph" w:customStyle="1" w:styleId="a8">
    <w:name w:val="Колонтитул"/>
    <w:basedOn w:val="a"/>
    <w:link w:val="a7"/>
    <w:rsid w:val="002220C0"/>
    <w:pPr>
      <w:shd w:val="clear" w:color="auto" w:fill="FFFFFF"/>
    </w:pPr>
  </w:style>
  <w:style w:type="paragraph" w:styleId="a9">
    <w:name w:val="header"/>
    <w:basedOn w:val="a"/>
    <w:link w:val="aa"/>
    <w:rsid w:val="002220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20C0"/>
  </w:style>
  <w:style w:type="paragraph" w:styleId="ab">
    <w:name w:val="footer"/>
    <w:basedOn w:val="a"/>
    <w:link w:val="ac"/>
    <w:rsid w:val="002220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voronova</dc:creator>
  <cp:lastModifiedBy>pushnova</cp:lastModifiedBy>
  <cp:revision>6</cp:revision>
  <cp:lastPrinted>2019-05-27T15:20:00Z</cp:lastPrinted>
  <dcterms:created xsi:type="dcterms:W3CDTF">2019-05-17T11:22:00Z</dcterms:created>
  <dcterms:modified xsi:type="dcterms:W3CDTF">2019-06-01T09:36:00Z</dcterms:modified>
</cp:coreProperties>
</file>