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8C" w:rsidRPr="00A740DB" w:rsidRDefault="009E49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02"/>
      <w:bookmarkEnd w:id="0"/>
      <w:r w:rsidRPr="00A740D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E498C" w:rsidRPr="00A740DB" w:rsidRDefault="009E49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DB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в рамках оценки</w:t>
      </w:r>
    </w:p>
    <w:p w:rsidR="009E498C" w:rsidRPr="00A740DB" w:rsidRDefault="009E49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DB">
        <w:rPr>
          <w:rFonts w:ascii="Times New Roman" w:hAnsi="Times New Roman" w:cs="Times New Roman"/>
          <w:b/>
          <w:sz w:val="28"/>
          <w:szCs w:val="28"/>
        </w:rPr>
        <w:t>регулирующего воздействия проекта муниципального</w:t>
      </w:r>
    </w:p>
    <w:p w:rsidR="00A740DB" w:rsidRPr="00A740DB" w:rsidRDefault="009E498C" w:rsidP="0044588B">
      <w:pPr>
        <w:jc w:val="center"/>
        <w:rPr>
          <w:b/>
          <w:color w:val="000000"/>
          <w:spacing w:val="-10"/>
          <w:sz w:val="28"/>
          <w:szCs w:val="28"/>
        </w:rPr>
      </w:pPr>
      <w:r w:rsidRPr="00A740DB">
        <w:rPr>
          <w:b/>
          <w:sz w:val="28"/>
          <w:szCs w:val="28"/>
        </w:rPr>
        <w:t xml:space="preserve">нормативного правового акта </w:t>
      </w:r>
      <w:r w:rsidR="00E724D0" w:rsidRPr="00A740DB">
        <w:rPr>
          <w:b/>
          <w:sz w:val="28"/>
          <w:szCs w:val="28"/>
        </w:rPr>
        <w:t>администрации МО «</w:t>
      </w:r>
      <w:proofErr w:type="spellStart"/>
      <w:r w:rsidR="00E724D0" w:rsidRPr="00A740DB">
        <w:rPr>
          <w:b/>
          <w:sz w:val="28"/>
          <w:szCs w:val="28"/>
        </w:rPr>
        <w:t>Славский</w:t>
      </w:r>
      <w:proofErr w:type="spellEnd"/>
      <w:r w:rsidR="00E724D0" w:rsidRPr="00A740DB">
        <w:rPr>
          <w:b/>
          <w:sz w:val="28"/>
          <w:szCs w:val="28"/>
        </w:rPr>
        <w:t xml:space="preserve"> городской округ»</w:t>
      </w:r>
      <w:r w:rsidR="00A740DB" w:rsidRPr="00A740DB">
        <w:rPr>
          <w:b/>
          <w:sz w:val="28"/>
          <w:szCs w:val="28"/>
        </w:rPr>
        <w:t xml:space="preserve"> «Об утверждении </w:t>
      </w:r>
      <w:r w:rsidR="0044588B">
        <w:rPr>
          <w:b/>
          <w:sz w:val="28"/>
          <w:szCs w:val="28"/>
        </w:rPr>
        <w:t xml:space="preserve">административного регламента предоставления муниципальной услуги «Сопровождение </w:t>
      </w:r>
      <w:r w:rsidR="00BB61E6">
        <w:rPr>
          <w:b/>
          <w:sz w:val="28"/>
          <w:szCs w:val="28"/>
        </w:rPr>
        <w:t>инвестиционных проектов по принципу «одного окна</w:t>
      </w:r>
      <w:r w:rsidR="0044588B">
        <w:rPr>
          <w:b/>
          <w:sz w:val="28"/>
          <w:szCs w:val="28"/>
        </w:rPr>
        <w:t>»</w:t>
      </w:r>
    </w:p>
    <w:p w:rsidR="009E498C" w:rsidRPr="00A740DB" w:rsidRDefault="00A740DB" w:rsidP="00A740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98C" w:rsidRDefault="009E498C">
      <w:pPr>
        <w:pStyle w:val="ConsPlusNormal"/>
        <w:ind w:firstLine="540"/>
        <w:jc w:val="both"/>
      </w:pPr>
    </w:p>
    <w:p w:rsidR="009E498C" w:rsidRPr="005064C4" w:rsidRDefault="004458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"29</w:t>
      </w:r>
      <w:r w:rsidR="009E498C" w:rsidRPr="005064C4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марта 2019</w:t>
      </w:r>
      <w:r w:rsidR="009E498C" w:rsidRPr="005064C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498C" w:rsidRDefault="009E498C">
      <w:pPr>
        <w:pStyle w:val="ConsPlusNormal"/>
        <w:ind w:firstLine="540"/>
        <w:jc w:val="both"/>
      </w:pPr>
    </w:p>
    <w:p w:rsidR="009E498C" w:rsidRPr="005064C4" w:rsidRDefault="00E724D0" w:rsidP="00CF0D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</w:t>
      </w:r>
      <w:r w:rsidR="00CF0DFC">
        <w:rPr>
          <w:rFonts w:ascii="Times New Roman" w:hAnsi="Times New Roman" w:cs="Times New Roman"/>
          <w:sz w:val="28"/>
          <w:szCs w:val="28"/>
        </w:rPr>
        <w:t xml:space="preserve"> </w:t>
      </w:r>
      <w:r w:rsidR="00CF0DFC" w:rsidRPr="001D4C79">
        <w:rPr>
          <w:rFonts w:ascii="Times New Roman" w:hAnsi="Times New Roman" w:cs="Times New Roman"/>
          <w:i/>
          <w:sz w:val="28"/>
          <w:szCs w:val="28"/>
          <w:u w:val="single"/>
        </w:rPr>
        <w:t>отдел экономики и закупок администрации МО «</w:t>
      </w:r>
      <w:proofErr w:type="spellStart"/>
      <w:r w:rsidR="00CF0DFC" w:rsidRPr="001D4C79">
        <w:rPr>
          <w:rFonts w:ascii="Times New Roman" w:hAnsi="Times New Roman" w:cs="Times New Roman"/>
          <w:i/>
          <w:sz w:val="28"/>
          <w:szCs w:val="28"/>
          <w:u w:val="single"/>
        </w:rPr>
        <w:t>Славский</w:t>
      </w:r>
      <w:proofErr w:type="spellEnd"/>
      <w:r w:rsidR="00CF0DFC" w:rsidRPr="001D4C79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городской округ»</w:t>
      </w:r>
    </w:p>
    <w:p w:rsidR="00A37A99" w:rsidRPr="00BB61E6" w:rsidRDefault="009E498C" w:rsidP="00BB61E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B61E6">
        <w:rPr>
          <w:rFonts w:ascii="Times New Roman" w:hAnsi="Times New Roman" w:cs="Times New Roman"/>
          <w:sz w:val="16"/>
          <w:szCs w:val="16"/>
        </w:rPr>
        <w:t>(наименование органа-разработчика)</w:t>
      </w:r>
    </w:p>
    <w:p w:rsidR="009E498C" w:rsidRPr="005064C4" w:rsidRDefault="00CF0D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публичных консультаций в рамках </w:t>
      </w:r>
      <w:r w:rsidR="009E498C" w:rsidRPr="005064C4">
        <w:rPr>
          <w:rFonts w:ascii="Times New Roman" w:hAnsi="Times New Roman" w:cs="Times New Roman"/>
          <w:sz w:val="28"/>
          <w:szCs w:val="28"/>
        </w:rPr>
        <w:t>оценки</w:t>
      </w:r>
      <w:r w:rsidR="00506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регулирующего воздействия проекта муниципального </w:t>
      </w:r>
      <w:r w:rsidR="009E498C" w:rsidRPr="005064C4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5064C4">
        <w:rPr>
          <w:rFonts w:ascii="Times New Roman" w:hAnsi="Times New Roman" w:cs="Times New Roman"/>
          <w:sz w:val="28"/>
          <w:szCs w:val="28"/>
        </w:rPr>
        <w:t xml:space="preserve"> </w:t>
      </w:r>
      <w:r w:rsidR="009E498C" w:rsidRPr="005064C4">
        <w:rPr>
          <w:rFonts w:ascii="Times New Roman" w:hAnsi="Times New Roman" w:cs="Times New Roman"/>
          <w:sz w:val="28"/>
          <w:szCs w:val="28"/>
        </w:rPr>
        <w:t>акта и сборе предложений заинтересованных лиц.</w:t>
      </w:r>
    </w:p>
    <w:p w:rsidR="009E498C" w:rsidRPr="005064C4" w:rsidRDefault="00CF0DFC" w:rsidP="00CF0D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размещен </w:t>
      </w:r>
      <w:r w:rsidR="009E498C" w:rsidRPr="005064C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r w:rsidR="005064C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5064C4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5064C4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F0DFC">
        <w:rPr>
          <w:rFonts w:ascii="Times New Roman" w:hAnsi="Times New Roman" w:cs="Times New Roman"/>
          <w:sz w:val="28"/>
          <w:szCs w:val="28"/>
        </w:rPr>
        <w:t>http://slavsk.info</w:t>
      </w:r>
      <w:r>
        <w:rPr>
          <w:rFonts w:ascii="Times New Roman" w:hAnsi="Times New Roman" w:cs="Times New Roman"/>
          <w:sz w:val="28"/>
          <w:szCs w:val="28"/>
        </w:rPr>
        <w:t>)</w:t>
      </w:r>
      <w:r w:rsidR="009E498C" w:rsidRPr="005064C4">
        <w:rPr>
          <w:rFonts w:ascii="Times New Roman" w:hAnsi="Times New Roman" w:cs="Times New Roman"/>
          <w:sz w:val="28"/>
          <w:szCs w:val="28"/>
        </w:rPr>
        <w:t xml:space="preserve"> в</w:t>
      </w:r>
      <w:r w:rsidR="005064C4">
        <w:rPr>
          <w:rFonts w:ascii="Times New Roman" w:hAnsi="Times New Roman" w:cs="Times New Roman"/>
          <w:sz w:val="28"/>
          <w:szCs w:val="28"/>
        </w:rPr>
        <w:t xml:space="preserve"> сети Интернет </w:t>
      </w:r>
      <w:r w:rsidR="00826FC9">
        <w:rPr>
          <w:rFonts w:ascii="Times New Roman" w:hAnsi="Times New Roman" w:cs="Times New Roman"/>
          <w:sz w:val="28"/>
          <w:szCs w:val="28"/>
        </w:rPr>
        <w:t>в разделе: информация для инвесторов/ о</w:t>
      </w:r>
      <w:r>
        <w:rPr>
          <w:rFonts w:ascii="Times New Roman" w:hAnsi="Times New Roman" w:cs="Times New Roman"/>
          <w:sz w:val="28"/>
          <w:szCs w:val="28"/>
        </w:rPr>
        <w:t>ценка регулирующего воздействия</w:t>
      </w:r>
      <w:r w:rsidR="009E498C" w:rsidRPr="005064C4">
        <w:rPr>
          <w:rFonts w:ascii="Times New Roman" w:hAnsi="Times New Roman" w:cs="Times New Roman"/>
          <w:sz w:val="28"/>
          <w:szCs w:val="28"/>
        </w:rPr>
        <w:t>.</w:t>
      </w:r>
    </w:p>
    <w:p w:rsidR="009E498C" w:rsidRPr="005064C4" w:rsidRDefault="00CF0DFC" w:rsidP="00CF0D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9E498C" w:rsidRPr="005064C4">
        <w:rPr>
          <w:rFonts w:ascii="Times New Roman" w:hAnsi="Times New Roman" w:cs="Times New Roman"/>
          <w:sz w:val="28"/>
          <w:szCs w:val="28"/>
        </w:rPr>
        <w:t>принимаютс</w:t>
      </w:r>
      <w:r>
        <w:rPr>
          <w:rFonts w:ascii="Times New Roman" w:hAnsi="Times New Roman" w:cs="Times New Roman"/>
          <w:sz w:val="28"/>
          <w:szCs w:val="28"/>
        </w:rPr>
        <w:t xml:space="preserve">я по </w:t>
      </w:r>
      <w:r w:rsidR="005064C4">
        <w:rPr>
          <w:rFonts w:ascii="Times New Roman" w:hAnsi="Times New Roman" w:cs="Times New Roman"/>
          <w:sz w:val="28"/>
          <w:szCs w:val="28"/>
        </w:rPr>
        <w:t xml:space="preserve">адресу: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лавск</w:t>
      </w:r>
      <w:r w:rsidR="009E498C" w:rsidRPr="005064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ул.Калининградская, д.10</w:t>
      </w:r>
    </w:p>
    <w:p w:rsidR="009E498C" w:rsidRPr="005064C4" w:rsidRDefault="009E4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64C4">
        <w:rPr>
          <w:rFonts w:ascii="Times New Roman" w:hAnsi="Times New Roman" w:cs="Times New Roman"/>
          <w:sz w:val="28"/>
          <w:szCs w:val="28"/>
        </w:rPr>
        <w:t>а также по адресу электронной</w:t>
      </w:r>
      <w:r w:rsidR="005064C4">
        <w:rPr>
          <w:rFonts w:ascii="Times New Roman" w:hAnsi="Times New Roman" w:cs="Times New Roman"/>
          <w:sz w:val="28"/>
          <w:szCs w:val="28"/>
        </w:rPr>
        <w:t xml:space="preserve"> почты: </w:t>
      </w:r>
      <w:hyperlink r:id="rId4" w:history="1">
        <w:r w:rsidR="00CF0DFC" w:rsidRPr="00CF0DF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admin</w:t>
        </w:r>
        <w:r w:rsidR="00CF0DFC" w:rsidRPr="00CF0DF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="00CF0DFC" w:rsidRPr="00CF0DF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slavsk</w:t>
        </w:r>
        <w:proofErr w:type="spellEnd"/>
        <w:r w:rsidR="00CF0DFC" w:rsidRPr="00CF0DF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0DFC" w:rsidRPr="00CF0DF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="00CF0DFC" w:rsidRPr="00CF0DF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39.</w:t>
        </w:r>
        <w:proofErr w:type="spellStart"/>
        <w:r w:rsidR="00CF0DFC" w:rsidRPr="00CF0DF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064C4">
        <w:rPr>
          <w:rFonts w:ascii="Times New Roman" w:hAnsi="Times New Roman" w:cs="Times New Roman"/>
          <w:sz w:val="28"/>
          <w:szCs w:val="28"/>
        </w:rPr>
        <w:t>.</w:t>
      </w:r>
    </w:p>
    <w:p w:rsidR="009E498C" w:rsidRPr="005064C4" w:rsidRDefault="009E498C" w:rsidP="00CF0D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4C4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="00BB61E6">
        <w:rPr>
          <w:rFonts w:ascii="Times New Roman" w:hAnsi="Times New Roman" w:cs="Times New Roman"/>
          <w:sz w:val="28"/>
          <w:szCs w:val="28"/>
        </w:rPr>
        <w:t>с 01</w:t>
      </w:r>
      <w:r w:rsidR="00CF0DFC">
        <w:rPr>
          <w:rFonts w:ascii="Times New Roman" w:hAnsi="Times New Roman" w:cs="Times New Roman"/>
          <w:sz w:val="28"/>
          <w:szCs w:val="28"/>
        </w:rPr>
        <w:t xml:space="preserve"> </w:t>
      </w:r>
      <w:r w:rsidR="00BB61E6">
        <w:rPr>
          <w:rFonts w:ascii="Times New Roman" w:hAnsi="Times New Roman" w:cs="Times New Roman"/>
          <w:sz w:val="28"/>
          <w:szCs w:val="28"/>
        </w:rPr>
        <w:t>апреля 2019</w:t>
      </w:r>
      <w:r w:rsidR="00CE518A">
        <w:rPr>
          <w:rFonts w:ascii="Times New Roman" w:hAnsi="Times New Roman" w:cs="Times New Roman"/>
          <w:sz w:val="28"/>
          <w:szCs w:val="28"/>
        </w:rPr>
        <w:t>г. по 15</w:t>
      </w:r>
      <w:r w:rsidR="00CF0DFC">
        <w:rPr>
          <w:rFonts w:ascii="Times New Roman" w:hAnsi="Times New Roman" w:cs="Times New Roman"/>
          <w:sz w:val="28"/>
          <w:szCs w:val="28"/>
        </w:rPr>
        <w:t xml:space="preserve"> </w:t>
      </w:r>
      <w:r w:rsidR="00BB61E6">
        <w:rPr>
          <w:rFonts w:ascii="Times New Roman" w:hAnsi="Times New Roman" w:cs="Times New Roman"/>
          <w:sz w:val="28"/>
          <w:szCs w:val="28"/>
        </w:rPr>
        <w:t>апреля</w:t>
      </w:r>
      <w:r w:rsidR="00E554DD">
        <w:rPr>
          <w:rFonts w:ascii="Times New Roman" w:hAnsi="Times New Roman" w:cs="Times New Roman"/>
          <w:sz w:val="28"/>
          <w:szCs w:val="28"/>
        </w:rPr>
        <w:t xml:space="preserve"> 2019</w:t>
      </w:r>
      <w:r w:rsidR="00CF0DFC">
        <w:rPr>
          <w:rFonts w:ascii="Times New Roman" w:hAnsi="Times New Roman" w:cs="Times New Roman"/>
          <w:sz w:val="28"/>
          <w:szCs w:val="28"/>
        </w:rPr>
        <w:t>г.</w:t>
      </w:r>
    </w:p>
    <w:p w:rsidR="009E498C" w:rsidRPr="005064C4" w:rsidRDefault="009E498C" w:rsidP="00CF0D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4C4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</w:t>
      </w:r>
    </w:p>
    <w:p w:rsidR="00826FC9" w:rsidRDefault="00CF0DFC" w:rsidP="00CF0D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оценке регулирующего воздействия проекта </w:t>
      </w:r>
      <w:r w:rsidR="009E498C" w:rsidRPr="00A37A99">
        <w:rPr>
          <w:rFonts w:ascii="Times New Roman" w:hAnsi="Times New Roman" w:cs="Times New Roman"/>
          <w:sz w:val="28"/>
          <w:szCs w:val="28"/>
        </w:rPr>
        <w:t>муниципального</w:t>
      </w:r>
      <w:r w:rsidR="00A37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9E498C" w:rsidRPr="00A37A99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 xml:space="preserve">вового акта будет размещен на официальном </w:t>
      </w:r>
      <w:r w:rsidR="009E498C" w:rsidRPr="00A37A99">
        <w:rPr>
          <w:rFonts w:ascii="Times New Roman" w:hAnsi="Times New Roman" w:cs="Times New Roman"/>
          <w:sz w:val="28"/>
          <w:szCs w:val="28"/>
        </w:rPr>
        <w:t>сайте</w:t>
      </w:r>
      <w:r w:rsidR="00A37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7A99" w:rsidRPr="00A37A9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A37A99" w:rsidRPr="00A37A99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A37A99" w:rsidRPr="00A37A99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9E498C" w:rsidRPr="00A37A99">
        <w:rPr>
          <w:rFonts w:ascii="Times New Roman" w:hAnsi="Times New Roman" w:cs="Times New Roman"/>
          <w:sz w:val="28"/>
          <w:szCs w:val="28"/>
        </w:rPr>
        <w:t>Интернет</w:t>
      </w:r>
      <w:r w:rsidR="00A37A99">
        <w:rPr>
          <w:rFonts w:ascii="Times New Roman" w:hAnsi="Times New Roman" w:cs="Times New Roman"/>
          <w:sz w:val="28"/>
          <w:szCs w:val="28"/>
        </w:rPr>
        <w:t xml:space="preserve"> </w:t>
      </w:r>
      <w:r w:rsidR="00826FC9">
        <w:rPr>
          <w:rFonts w:ascii="Times New Roman" w:hAnsi="Times New Roman" w:cs="Times New Roman"/>
          <w:sz w:val="28"/>
          <w:szCs w:val="28"/>
        </w:rPr>
        <w:t>в разделе: информация для инвесторов</w:t>
      </w:r>
      <w:r w:rsidR="00F71670">
        <w:rPr>
          <w:rFonts w:ascii="Times New Roman" w:hAnsi="Times New Roman" w:cs="Times New Roman"/>
          <w:sz w:val="28"/>
          <w:szCs w:val="28"/>
        </w:rPr>
        <w:t xml:space="preserve"> </w:t>
      </w:r>
      <w:r w:rsidR="00826FC9">
        <w:rPr>
          <w:rFonts w:ascii="Times New Roman" w:hAnsi="Times New Roman" w:cs="Times New Roman"/>
          <w:sz w:val="28"/>
          <w:szCs w:val="28"/>
        </w:rPr>
        <w:t>/ оценка регулирующего воздействия</w:t>
      </w:r>
    </w:p>
    <w:p w:rsidR="00826FC9" w:rsidRPr="001D4C79" w:rsidRDefault="009E498C" w:rsidP="00826FC9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26F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D4C79">
        <w:rPr>
          <w:rFonts w:ascii="Times New Roman" w:hAnsi="Times New Roman" w:cs="Times New Roman"/>
          <w:i/>
          <w:sz w:val="28"/>
          <w:szCs w:val="28"/>
          <w:u w:val="single"/>
        </w:rPr>
        <w:t xml:space="preserve">не позднее </w:t>
      </w:r>
      <w:r w:rsidR="00BB61E6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CE518A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="00826FC9" w:rsidRPr="001D4C7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B61E6">
        <w:rPr>
          <w:rFonts w:ascii="Times New Roman" w:hAnsi="Times New Roman" w:cs="Times New Roman"/>
          <w:i/>
          <w:sz w:val="28"/>
          <w:szCs w:val="28"/>
          <w:u w:val="single"/>
        </w:rPr>
        <w:t>апреля</w:t>
      </w:r>
      <w:r w:rsidR="00E554DD" w:rsidRPr="001D4C79">
        <w:rPr>
          <w:rFonts w:ascii="Times New Roman" w:hAnsi="Times New Roman" w:cs="Times New Roman"/>
          <w:i/>
          <w:sz w:val="28"/>
          <w:szCs w:val="28"/>
          <w:u w:val="single"/>
        </w:rPr>
        <w:t xml:space="preserve"> 2019</w:t>
      </w:r>
      <w:r w:rsidR="00826FC9" w:rsidRPr="001D4C79">
        <w:rPr>
          <w:rFonts w:ascii="Times New Roman" w:hAnsi="Times New Roman" w:cs="Times New Roman"/>
          <w:i/>
          <w:sz w:val="28"/>
          <w:szCs w:val="28"/>
          <w:u w:val="single"/>
        </w:rPr>
        <w:t xml:space="preserve"> г</w:t>
      </w:r>
    </w:p>
    <w:p w:rsidR="009E498C" w:rsidRPr="00BB61E6" w:rsidRDefault="009E498C" w:rsidP="00826FC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</w:t>
      </w:r>
      <w:r w:rsidR="00A37A99">
        <w:t xml:space="preserve">   </w:t>
      </w:r>
      <w:r>
        <w:t xml:space="preserve"> </w:t>
      </w:r>
      <w:r w:rsidRPr="00BB61E6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A37A99" w:rsidRPr="00A37A99" w:rsidRDefault="00A37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498C" w:rsidRPr="00A37A99" w:rsidRDefault="00EA536E" w:rsidP="00826F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Описание проблемы, на решение которой направлено </w:t>
      </w:r>
      <w:r w:rsidR="009E498C" w:rsidRPr="00A37A99">
        <w:rPr>
          <w:rFonts w:ascii="Times New Roman" w:hAnsi="Times New Roman" w:cs="Times New Roman"/>
          <w:sz w:val="28"/>
          <w:szCs w:val="28"/>
        </w:rPr>
        <w:t>предлагаемое</w:t>
      </w:r>
    </w:p>
    <w:p w:rsidR="00A37A99" w:rsidRDefault="009E4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7A99">
        <w:rPr>
          <w:rFonts w:ascii="Times New Roman" w:hAnsi="Times New Roman" w:cs="Times New Roman"/>
          <w:sz w:val="28"/>
          <w:szCs w:val="28"/>
        </w:rPr>
        <w:t>правовое регулирование</w:t>
      </w:r>
      <w:r w:rsidR="00EA536E">
        <w:rPr>
          <w:rFonts w:ascii="Times New Roman" w:hAnsi="Times New Roman" w:cs="Times New Roman"/>
          <w:sz w:val="28"/>
          <w:szCs w:val="28"/>
        </w:rPr>
        <w:t xml:space="preserve">: </w:t>
      </w:r>
      <w:r w:rsidR="00EA536E" w:rsidRPr="00EA536E">
        <w:rPr>
          <w:rFonts w:ascii="Times New Roman" w:hAnsi="Times New Roman" w:cs="Times New Roman"/>
          <w:i/>
          <w:sz w:val="28"/>
          <w:szCs w:val="28"/>
          <w:u w:val="single"/>
        </w:rPr>
        <w:t>рассмотрение вопросов инвестиционной деятельности и развития предпринимательства, снятие административных барьеров</w:t>
      </w:r>
    </w:p>
    <w:p w:rsidR="009E498C" w:rsidRPr="00BB61E6" w:rsidRDefault="009E498C" w:rsidP="00BB61E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B61E6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A37A99" w:rsidRPr="00A37A99" w:rsidRDefault="00A37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498C" w:rsidRPr="00A37A99" w:rsidRDefault="009E498C" w:rsidP="00EA53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A99">
        <w:rPr>
          <w:rFonts w:ascii="Times New Roman" w:hAnsi="Times New Roman" w:cs="Times New Roman"/>
          <w:sz w:val="28"/>
          <w:szCs w:val="28"/>
        </w:rPr>
        <w:t>2. Цели предлагаемого правового регулирования</w:t>
      </w:r>
      <w:r w:rsidR="00EA536E">
        <w:rPr>
          <w:rFonts w:ascii="Times New Roman" w:hAnsi="Times New Roman" w:cs="Times New Roman"/>
          <w:sz w:val="28"/>
          <w:szCs w:val="28"/>
        </w:rPr>
        <w:t xml:space="preserve">: </w:t>
      </w:r>
      <w:r w:rsidR="00EA536E" w:rsidRPr="00EA536E">
        <w:rPr>
          <w:rFonts w:ascii="Times New Roman" w:hAnsi="Times New Roman" w:cs="Times New Roman"/>
          <w:i/>
          <w:sz w:val="28"/>
          <w:szCs w:val="28"/>
          <w:u w:val="single"/>
        </w:rPr>
        <w:t>создание и совершенствование условий ведения инвестиционной и предпринимательской деятельности, реализация инвестиционных проектов, организация и координация деятельности по улучшению инвестиционного климата и внедрению успешных практик, содействие в реализации муниципальных программ поддержки малого и среднего предпринимательства на территории МО «</w:t>
      </w:r>
      <w:proofErr w:type="spellStart"/>
      <w:r w:rsidR="00EA536E" w:rsidRPr="00EA536E">
        <w:rPr>
          <w:rFonts w:ascii="Times New Roman" w:hAnsi="Times New Roman" w:cs="Times New Roman"/>
          <w:i/>
          <w:sz w:val="28"/>
          <w:szCs w:val="28"/>
          <w:u w:val="single"/>
        </w:rPr>
        <w:t>Славский</w:t>
      </w:r>
      <w:proofErr w:type="spellEnd"/>
      <w:r w:rsidR="00EA536E" w:rsidRPr="00EA536E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городской округ»</w:t>
      </w:r>
    </w:p>
    <w:p w:rsidR="009E498C" w:rsidRPr="00BB61E6" w:rsidRDefault="009E498C" w:rsidP="00BB61E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B61E6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A37A99" w:rsidRPr="00A37A99" w:rsidRDefault="00A37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498C" w:rsidRPr="00570F24" w:rsidRDefault="00EA536E" w:rsidP="00EA53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70F24">
        <w:rPr>
          <w:rFonts w:ascii="Times New Roman" w:hAnsi="Times New Roman" w:cs="Times New Roman"/>
          <w:sz w:val="28"/>
          <w:szCs w:val="28"/>
        </w:rPr>
        <w:t xml:space="preserve">Действующие нормативные правовые акты, поручения, </w:t>
      </w:r>
      <w:r w:rsidR="00E554DD">
        <w:rPr>
          <w:rFonts w:ascii="Times New Roman" w:hAnsi="Times New Roman" w:cs="Times New Roman"/>
          <w:sz w:val="28"/>
          <w:szCs w:val="28"/>
        </w:rPr>
        <w:t xml:space="preserve">решения, </w:t>
      </w:r>
      <w:r w:rsidR="009E498C" w:rsidRPr="00A37A99">
        <w:rPr>
          <w:rFonts w:ascii="Times New Roman" w:hAnsi="Times New Roman" w:cs="Times New Roman"/>
          <w:sz w:val="28"/>
          <w:szCs w:val="28"/>
        </w:rPr>
        <w:t>из</w:t>
      </w:r>
      <w:r w:rsidR="00A37A99">
        <w:rPr>
          <w:rFonts w:ascii="Times New Roman" w:hAnsi="Times New Roman" w:cs="Times New Roman"/>
          <w:sz w:val="28"/>
          <w:szCs w:val="28"/>
        </w:rPr>
        <w:t xml:space="preserve"> </w:t>
      </w:r>
      <w:r w:rsidR="00570F24">
        <w:rPr>
          <w:rFonts w:ascii="Times New Roman" w:hAnsi="Times New Roman" w:cs="Times New Roman"/>
          <w:sz w:val="28"/>
          <w:szCs w:val="28"/>
        </w:rPr>
        <w:t>которых вытекает необходимость разработки предлагаемого</w:t>
      </w:r>
      <w:r w:rsidR="009E498C" w:rsidRPr="00A37A99">
        <w:rPr>
          <w:rFonts w:ascii="Times New Roman" w:hAnsi="Times New Roman" w:cs="Times New Roman"/>
          <w:sz w:val="28"/>
          <w:szCs w:val="28"/>
        </w:rPr>
        <w:t xml:space="preserve"> правового</w:t>
      </w:r>
      <w:r w:rsidR="00A37A99">
        <w:rPr>
          <w:rFonts w:ascii="Times New Roman" w:hAnsi="Times New Roman" w:cs="Times New Roman"/>
          <w:sz w:val="28"/>
          <w:szCs w:val="28"/>
        </w:rPr>
        <w:t xml:space="preserve"> </w:t>
      </w:r>
      <w:r w:rsidR="009E498C" w:rsidRPr="00A37A99">
        <w:rPr>
          <w:rFonts w:ascii="Times New Roman" w:hAnsi="Times New Roman" w:cs="Times New Roman"/>
          <w:sz w:val="28"/>
          <w:szCs w:val="28"/>
        </w:rPr>
        <w:t>регулирования в данной области</w:t>
      </w:r>
      <w:r w:rsidR="00570F24" w:rsidRPr="00570F24">
        <w:rPr>
          <w:rFonts w:ascii="Times New Roman" w:hAnsi="Times New Roman" w:cs="Times New Roman"/>
          <w:sz w:val="28"/>
          <w:szCs w:val="28"/>
        </w:rPr>
        <w:t xml:space="preserve">: </w:t>
      </w:r>
      <w:r w:rsidR="00570F24" w:rsidRPr="00570F24">
        <w:rPr>
          <w:rFonts w:ascii="Times New Roman" w:hAnsi="Times New Roman" w:cs="Times New Roman"/>
          <w:i/>
          <w:sz w:val="28"/>
          <w:szCs w:val="28"/>
          <w:u w:val="single"/>
        </w:rPr>
        <w:t>Перечень поручений Президента Российской Федерации от 25</w:t>
      </w:r>
      <w:r w:rsidR="00570F24">
        <w:rPr>
          <w:rFonts w:ascii="Times New Roman" w:hAnsi="Times New Roman" w:cs="Times New Roman"/>
          <w:i/>
          <w:sz w:val="28"/>
          <w:szCs w:val="28"/>
          <w:u w:val="single"/>
        </w:rPr>
        <w:t>.04.2015 года № Пр-815ГС, п.п. «в» п.8</w:t>
      </w:r>
      <w:r w:rsidR="00E554DD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="00E554DD" w:rsidRPr="00301743">
        <w:rPr>
          <w:rFonts w:ascii="Times New Roman" w:hAnsi="Times New Roman" w:cs="Times New Roman"/>
          <w:i/>
          <w:sz w:val="28"/>
          <w:szCs w:val="28"/>
          <w:u w:val="single"/>
        </w:rPr>
        <w:t>Федеральный закон от 24.07.2007 №209ФЗ «О развитии малого и среднего предпринимательства в Российской Федерации»</w:t>
      </w:r>
      <w:r w:rsidR="00301743" w:rsidRPr="0030174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554DD" w:rsidRPr="00301743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 xml:space="preserve">(с </w:t>
      </w:r>
      <w:proofErr w:type="spellStart"/>
      <w:r w:rsidR="00E554DD" w:rsidRPr="00301743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изм</w:t>
      </w:r>
      <w:proofErr w:type="spellEnd"/>
      <w:r w:rsidR="00E554DD" w:rsidRPr="00301743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. и доп.)</w:t>
      </w:r>
    </w:p>
    <w:p w:rsidR="009E498C" w:rsidRPr="00BB61E6" w:rsidRDefault="009E498C" w:rsidP="00BB61E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B61E6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A37A99" w:rsidRPr="00A37A99" w:rsidRDefault="00A37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498C" w:rsidRPr="00A37A99" w:rsidRDefault="00570F24" w:rsidP="00570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E498C" w:rsidRPr="00A37A99">
        <w:rPr>
          <w:rFonts w:ascii="Times New Roman" w:hAnsi="Times New Roman" w:cs="Times New Roman"/>
          <w:sz w:val="28"/>
          <w:szCs w:val="28"/>
        </w:rPr>
        <w:t>Планируемый   срок   вступления  в  силу  предлагаемого  правового</w:t>
      </w:r>
    </w:p>
    <w:p w:rsidR="009E498C" w:rsidRPr="00301743" w:rsidRDefault="003017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498C" w:rsidRPr="00A37A99">
        <w:rPr>
          <w:rFonts w:ascii="Times New Roman" w:hAnsi="Times New Roman" w:cs="Times New Roman"/>
          <w:sz w:val="28"/>
          <w:szCs w:val="28"/>
        </w:rPr>
        <w:t>егулирования</w:t>
      </w:r>
      <w:r w:rsidRPr="0030174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743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bookmarkStart w:id="1" w:name="_GoBack"/>
      <w:bookmarkEnd w:id="1"/>
      <w:r w:rsidR="00BB61E6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3017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B61E6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301743">
        <w:rPr>
          <w:rFonts w:ascii="Times New Roman" w:hAnsi="Times New Roman" w:cs="Times New Roman"/>
          <w:sz w:val="28"/>
          <w:szCs w:val="28"/>
          <w:u w:val="single"/>
        </w:rPr>
        <w:t xml:space="preserve"> 2019 года.</w:t>
      </w:r>
    </w:p>
    <w:p w:rsidR="009E498C" w:rsidRPr="00BB61E6" w:rsidRDefault="009E498C" w:rsidP="00BB61E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B61E6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A37A99" w:rsidRPr="00A37A99" w:rsidRDefault="00A37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498C" w:rsidRPr="00A37A99" w:rsidRDefault="00BB61E6" w:rsidP="00B924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E498C" w:rsidRPr="00A37A99">
        <w:rPr>
          <w:rFonts w:ascii="Times New Roman" w:hAnsi="Times New Roman" w:cs="Times New Roman"/>
          <w:sz w:val="28"/>
          <w:szCs w:val="28"/>
        </w:rPr>
        <w:t>Сведения   о   необходимости   или   об  отсутствии  необходимости</w:t>
      </w:r>
    </w:p>
    <w:p w:rsidR="009E498C" w:rsidRPr="00B924E9" w:rsidRDefault="009E4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7A99">
        <w:rPr>
          <w:rFonts w:ascii="Times New Roman" w:hAnsi="Times New Roman" w:cs="Times New Roman"/>
          <w:sz w:val="28"/>
          <w:szCs w:val="28"/>
        </w:rPr>
        <w:t>установления переходного периода</w:t>
      </w:r>
      <w:r w:rsidR="00B924E9" w:rsidRPr="00B924E9">
        <w:rPr>
          <w:rFonts w:ascii="Times New Roman" w:hAnsi="Times New Roman" w:cs="Times New Roman"/>
          <w:sz w:val="28"/>
          <w:szCs w:val="28"/>
        </w:rPr>
        <w:t xml:space="preserve">: </w:t>
      </w:r>
      <w:r w:rsidR="00B924E9" w:rsidRPr="00B924E9">
        <w:rPr>
          <w:rFonts w:ascii="Times New Roman" w:hAnsi="Times New Roman" w:cs="Times New Roman"/>
          <w:sz w:val="28"/>
          <w:szCs w:val="28"/>
          <w:u w:val="single"/>
        </w:rPr>
        <w:t>необходимость отсутствует</w:t>
      </w:r>
    </w:p>
    <w:p w:rsidR="009E498C" w:rsidRPr="00BB61E6" w:rsidRDefault="009E498C" w:rsidP="00A37A99">
      <w:pPr>
        <w:pStyle w:val="ConsPlusNonformat"/>
        <w:tabs>
          <w:tab w:val="left" w:pos="3119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A37A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37A9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B61E6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9E498C" w:rsidRPr="00A37A99" w:rsidRDefault="009E4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498C" w:rsidRPr="00A37A99" w:rsidRDefault="009E498C" w:rsidP="00B924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A99">
        <w:rPr>
          <w:rFonts w:ascii="Times New Roman" w:hAnsi="Times New Roman" w:cs="Times New Roman"/>
          <w:sz w:val="28"/>
          <w:szCs w:val="28"/>
        </w:rPr>
        <w:t>6. Сравнение возможных вариантов решения проблемы</w:t>
      </w:r>
    </w:p>
    <w:tbl>
      <w:tblPr>
        <w:tblpPr w:leftFromText="180" w:rightFromText="180" w:vertAnchor="text" w:horzAnchor="margin" w:tblpX="62" w:tblpY="49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2444"/>
        <w:gridCol w:w="2739"/>
      </w:tblGrid>
      <w:tr w:rsidR="00A37A99" w:rsidTr="00B924E9">
        <w:tc>
          <w:tcPr>
            <w:tcW w:w="4173" w:type="dxa"/>
          </w:tcPr>
          <w:p w:rsidR="00A37A99" w:rsidRPr="00A37A99" w:rsidRDefault="00A37A9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9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44" w:type="dxa"/>
          </w:tcPr>
          <w:p w:rsidR="00A37A99" w:rsidRPr="00A37A99" w:rsidRDefault="00A37A9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99">
              <w:rPr>
                <w:rFonts w:ascii="Times New Roman" w:hAnsi="Times New Roman" w:cs="Times New Roman"/>
                <w:sz w:val="24"/>
                <w:szCs w:val="24"/>
              </w:rPr>
              <w:t>Предлагаемый вариант регулирования</w:t>
            </w:r>
          </w:p>
        </w:tc>
        <w:tc>
          <w:tcPr>
            <w:tcW w:w="2739" w:type="dxa"/>
          </w:tcPr>
          <w:p w:rsidR="00A37A99" w:rsidRPr="00A37A99" w:rsidRDefault="00A37A9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99">
              <w:rPr>
                <w:rFonts w:ascii="Times New Roman" w:hAnsi="Times New Roman" w:cs="Times New Roman"/>
                <w:sz w:val="24"/>
                <w:szCs w:val="24"/>
              </w:rPr>
              <w:t>Сохранение действующего способа регулирования/отсутствие правового регулирования</w:t>
            </w:r>
          </w:p>
        </w:tc>
      </w:tr>
      <w:tr w:rsidR="00A37A99" w:rsidTr="00B924E9">
        <w:tc>
          <w:tcPr>
            <w:tcW w:w="4173" w:type="dxa"/>
          </w:tcPr>
          <w:p w:rsidR="00A37A99" w:rsidRPr="00A37A99" w:rsidRDefault="00A37A99" w:rsidP="00A3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A99">
              <w:rPr>
                <w:rFonts w:ascii="Times New Roman" w:hAnsi="Times New Roman" w:cs="Times New Roman"/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2444" w:type="dxa"/>
          </w:tcPr>
          <w:p w:rsidR="00A37A99" w:rsidRPr="00B924E9" w:rsidRDefault="00B924E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E9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инвестиционного климата.</w:t>
            </w:r>
          </w:p>
        </w:tc>
        <w:tc>
          <w:tcPr>
            <w:tcW w:w="2739" w:type="dxa"/>
          </w:tcPr>
          <w:p w:rsidR="00A37A99" w:rsidRPr="00A37A99" w:rsidRDefault="00A37A9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99" w:rsidTr="00B924E9">
        <w:tc>
          <w:tcPr>
            <w:tcW w:w="4173" w:type="dxa"/>
          </w:tcPr>
          <w:p w:rsidR="00A37A99" w:rsidRPr="00A37A99" w:rsidRDefault="00A37A99" w:rsidP="00A3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A99">
              <w:rPr>
                <w:rFonts w:ascii="Times New Roman" w:hAnsi="Times New Roman" w:cs="Times New Roman"/>
                <w:sz w:val="24"/>
                <w:szCs w:val="24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2444" w:type="dxa"/>
          </w:tcPr>
          <w:p w:rsidR="00A37A99" w:rsidRPr="00B924E9" w:rsidRDefault="00B924E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E9">
              <w:rPr>
                <w:rFonts w:ascii="Times New Roman" w:hAnsi="Times New Roman" w:cs="Times New Roman"/>
                <w:sz w:val="24"/>
                <w:szCs w:val="24"/>
              </w:rPr>
              <w:t>Субъекты предпринимательской и инвестиционной деятельности</w:t>
            </w:r>
          </w:p>
        </w:tc>
        <w:tc>
          <w:tcPr>
            <w:tcW w:w="2739" w:type="dxa"/>
          </w:tcPr>
          <w:p w:rsidR="00A37A99" w:rsidRPr="00A37A99" w:rsidRDefault="00A37A9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99" w:rsidTr="00B924E9">
        <w:tc>
          <w:tcPr>
            <w:tcW w:w="4173" w:type="dxa"/>
          </w:tcPr>
          <w:p w:rsidR="00A37A99" w:rsidRPr="00A37A99" w:rsidRDefault="00A37A99" w:rsidP="00A3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A99">
              <w:rPr>
                <w:rFonts w:ascii="Times New Roman" w:hAnsi="Times New Roman" w:cs="Times New Roman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444" w:type="dxa"/>
          </w:tcPr>
          <w:p w:rsidR="00B924E9" w:rsidRPr="00B924E9" w:rsidRDefault="00B924E9" w:rsidP="00B92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4E9">
              <w:rPr>
                <w:rFonts w:ascii="Times New Roman" w:hAnsi="Times New Roman" w:cs="Times New Roman"/>
                <w:sz w:val="24"/>
                <w:szCs w:val="24"/>
              </w:rPr>
              <w:t>Дополнительных расходов не предусматривается</w:t>
            </w:r>
          </w:p>
          <w:p w:rsidR="00A37A99" w:rsidRPr="00A37A99" w:rsidRDefault="00A37A9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A37A99" w:rsidRPr="00A37A99" w:rsidRDefault="00A37A9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99" w:rsidTr="00B924E9">
        <w:tc>
          <w:tcPr>
            <w:tcW w:w="4173" w:type="dxa"/>
          </w:tcPr>
          <w:p w:rsidR="00A37A99" w:rsidRPr="00A37A99" w:rsidRDefault="00A37A99" w:rsidP="00A3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A99">
              <w:rPr>
                <w:rFonts w:ascii="Times New Roman" w:hAnsi="Times New Roman" w:cs="Times New Roman"/>
                <w:sz w:val="24"/>
                <w:szCs w:val="24"/>
              </w:rPr>
              <w:t xml:space="preserve">6.4. Оценка расходов (доходов)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</w:t>
            </w:r>
            <w:r w:rsidR="00B924E9">
              <w:rPr>
                <w:rFonts w:ascii="Times New Roman" w:hAnsi="Times New Roman" w:cs="Times New Roman"/>
                <w:sz w:val="24"/>
                <w:szCs w:val="24"/>
              </w:rPr>
              <w:t>разования «</w:t>
            </w:r>
            <w:proofErr w:type="spellStart"/>
            <w:r w:rsidR="00B924E9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="00B924E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</w:t>
            </w:r>
            <w:proofErr w:type="gramStart"/>
            <w:r w:rsidR="00B9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руг»</w:t>
            </w:r>
            <w:r w:rsidRPr="00A37A99">
              <w:rPr>
                <w:rFonts w:ascii="Times New Roman" w:hAnsi="Times New Roman" w:cs="Times New Roman"/>
                <w:sz w:val="24"/>
                <w:szCs w:val="24"/>
              </w:rPr>
              <w:t>", связанных с введением предлагаемого правового регулирования</w:t>
            </w:r>
          </w:p>
        </w:tc>
        <w:tc>
          <w:tcPr>
            <w:tcW w:w="2444" w:type="dxa"/>
          </w:tcPr>
          <w:p w:rsidR="00B924E9" w:rsidRPr="00B924E9" w:rsidRDefault="00B924E9" w:rsidP="00B92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E9">
              <w:rPr>
                <w:rFonts w:ascii="Times New Roman" w:hAnsi="Times New Roman" w:cs="Times New Roman"/>
                <w:sz w:val="24"/>
                <w:szCs w:val="24"/>
              </w:rPr>
              <w:t>Дополнительных расходов не планируется;</w:t>
            </w:r>
          </w:p>
          <w:p w:rsidR="00A37A99" w:rsidRPr="00A37A99" w:rsidRDefault="00B924E9" w:rsidP="00B92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E9">
              <w:rPr>
                <w:rFonts w:ascii="Times New Roman" w:hAnsi="Times New Roman" w:cs="Times New Roman"/>
                <w:sz w:val="24"/>
                <w:szCs w:val="24"/>
              </w:rPr>
              <w:t>возможно увеличение доходов от НДФЛ в случае появления новых юр.</w:t>
            </w:r>
            <w:r w:rsidR="00BB6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4E9">
              <w:rPr>
                <w:rFonts w:ascii="Times New Roman" w:hAnsi="Times New Roman" w:cs="Times New Roman"/>
                <w:sz w:val="24"/>
                <w:szCs w:val="24"/>
              </w:rPr>
              <w:t>лиц)</w:t>
            </w:r>
          </w:p>
        </w:tc>
        <w:tc>
          <w:tcPr>
            <w:tcW w:w="2739" w:type="dxa"/>
          </w:tcPr>
          <w:p w:rsidR="00A37A99" w:rsidRPr="00A37A99" w:rsidRDefault="00A37A9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99" w:rsidTr="00B924E9">
        <w:tc>
          <w:tcPr>
            <w:tcW w:w="4173" w:type="dxa"/>
          </w:tcPr>
          <w:p w:rsidR="00A37A99" w:rsidRPr="00A37A99" w:rsidRDefault="00A37A99" w:rsidP="00A3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правового регулирования</w:t>
            </w:r>
          </w:p>
        </w:tc>
        <w:tc>
          <w:tcPr>
            <w:tcW w:w="2444" w:type="dxa"/>
          </w:tcPr>
          <w:p w:rsidR="00A37A99" w:rsidRPr="00B924E9" w:rsidRDefault="00B924E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20%</w:t>
            </w:r>
          </w:p>
        </w:tc>
        <w:tc>
          <w:tcPr>
            <w:tcW w:w="2739" w:type="dxa"/>
          </w:tcPr>
          <w:p w:rsidR="00A37A99" w:rsidRPr="00A37A99" w:rsidRDefault="00A37A9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99" w:rsidTr="00B924E9">
        <w:tc>
          <w:tcPr>
            <w:tcW w:w="4173" w:type="dxa"/>
          </w:tcPr>
          <w:p w:rsidR="00A37A99" w:rsidRPr="00A37A99" w:rsidRDefault="00A37A99" w:rsidP="00A3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A99">
              <w:rPr>
                <w:rFonts w:ascii="Times New Roman" w:hAnsi="Times New Roman" w:cs="Times New Roman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2444" w:type="dxa"/>
          </w:tcPr>
          <w:p w:rsidR="00A37A99" w:rsidRPr="00B924E9" w:rsidRDefault="00B924E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39" w:type="dxa"/>
          </w:tcPr>
          <w:p w:rsidR="00A37A99" w:rsidRPr="00A37A99" w:rsidRDefault="00A37A9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99" w:rsidTr="00B924E9">
        <w:tc>
          <w:tcPr>
            <w:tcW w:w="4173" w:type="dxa"/>
          </w:tcPr>
          <w:p w:rsidR="00A37A99" w:rsidRPr="00A37A99" w:rsidRDefault="00A37A99" w:rsidP="00A3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A99">
              <w:rPr>
                <w:rFonts w:ascii="Times New Roman" w:hAnsi="Times New Roman" w:cs="Times New Roman"/>
                <w:sz w:val="24"/>
                <w:szCs w:val="24"/>
              </w:rPr>
              <w:t>6.7. Оценка воздействия на состояние конкуренции</w:t>
            </w:r>
          </w:p>
        </w:tc>
        <w:tc>
          <w:tcPr>
            <w:tcW w:w="2444" w:type="dxa"/>
          </w:tcPr>
          <w:p w:rsidR="00A37A99" w:rsidRPr="00B924E9" w:rsidRDefault="00B924E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E9">
              <w:rPr>
                <w:rFonts w:ascii="Times New Roman" w:hAnsi="Times New Roman" w:cs="Times New Roman"/>
                <w:sz w:val="24"/>
                <w:szCs w:val="24"/>
              </w:rPr>
              <w:t>На повышение конкуренции не влияет</w:t>
            </w:r>
          </w:p>
        </w:tc>
        <w:tc>
          <w:tcPr>
            <w:tcW w:w="2739" w:type="dxa"/>
          </w:tcPr>
          <w:p w:rsidR="00A37A99" w:rsidRPr="00A37A99" w:rsidRDefault="00A37A9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169" w:rsidRDefault="00EA7169">
      <w:pPr>
        <w:pStyle w:val="ConsPlusNonformat"/>
        <w:jc w:val="both"/>
      </w:pPr>
    </w:p>
    <w:p w:rsidR="00EA7169" w:rsidRDefault="00EA7169">
      <w:pPr>
        <w:pStyle w:val="ConsPlusNonformat"/>
        <w:jc w:val="both"/>
      </w:pPr>
    </w:p>
    <w:p w:rsidR="009E498C" w:rsidRPr="00EA7169" w:rsidRDefault="00B924E9" w:rsidP="00B924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Обоснование выбора предпочтительного варианта </w:t>
      </w:r>
      <w:r w:rsidR="009E498C" w:rsidRPr="00EA7169">
        <w:rPr>
          <w:rFonts w:ascii="Times New Roman" w:hAnsi="Times New Roman" w:cs="Times New Roman"/>
          <w:sz w:val="28"/>
          <w:szCs w:val="28"/>
        </w:rPr>
        <w:t>предлагаемого</w:t>
      </w:r>
    </w:p>
    <w:p w:rsidR="009E498C" w:rsidRPr="00EA7169" w:rsidRDefault="009E498C" w:rsidP="00B92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7169">
        <w:rPr>
          <w:rFonts w:ascii="Times New Roman" w:hAnsi="Times New Roman" w:cs="Times New Roman"/>
          <w:sz w:val="28"/>
          <w:szCs w:val="28"/>
        </w:rPr>
        <w:t>правового регулирования проблемы</w:t>
      </w:r>
      <w:r w:rsidR="00B924E9">
        <w:rPr>
          <w:rFonts w:ascii="Times New Roman" w:hAnsi="Times New Roman" w:cs="Times New Roman"/>
          <w:sz w:val="28"/>
          <w:szCs w:val="28"/>
        </w:rPr>
        <w:t xml:space="preserve">: </w:t>
      </w:r>
      <w:r w:rsidR="00B924E9" w:rsidRPr="00B924E9">
        <w:rPr>
          <w:rFonts w:ascii="Times New Roman" w:hAnsi="Times New Roman" w:cs="Times New Roman"/>
          <w:sz w:val="28"/>
          <w:szCs w:val="28"/>
          <w:u w:val="single"/>
        </w:rPr>
        <w:t>варианты не рассматривались.</w:t>
      </w:r>
    </w:p>
    <w:p w:rsidR="009E498C" w:rsidRPr="00A77ED3" w:rsidRDefault="009E498C" w:rsidP="00A77ED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77ED3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EA7169" w:rsidRPr="00EA7169" w:rsidRDefault="00E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498C" w:rsidRPr="00EA7169" w:rsidRDefault="00B924E9" w:rsidP="00B924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Иная информация по решению органа-разработчика, относящаяся </w:t>
      </w:r>
      <w:r w:rsidR="009E498C" w:rsidRPr="00EA7169">
        <w:rPr>
          <w:rFonts w:ascii="Times New Roman" w:hAnsi="Times New Roman" w:cs="Times New Roman"/>
          <w:sz w:val="28"/>
          <w:szCs w:val="28"/>
        </w:rPr>
        <w:t>к</w:t>
      </w:r>
      <w:r w:rsidR="00EA7169">
        <w:rPr>
          <w:rFonts w:ascii="Times New Roman" w:hAnsi="Times New Roman" w:cs="Times New Roman"/>
          <w:sz w:val="28"/>
          <w:szCs w:val="28"/>
        </w:rPr>
        <w:t xml:space="preserve"> </w:t>
      </w:r>
      <w:r w:rsidR="009E498C" w:rsidRPr="00EA7169">
        <w:rPr>
          <w:rFonts w:ascii="Times New Roman" w:hAnsi="Times New Roman" w:cs="Times New Roman"/>
          <w:sz w:val="28"/>
          <w:szCs w:val="28"/>
        </w:rPr>
        <w:t>сведениям о предлагаемом правовом регулировании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24E9">
        <w:rPr>
          <w:rFonts w:ascii="Times New Roman" w:hAnsi="Times New Roman" w:cs="Times New Roman"/>
          <w:sz w:val="28"/>
          <w:szCs w:val="28"/>
          <w:u w:val="single"/>
        </w:rPr>
        <w:t>нет.</w:t>
      </w:r>
    </w:p>
    <w:p w:rsidR="009E498C" w:rsidRPr="00A77ED3" w:rsidRDefault="009E498C" w:rsidP="00A77ED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77ED3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B924E9" w:rsidRPr="00EA7169" w:rsidRDefault="00B924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498C" w:rsidRPr="00EA7169" w:rsidRDefault="009E498C" w:rsidP="001D4C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69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1D4C79" w:rsidRDefault="001D4C79" w:rsidP="001D4C79">
      <w:pPr>
        <w:pStyle w:val="ConsPlusNonforma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консультаций.</w:t>
      </w:r>
    </w:p>
    <w:p w:rsidR="001D4C79" w:rsidRDefault="001D4C79" w:rsidP="001D4C79">
      <w:pPr>
        <w:pStyle w:val="ConsPlusNonforma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D4C79" w:rsidRPr="001D4C79" w:rsidRDefault="001D4C79" w:rsidP="001D4C7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C79">
        <w:rPr>
          <w:rFonts w:ascii="Times New Roman" w:hAnsi="Times New Roman" w:cs="Times New Roman"/>
          <w:i/>
          <w:sz w:val="28"/>
          <w:szCs w:val="28"/>
        </w:rPr>
        <w:tab/>
        <w:t>а) Считаете ли Вы актуальной проблему, на решение которой направлено правовое регулирование?</w:t>
      </w:r>
    </w:p>
    <w:p w:rsidR="001D4C79" w:rsidRPr="001D4C79" w:rsidRDefault="001D4C79" w:rsidP="001D4C7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C79">
        <w:rPr>
          <w:rFonts w:ascii="Times New Roman" w:hAnsi="Times New Roman" w:cs="Times New Roman"/>
          <w:i/>
          <w:sz w:val="28"/>
          <w:szCs w:val="28"/>
        </w:rPr>
        <w:tab/>
        <w:t>б) Существуют ли в проекте нормативного правового акта положения, затрудняющие ведение предпринимательской деятельности?</w:t>
      </w:r>
    </w:p>
    <w:p w:rsidR="001D4C79" w:rsidRPr="001D4C79" w:rsidRDefault="001D4C79" w:rsidP="001D4C7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C79">
        <w:rPr>
          <w:rFonts w:ascii="Times New Roman" w:hAnsi="Times New Roman" w:cs="Times New Roman"/>
          <w:i/>
          <w:sz w:val="28"/>
          <w:szCs w:val="28"/>
        </w:rPr>
        <w:tab/>
        <w:t>в) Оцените предполагаемые издержки и выгоды субъектов предпринимательской деятельности, возникающие при введении предлагаемого регулирования.</w:t>
      </w:r>
    </w:p>
    <w:p w:rsidR="001D4C79" w:rsidRPr="001D4C79" w:rsidRDefault="001D4C79" w:rsidP="001D4C7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C79">
        <w:rPr>
          <w:rFonts w:ascii="Times New Roman" w:hAnsi="Times New Roman" w:cs="Times New Roman"/>
          <w:i/>
          <w:sz w:val="28"/>
          <w:szCs w:val="28"/>
        </w:rPr>
        <w:tab/>
        <w:t xml:space="preserve">г) Иные предложения и замечания, которые, по Вашему </w:t>
      </w:r>
      <w:proofErr w:type="gramStart"/>
      <w:r w:rsidRPr="001D4C79">
        <w:rPr>
          <w:rFonts w:ascii="Times New Roman" w:hAnsi="Times New Roman" w:cs="Times New Roman"/>
          <w:i/>
          <w:sz w:val="28"/>
          <w:szCs w:val="28"/>
        </w:rPr>
        <w:t>мнению</w:t>
      </w:r>
      <w:proofErr w:type="gramEnd"/>
      <w:r w:rsidRPr="001D4C79">
        <w:rPr>
          <w:rFonts w:ascii="Times New Roman" w:hAnsi="Times New Roman" w:cs="Times New Roman"/>
          <w:i/>
          <w:sz w:val="28"/>
          <w:szCs w:val="28"/>
        </w:rPr>
        <w:t xml:space="preserve"> целесообразно учесть в рамках оценки регулирующего воздействия.</w:t>
      </w:r>
    </w:p>
    <w:p w:rsidR="001D4C79" w:rsidRDefault="001D4C79" w:rsidP="001D4C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4C79" w:rsidRDefault="001D4C79" w:rsidP="001D4C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498C" w:rsidRDefault="009E498C" w:rsidP="00E554DD">
      <w:pPr>
        <w:pStyle w:val="ConsPlusNormal"/>
        <w:jc w:val="both"/>
      </w:pPr>
    </w:p>
    <w:sectPr w:rsidR="009E498C" w:rsidSect="000D1A9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E498C"/>
    <w:rsid w:val="000D1A95"/>
    <w:rsid w:val="0011365D"/>
    <w:rsid w:val="001325A1"/>
    <w:rsid w:val="00150DB3"/>
    <w:rsid w:val="001629F0"/>
    <w:rsid w:val="001B1E7C"/>
    <w:rsid w:val="001B56B6"/>
    <w:rsid w:val="001D2F7D"/>
    <w:rsid w:val="001D4C79"/>
    <w:rsid w:val="001F5B5F"/>
    <w:rsid w:val="0021299B"/>
    <w:rsid w:val="00241E43"/>
    <w:rsid w:val="0024467E"/>
    <w:rsid w:val="00291D9E"/>
    <w:rsid w:val="002B6EA3"/>
    <w:rsid w:val="002F3AF3"/>
    <w:rsid w:val="00301743"/>
    <w:rsid w:val="003643EC"/>
    <w:rsid w:val="00395952"/>
    <w:rsid w:val="003B59F4"/>
    <w:rsid w:val="0042561A"/>
    <w:rsid w:val="0044588B"/>
    <w:rsid w:val="00494B9B"/>
    <w:rsid w:val="004B21BE"/>
    <w:rsid w:val="005064C4"/>
    <w:rsid w:val="00517186"/>
    <w:rsid w:val="00570F24"/>
    <w:rsid w:val="005D22E9"/>
    <w:rsid w:val="006672CB"/>
    <w:rsid w:val="00676B9C"/>
    <w:rsid w:val="00687539"/>
    <w:rsid w:val="006C67B6"/>
    <w:rsid w:val="006E22B2"/>
    <w:rsid w:val="00710641"/>
    <w:rsid w:val="00730DF9"/>
    <w:rsid w:val="00756D02"/>
    <w:rsid w:val="00803964"/>
    <w:rsid w:val="00824B58"/>
    <w:rsid w:val="00826FC9"/>
    <w:rsid w:val="00923FAB"/>
    <w:rsid w:val="00974627"/>
    <w:rsid w:val="009A4114"/>
    <w:rsid w:val="009A4D16"/>
    <w:rsid w:val="009E498C"/>
    <w:rsid w:val="00A0530D"/>
    <w:rsid w:val="00A14F9A"/>
    <w:rsid w:val="00A37A99"/>
    <w:rsid w:val="00A740DB"/>
    <w:rsid w:val="00A77ED3"/>
    <w:rsid w:val="00B1515D"/>
    <w:rsid w:val="00B77F0A"/>
    <w:rsid w:val="00B922EB"/>
    <w:rsid w:val="00B924E9"/>
    <w:rsid w:val="00BB61E6"/>
    <w:rsid w:val="00BF1B88"/>
    <w:rsid w:val="00C24D45"/>
    <w:rsid w:val="00CE518A"/>
    <w:rsid w:val="00CF0DFC"/>
    <w:rsid w:val="00D44577"/>
    <w:rsid w:val="00D70659"/>
    <w:rsid w:val="00E554DD"/>
    <w:rsid w:val="00E65D4B"/>
    <w:rsid w:val="00E724D0"/>
    <w:rsid w:val="00EA536E"/>
    <w:rsid w:val="00EA7169"/>
    <w:rsid w:val="00EB424A"/>
    <w:rsid w:val="00ED6F4E"/>
    <w:rsid w:val="00F102F6"/>
    <w:rsid w:val="00F71670"/>
    <w:rsid w:val="00F81677"/>
    <w:rsid w:val="00F91625"/>
    <w:rsid w:val="00FD3FB9"/>
    <w:rsid w:val="00FD4FBA"/>
    <w:rsid w:val="00FE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4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4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4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4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49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49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rsid w:val="00CF0D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slavsk.gov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strigunenko</dc:creator>
  <cp:keywords/>
  <dc:description/>
  <cp:lastModifiedBy>druzhkova</cp:lastModifiedBy>
  <cp:revision>1</cp:revision>
  <cp:lastPrinted>2019-03-26T10:42:00Z</cp:lastPrinted>
  <dcterms:created xsi:type="dcterms:W3CDTF">2019-03-25T12:22:00Z</dcterms:created>
  <dcterms:modified xsi:type="dcterms:W3CDTF">2019-03-27T09:43:00Z</dcterms:modified>
</cp:coreProperties>
</file>