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4" w:rsidRDefault="00DD11E4" w:rsidP="00320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273D">
        <w:rPr>
          <w:rFonts w:ascii="Times New Roman" w:hAnsi="Times New Roman"/>
          <w:b/>
          <w:sz w:val="28"/>
          <w:szCs w:val="28"/>
        </w:rPr>
        <w:t xml:space="preserve">Перечень государственных и муниципальных услуг, связанных с </w:t>
      </w:r>
      <w:r w:rsidRPr="00307B66">
        <w:rPr>
          <w:rFonts w:ascii="Times New Roman" w:hAnsi="Times New Roman"/>
          <w:b/>
          <w:sz w:val="28"/>
          <w:szCs w:val="28"/>
        </w:rPr>
        <w:t>поддержк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07B66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84273D">
        <w:rPr>
          <w:rFonts w:ascii="Times New Roman" w:hAnsi="Times New Roman"/>
          <w:b/>
          <w:sz w:val="28"/>
          <w:szCs w:val="28"/>
        </w:rPr>
        <w:t>, оказываемых на базе</w:t>
      </w:r>
      <w:r>
        <w:rPr>
          <w:rFonts w:ascii="Times New Roman" w:hAnsi="Times New Roman"/>
          <w:b/>
          <w:sz w:val="28"/>
          <w:szCs w:val="28"/>
        </w:rPr>
        <w:t xml:space="preserve"> МКУ «</w:t>
      </w:r>
      <w:r w:rsidRPr="0084273D">
        <w:rPr>
          <w:rFonts w:ascii="Times New Roman" w:hAnsi="Times New Roman"/>
          <w:b/>
          <w:sz w:val="28"/>
          <w:szCs w:val="28"/>
        </w:rPr>
        <w:t xml:space="preserve"> МФЦ </w:t>
      </w:r>
      <w:r>
        <w:rPr>
          <w:rFonts w:ascii="Times New Roman" w:hAnsi="Times New Roman"/>
          <w:b/>
          <w:sz w:val="28"/>
          <w:szCs w:val="28"/>
        </w:rPr>
        <w:t>Славского района»</w:t>
      </w:r>
    </w:p>
    <w:p w:rsidR="00DD11E4" w:rsidRDefault="00DD11E4" w:rsidP="00320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04"/>
        <w:gridCol w:w="7869"/>
      </w:tblGrid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869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C5BA5">
                <w:rPr>
                  <w:rStyle w:val="Strong"/>
                  <w:rFonts w:ascii="Times New Roman" w:hAnsi="Times New Roman"/>
                  <w:iCs/>
                  <w:sz w:val="28"/>
                  <w:szCs w:val="28"/>
                </w:rPr>
                <w:t>Федеральная служба государственной регистрации, кадастра и картографии (Росреестр)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C5BA5">
                <w:rPr>
                  <w:rStyle w:val="Strong"/>
                  <w:rFonts w:ascii="Times New Roman" w:hAnsi="Times New Roman"/>
                  <w:iCs/>
                  <w:sz w:val="28"/>
                  <w:szCs w:val="28"/>
                </w:rPr>
                <w:t>Федеральная налоговая служба (ФНС)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сведений и документов, содержащихся в Едином государственном реестре юридических лиц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составляющих налоговую тайну)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82650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заинтересованным лицам сведений, содержащихся в реестре дисквалифицированных лиц</w:t>
              </w:r>
            </w:hyperlink>
          </w:p>
        </w:tc>
      </w:tr>
      <w:tr w:rsidR="00DD11E4" w:rsidRPr="000C5BA5" w:rsidTr="000C5BA5">
        <w:trPr>
          <w:trHeight w:val="430"/>
        </w:trPr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5BA5">
                <w:rPr>
                  <w:rStyle w:val="Strong"/>
                  <w:rFonts w:ascii="Times New Roman" w:hAnsi="Times New Roman"/>
                  <w:iCs/>
                  <w:sz w:val="28"/>
                  <w:szCs w:val="28"/>
                </w:rPr>
                <w:t>Федеральная служба судебных приставов (ФССП)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0C5BA5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физических и юридических лиц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C5BA5">
                <w:rPr>
                  <w:rStyle w:val="Strong"/>
                  <w:rFonts w:ascii="Times New Roman" w:hAnsi="Times New Roman"/>
                  <w:iCs/>
                  <w:sz w:val="28"/>
                  <w:szCs w:val="28"/>
                </w:rPr>
                <w:t>Федеральное агентство по управлению государственным имуществом (Росимущество)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(бессрочное),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5BA5"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>Федеральная служба по надзору в сфере защиты прав потребителей (Роспотребнадзор)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0C5BA5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82650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82650">
              <w:rPr>
                <w:rFonts w:ascii="Times New Roman" w:hAnsi="Times New Roman"/>
                <w:sz w:val="24"/>
                <w:szCs w:val="24"/>
              </w:rPr>
              <w:t>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Корпорация МСП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</w:t>
            </w:r>
            <w:r w:rsidRPr="005E6E94">
              <w:rPr>
                <w:rFonts w:ascii="Times New Roman" w:hAnsi="Times New Roman"/>
                <w:sz w:val="24"/>
                <w:szCs w:val="24"/>
              </w:rPr>
              <w:br/>
      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Услуга по регистрации на Портале Бизнес-навигатора МСП</w:t>
            </w:r>
          </w:p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C5BA5"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>Государственное казенное учреждение Калининградской области «Центр занятости населения Калининградской области»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E4" w:rsidRPr="000C5BA5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D9">
              <w:rPr>
                <w:rFonts w:ascii="Times New Roman" w:hAnsi="Times New Roman"/>
                <w:sz w:val="24"/>
                <w:szCs w:val="24"/>
              </w:rPr>
              <w:t>Содействие работодателям в подборе необходимых работников</w:t>
            </w:r>
          </w:p>
          <w:p w:rsidR="00DD11E4" w:rsidRPr="000C5BA5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sz w:val="28"/>
                <w:szCs w:val="28"/>
              </w:rPr>
              <w:t>Агентство по архитектуре, градостроению и перспективному развитию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Подготовка и утверждение градостроительного плана земельного участка (за исключением градостроительных планов земельных участков в целях строительства объектов индивидуального жилищного строительства)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D82650" w:rsidRDefault="00DD11E4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Определение использования земельных участков, на которые действие градостроительных регламентов не распространяются или для которых градостроительные регламенты не устанавливаются</w:t>
            </w:r>
          </w:p>
        </w:tc>
      </w:tr>
      <w:tr w:rsidR="00DD11E4" w:rsidRPr="000C5BA5" w:rsidTr="00F231DA">
        <w:trPr>
          <w:trHeight w:val="667"/>
        </w:trPr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Выдача сведений, копий документов из информационной системы обеспечения градостроительной деятельности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D82650" w:rsidRDefault="00DD11E4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реестре объектов административно-территориального деления Калининградской области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Министерство сельского хозяйства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на территории Калининградской области</w:t>
            </w:r>
          </w:p>
        </w:tc>
      </w:tr>
      <w:tr w:rsidR="00DD11E4" w:rsidRPr="000C5BA5" w:rsidTr="0091172E">
        <w:tc>
          <w:tcPr>
            <w:tcW w:w="9571" w:type="dxa"/>
            <w:gridSpan w:val="3"/>
          </w:tcPr>
          <w:p w:rsidR="00DD11E4" w:rsidRPr="004566DD" w:rsidRDefault="00DD11E4" w:rsidP="00B5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DD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Министерство экономического развития, промышленной политике и торговли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4566DD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DD11E4" w:rsidRPr="004566DD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4566DD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субсидий из областного бюджета на поддержку юридических лиц осуществляющих деятельность на территории Калининградской области и резидентов Особой экономической зоны в Калининградской области</w:t>
            </w:r>
          </w:p>
        </w:tc>
      </w:tr>
      <w:tr w:rsidR="00DD11E4" w:rsidRPr="000C5BA5" w:rsidTr="007B6880">
        <w:tc>
          <w:tcPr>
            <w:tcW w:w="9571" w:type="dxa"/>
            <w:gridSpan w:val="3"/>
          </w:tcPr>
          <w:p w:rsidR="00DD11E4" w:rsidRPr="00B55802" w:rsidRDefault="00DD11E4" w:rsidP="0041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4C0E">
              <w:rPr>
                <w:rFonts w:ascii="Times New Roman" w:hAnsi="Times New Roman"/>
                <w:b/>
                <w:sz w:val="28"/>
                <w:szCs w:val="28"/>
              </w:rPr>
              <w:t>Агентство по имуществу</w:t>
            </w:r>
            <w:r w:rsidRPr="00414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0E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F4A6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государственного имущества Калининградской области, арендуемого субъектами малого и среднего предпринимательства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F4A6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sz w:val="24"/>
                <w:szCs w:val="24"/>
              </w:rPr>
              <w:t>Выдача выписок из реестра государственного имущества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имущества Калининградской области без проведения торгов случаях,  предусмотренных действующим законодательством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купли-продажи, арендуемых земельных участков из земель сельскохозяйственного назначения находящихся в собственности Калининградской области</w:t>
            </w:r>
          </w:p>
        </w:tc>
      </w:tr>
      <w:tr w:rsidR="00DD11E4" w:rsidRPr="000C5BA5" w:rsidTr="00D805F4">
        <w:tc>
          <w:tcPr>
            <w:tcW w:w="9571" w:type="dxa"/>
            <w:gridSpan w:val="3"/>
          </w:tcPr>
          <w:p w:rsidR="00DD11E4" w:rsidRPr="005F4A64" w:rsidRDefault="00DD11E4" w:rsidP="0043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C5BA5"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Государственное </w:t>
              </w:r>
              <w:r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бюджетное </w:t>
              </w:r>
              <w:r w:rsidRPr="000C5BA5"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учреждение Калининградской области «Центр </w:t>
              </w:r>
              <w:r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>кадастровой оценки и мониторинга недвижимости</w:t>
              </w:r>
              <w:r w:rsidRPr="000C5BA5">
                <w:rPr>
                  <w:rStyle w:val="Strong"/>
                  <w:rFonts w:ascii="Times New Roman" w:hAnsi="Times New Roman"/>
                  <w:bCs w:val="0"/>
                  <w:iCs/>
                  <w:sz w:val="28"/>
                  <w:szCs w:val="28"/>
                </w:rPr>
                <w:t>»</w:t>
              </w:r>
            </w:hyperlink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F4A6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Прием деклараций о характеристиках объектов недвижимости</w:t>
            </w:r>
          </w:p>
        </w:tc>
      </w:tr>
      <w:tr w:rsidR="00DD11E4" w:rsidRPr="000C5BA5" w:rsidTr="009679FB">
        <w:tc>
          <w:tcPr>
            <w:tcW w:w="9571" w:type="dxa"/>
            <w:gridSpan w:val="3"/>
          </w:tcPr>
          <w:p w:rsidR="00DD11E4" w:rsidRPr="005F4A64" w:rsidRDefault="00DD11E4" w:rsidP="0043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Министерство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инфраструктуры</w:t>
            </w: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Переоформление разрешения на осуществление деятельности по перевозке пассажиров и багажа легковым такси на территории Калининградской области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</w:tcPr>
          <w:p w:rsidR="00DD11E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дубликата </w:t>
            </w:r>
            <w:r w:rsidRPr="00D82650">
              <w:rPr>
                <w:rFonts w:ascii="Times New Roman" w:hAnsi="Times New Roman"/>
                <w:sz w:val="24"/>
                <w:szCs w:val="24"/>
              </w:rPr>
              <w:t>разрешения на осуществление деятельности по перевозке пассажиров и багажа легковым такси на территории Калининградской области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D9D9D9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BA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«Славский городской округ»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F2F2F2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Отдел имущественных, земельных отношений и архитектуры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Организация приема в муниципальную собственность недвижимого имущества от юридических и (или) физических лиц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аренду под существующими объектами недвижимости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за плату под существующими объектами недвижимости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срочное пользование в порядке ст.24 Земельного кодекса РФ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срочное пользование в порядке ст.39.18 Земельного кодекса РФ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помещения муниципальной собственности по результатам проведенного аукциона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помещение муниципальной собственности на новый срок</w:t>
            </w:r>
          </w:p>
        </w:tc>
      </w:tr>
      <w:tr w:rsidR="00DD11E4" w:rsidRPr="000C5BA5" w:rsidTr="005E6E94">
        <w:trPr>
          <w:trHeight w:val="719"/>
        </w:trPr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Организация в муниципальную собственность движимого имущества от юридических и (или) физических лиц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для целей строительства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Заключение соглашения  о перераспределении земель и (или) земельных участков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под объект незавершенного строительства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из земельного участка, предоставленного в аренду для комплексного освоения территории</w:t>
            </w:r>
          </w:p>
        </w:tc>
      </w:tr>
      <w:tr w:rsidR="00DD11E4" w:rsidRPr="000C5BA5" w:rsidTr="00CE3EAF">
        <w:trPr>
          <w:trHeight w:val="907"/>
        </w:trPr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2C2A29"/>
                <w:sz w:val="26"/>
                <w:szCs w:val="26"/>
                <w:highlight w:val="lightGray"/>
                <w:lang w:eastAsia="ru-RU"/>
              </w:rPr>
            </w:pPr>
            <w:r w:rsidRPr="000C5BA5">
              <w:rPr>
                <w:rFonts w:ascii="Times New Roman" w:hAnsi="Times New Roman"/>
                <w:color w:val="2C2A29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2C2A2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Оформление и выдача актов выбора трасс инженерных коммуникаций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Согласование проекта размещения и внешнего облика сезонного предприятия торговли и общественного питания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Присвоение адреса объектам адресации, изменение адреса объектов адресации, аннулировании адреса объектов адресации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DF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9" w:type="dxa"/>
          </w:tcPr>
          <w:p w:rsidR="00DD11E4" w:rsidRPr="005E6E94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Согласование задания, выдача разрешения,  согласование проектной документации на проведение работ по сохранению объектов культурного наследия местного (муниципального) значения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F2F2F2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Общий отдел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4566DD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Выдача копии постановления, распоряжения администрации муниципального образования текущего срока хранения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F2F2F2"/>
          </w:tcPr>
          <w:p w:rsidR="00DD11E4" w:rsidRPr="005F4A64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b/>
                <w:i/>
                <w:sz w:val="28"/>
                <w:szCs w:val="28"/>
              </w:rPr>
              <w:t>Архивный отдел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4566DD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Выдача копии архивных документов, подтверждающих право на владение землей</w:t>
            </w:r>
          </w:p>
        </w:tc>
      </w:tr>
      <w:tr w:rsidR="00DD11E4" w:rsidRPr="000C5BA5" w:rsidTr="000C5BA5">
        <w:tc>
          <w:tcPr>
            <w:tcW w:w="9571" w:type="dxa"/>
            <w:gridSpan w:val="3"/>
            <w:shd w:val="clear" w:color="auto" w:fill="F2F2F2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Отдел ЖКХ, благоустройства и строительства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Согласование проекта компенсационного озеленения</w:t>
            </w:r>
          </w:p>
        </w:tc>
      </w:tr>
      <w:tr w:rsidR="00DD11E4" w:rsidRPr="000C5BA5" w:rsidTr="000C5BA5">
        <w:tc>
          <w:tcPr>
            <w:tcW w:w="898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4" w:type="dxa"/>
          </w:tcPr>
          <w:p w:rsidR="00DD11E4" w:rsidRPr="000C5BA5" w:rsidRDefault="00DD11E4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DD11E4" w:rsidRPr="00D82650" w:rsidRDefault="00DD11E4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50">
              <w:rPr>
                <w:rFonts w:ascii="Times New Roman" w:hAnsi="Times New Roman"/>
                <w:sz w:val="24"/>
                <w:szCs w:val="24"/>
              </w:rPr>
              <w:t>Согласование перечетной ведомости зеленых насаждений и выдача расчета компенсационной стоимости зеленых насаждений</w:t>
            </w:r>
          </w:p>
        </w:tc>
      </w:tr>
    </w:tbl>
    <w:p w:rsidR="00DD11E4" w:rsidRDefault="00DD11E4"/>
    <w:p w:rsidR="00DD11E4" w:rsidRDefault="00DD11E4"/>
    <w:sectPr w:rsidR="00DD11E4" w:rsidSect="00FA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0D7"/>
    <w:multiLevelType w:val="hybridMultilevel"/>
    <w:tmpl w:val="D12C3CD0"/>
    <w:lvl w:ilvl="0" w:tplc="456A70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C8"/>
    <w:rsid w:val="00036F6F"/>
    <w:rsid w:val="00084F87"/>
    <w:rsid w:val="00097057"/>
    <w:rsid w:val="000A6B1A"/>
    <w:rsid w:val="000C3B61"/>
    <w:rsid w:val="000C5BA5"/>
    <w:rsid w:val="000F0D8A"/>
    <w:rsid w:val="00126BD6"/>
    <w:rsid w:val="00143BB2"/>
    <w:rsid w:val="001C6FD6"/>
    <w:rsid w:val="00254C67"/>
    <w:rsid w:val="00271DBE"/>
    <w:rsid w:val="002A01D4"/>
    <w:rsid w:val="002A7677"/>
    <w:rsid w:val="002E4E13"/>
    <w:rsid w:val="00307B66"/>
    <w:rsid w:val="00320CC8"/>
    <w:rsid w:val="00376EE7"/>
    <w:rsid w:val="00385519"/>
    <w:rsid w:val="003B4F99"/>
    <w:rsid w:val="003C509B"/>
    <w:rsid w:val="003D3DD9"/>
    <w:rsid w:val="00412E09"/>
    <w:rsid w:val="00414C0E"/>
    <w:rsid w:val="004368F7"/>
    <w:rsid w:val="0045045F"/>
    <w:rsid w:val="004566DD"/>
    <w:rsid w:val="004F53B6"/>
    <w:rsid w:val="005210DA"/>
    <w:rsid w:val="00525013"/>
    <w:rsid w:val="00545230"/>
    <w:rsid w:val="005E6E94"/>
    <w:rsid w:val="005F4A64"/>
    <w:rsid w:val="005F5482"/>
    <w:rsid w:val="00604446"/>
    <w:rsid w:val="00617B68"/>
    <w:rsid w:val="006656A2"/>
    <w:rsid w:val="00676D7B"/>
    <w:rsid w:val="00687B2F"/>
    <w:rsid w:val="006D3362"/>
    <w:rsid w:val="007026BF"/>
    <w:rsid w:val="0070282A"/>
    <w:rsid w:val="007319E2"/>
    <w:rsid w:val="00763250"/>
    <w:rsid w:val="00784AF0"/>
    <w:rsid w:val="007A1E93"/>
    <w:rsid w:val="007B6880"/>
    <w:rsid w:val="00805DC3"/>
    <w:rsid w:val="00825668"/>
    <w:rsid w:val="00827B69"/>
    <w:rsid w:val="008357D2"/>
    <w:rsid w:val="0084273D"/>
    <w:rsid w:val="00867DB3"/>
    <w:rsid w:val="00883949"/>
    <w:rsid w:val="008D5DCA"/>
    <w:rsid w:val="0091172E"/>
    <w:rsid w:val="00931DF4"/>
    <w:rsid w:val="00935BEF"/>
    <w:rsid w:val="00951CF7"/>
    <w:rsid w:val="00957F6D"/>
    <w:rsid w:val="009679FB"/>
    <w:rsid w:val="009C5345"/>
    <w:rsid w:val="00A00E05"/>
    <w:rsid w:val="00A14709"/>
    <w:rsid w:val="00A45360"/>
    <w:rsid w:val="00A55867"/>
    <w:rsid w:val="00B55802"/>
    <w:rsid w:val="00B77624"/>
    <w:rsid w:val="00BA5CB1"/>
    <w:rsid w:val="00BF2866"/>
    <w:rsid w:val="00C03810"/>
    <w:rsid w:val="00C84747"/>
    <w:rsid w:val="00CA2B22"/>
    <w:rsid w:val="00CA5A1A"/>
    <w:rsid w:val="00CB6B50"/>
    <w:rsid w:val="00CE3EAF"/>
    <w:rsid w:val="00CF0F8B"/>
    <w:rsid w:val="00D526A8"/>
    <w:rsid w:val="00D724AD"/>
    <w:rsid w:val="00D72D0C"/>
    <w:rsid w:val="00D805F4"/>
    <w:rsid w:val="00D82650"/>
    <w:rsid w:val="00DB060F"/>
    <w:rsid w:val="00DD0BE7"/>
    <w:rsid w:val="00DD11E4"/>
    <w:rsid w:val="00DF72DA"/>
    <w:rsid w:val="00E768B2"/>
    <w:rsid w:val="00E864C8"/>
    <w:rsid w:val="00EB6439"/>
    <w:rsid w:val="00EB77F7"/>
    <w:rsid w:val="00EF1ED6"/>
    <w:rsid w:val="00F003E6"/>
    <w:rsid w:val="00F231DA"/>
    <w:rsid w:val="00F33AF0"/>
    <w:rsid w:val="00F72523"/>
    <w:rsid w:val="00F74977"/>
    <w:rsid w:val="00F864FA"/>
    <w:rsid w:val="00FA78B2"/>
    <w:rsid w:val="00FB5BE8"/>
    <w:rsid w:val="00FB7911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B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E4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4E1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320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20CC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210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2D0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D3DD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3D3DD9"/>
    <w:rPr>
      <w:rFonts w:ascii="Arial" w:hAnsi="Arial"/>
      <w:sz w:val="22"/>
      <w:lang w:val="ru-RU" w:eastAsia="ru-RU"/>
    </w:rPr>
  </w:style>
  <w:style w:type="paragraph" w:styleId="NormalWeb">
    <w:name w:val="Normal (Web)"/>
    <w:basedOn w:val="Normal"/>
    <w:uiPriority w:val="99"/>
    <w:rsid w:val="003D3DD9"/>
    <w:pPr>
      <w:spacing w:after="0" w:line="300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39.11.99/?p=3207" TargetMode="External"/><Relationship Id="rId13" Type="http://schemas.openxmlformats.org/officeDocument/2006/relationships/hyperlink" Target="http://10.139.11.99/?p=40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139.11.99/?p=3177" TargetMode="External"/><Relationship Id="rId12" Type="http://schemas.openxmlformats.org/officeDocument/2006/relationships/hyperlink" Target="http://10.139.11.99/?p=35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139.11.99/?p=14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139.11.99/?p=2834" TargetMode="External"/><Relationship Id="rId11" Type="http://schemas.openxmlformats.org/officeDocument/2006/relationships/hyperlink" Target="http://10.139.11.99/?p=3426" TargetMode="External"/><Relationship Id="rId5" Type="http://schemas.openxmlformats.org/officeDocument/2006/relationships/hyperlink" Target="http://10.139.11.99/?p=2439" TargetMode="External"/><Relationship Id="rId15" Type="http://schemas.openxmlformats.org/officeDocument/2006/relationships/hyperlink" Target="http://10.139.11.99/?p=14626" TargetMode="External"/><Relationship Id="rId10" Type="http://schemas.openxmlformats.org/officeDocument/2006/relationships/hyperlink" Target="http://10.139.11.99/?p=3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39.11.99/?p=3320" TargetMode="External"/><Relationship Id="rId14" Type="http://schemas.openxmlformats.org/officeDocument/2006/relationships/hyperlink" Target="http://10.139.11.99/?p=4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5</Pages>
  <Words>1778</Words>
  <Characters>10135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Администратор</cp:lastModifiedBy>
  <cp:revision>14</cp:revision>
  <cp:lastPrinted>2019-04-09T11:59:00Z</cp:lastPrinted>
  <dcterms:created xsi:type="dcterms:W3CDTF">2019-03-29T08:55:00Z</dcterms:created>
  <dcterms:modified xsi:type="dcterms:W3CDTF">2019-04-09T11:59:00Z</dcterms:modified>
</cp:coreProperties>
</file>