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8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8C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8C"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«СЛАВСКИЙ ГОРОДСКОЙ ОКРУГ»</w:t>
      </w: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B158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B158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hAnsi="Times New Roman"/>
          <w:sz w:val="28"/>
          <w:szCs w:val="28"/>
        </w:rPr>
        <w:t>от</w:t>
      </w:r>
      <w:r w:rsidR="00D2193C">
        <w:rPr>
          <w:rFonts w:ascii="Times New Roman" w:hAnsi="Times New Roman"/>
          <w:sz w:val="28"/>
          <w:szCs w:val="28"/>
        </w:rPr>
        <w:t xml:space="preserve"> 11 апреля </w:t>
      </w:r>
      <w:r w:rsidRPr="00BB158C">
        <w:rPr>
          <w:rFonts w:ascii="Times New Roman" w:hAnsi="Times New Roman"/>
          <w:sz w:val="28"/>
          <w:szCs w:val="28"/>
        </w:rPr>
        <w:t xml:space="preserve">2019 года № </w:t>
      </w:r>
      <w:r w:rsidR="00D2193C">
        <w:rPr>
          <w:rFonts w:ascii="Times New Roman" w:hAnsi="Times New Roman"/>
          <w:sz w:val="28"/>
          <w:szCs w:val="28"/>
        </w:rPr>
        <w:t>1120</w:t>
      </w: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hAnsi="Times New Roman"/>
          <w:sz w:val="28"/>
          <w:szCs w:val="28"/>
        </w:rPr>
        <w:t>г. Славск</w:t>
      </w:r>
    </w:p>
    <w:p w:rsidR="00E619C2" w:rsidRPr="00BB158C" w:rsidRDefault="00E619C2" w:rsidP="00E619C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19C2" w:rsidRPr="00BB158C" w:rsidRDefault="00E619C2" w:rsidP="00E619C2">
      <w:pPr>
        <w:shd w:val="clear" w:color="auto" w:fill="FFFFFF"/>
        <w:spacing w:after="0" w:line="312" w:lineRule="atLeast"/>
        <w:jc w:val="center"/>
        <w:textAlignment w:val="baseline"/>
        <w:rPr>
          <w:b/>
          <w:sz w:val="28"/>
          <w:szCs w:val="28"/>
        </w:rPr>
      </w:pPr>
      <w:r w:rsidRPr="00BB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 утверждении Перечня муниципальных</w:t>
      </w:r>
      <w:r w:rsidRPr="00BB158C">
        <w:rPr>
          <w:rFonts w:ascii="Helvetica" w:eastAsia="Times New Roman" w:hAnsi="Helvetica" w:cs="Helvetica"/>
          <w:color w:val="444444"/>
          <w:sz w:val="28"/>
          <w:szCs w:val="28"/>
        </w:rPr>
        <w:t xml:space="preserve"> </w:t>
      </w:r>
      <w:r w:rsidRPr="00BB15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услуг, предоставление которых посредством комплексного запроса не осуществляется</w:t>
      </w:r>
      <w:r w:rsidRPr="00BB158C">
        <w:rPr>
          <w:b/>
          <w:sz w:val="28"/>
          <w:szCs w:val="28"/>
        </w:rPr>
        <w:t xml:space="preserve"> </w:t>
      </w:r>
    </w:p>
    <w:p w:rsidR="00E619C2" w:rsidRPr="00BB158C" w:rsidRDefault="00E619C2" w:rsidP="00E619C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BB158C" w:rsidRDefault="00E619C2" w:rsidP="00BB158C">
      <w:pPr>
        <w:shd w:val="clear" w:color="auto" w:fill="FFFFFF"/>
        <w:tabs>
          <w:tab w:val="left" w:pos="0"/>
        </w:tabs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федеральным законом от 29.12.2017 № 479-ФЗ «О внесении изменений в Федеральный закон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предоставляемых муниципальных услуг, </w:t>
      </w:r>
      <w:r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администрация муниципального образования «</w:t>
      </w:r>
      <w:proofErr w:type="spellStart"/>
      <w:r w:rsidRPr="00BB158C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BB158C">
        <w:rPr>
          <w:rFonts w:ascii="Times New Roman" w:hAnsi="Times New Roman"/>
          <w:sz w:val="28"/>
          <w:szCs w:val="28"/>
        </w:rPr>
        <w:t xml:space="preserve"> городской округ» </w:t>
      </w:r>
      <w:r w:rsidR="00BB158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B158C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B158C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BB158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B158C">
        <w:rPr>
          <w:rFonts w:ascii="Times New Roman" w:hAnsi="Times New Roman"/>
          <w:b/>
          <w:sz w:val="28"/>
          <w:szCs w:val="28"/>
        </w:rPr>
        <w:t xml:space="preserve"> о в л я е т : </w:t>
      </w:r>
    </w:p>
    <w:p w:rsidR="00BB158C" w:rsidRDefault="00F50F28" w:rsidP="00BB158C">
      <w:pPr>
        <w:shd w:val="clear" w:color="auto" w:fill="FFFFFF"/>
        <w:tabs>
          <w:tab w:val="left" w:pos="0"/>
        </w:tabs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E619C2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Утвердить Перечень муниципальных услуг, предоставление которых посредством комплексного запроса не осуществляется, согласно Приложению.</w:t>
      </w:r>
    </w:p>
    <w:p w:rsidR="00BB158C" w:rsidRDefault="00F50F28" w:rsidP="00BB158C">
      <w:pPr>
        <w:shd w:val="clear" w:color="auto" w:fill="FFFFFF"/>
        <w:tabs>
          <w:tab w:val="left" w:pos="0"/>
        </w:tabs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Настоящее постановление подлежит официальному опубликованию в газете «</w:t>
      </w:r>
      <w:proofErr w:type="spellStart"/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Славские</w:t>
      </w:r>
      <w:proofErr w:type="spellEnd"/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</w:t>
      </w:r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ОВОСТИ» и размещению на официальном сайте администрации </w:t>
      </w:r>
      <w:r w:rsid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</w:t>
      </w:r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7A4C60" w:rsidRPr="00BB158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7A4C60" w:rsidRPr="00BB158C">
        <w:rPr>
          <w:rFonts w:ascii="Times New Roman" w:hAnsi="Times New Roman"/>
          <w:sz w:val="28"/>
          <w:szCs w:val="28"/>
        </w:rPr>
        <w:t xml:space="preserve"> городской округ</w:t>
      </w:r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сети Интернет.</w:t>
      </w:r>
    </w:p>
    <w:p w:rsidR="00BB158C" w:rsidRDefault="00F50F28" w:rsidP="00BB158C">
      <w:pPr>
        <w:shd w:val="clear" w:color="auto" w:fill="FFFFFF"/>
        <w:tabs>
          <w:tab w:val="left" w:pos="0"/>
        </w:tabs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hAnsi="Times New Roman"/>
          <w:sz w:val="28"/>
          <w:szCs w:val="28"/>
        </w:rPr>
        <w:t>3.</w:t>
      </w:r>
      <w:proofErr w:type="gramStart"/>
      <w:r w:rsidR="00E619C2" w:rsidRPr="00BB15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19C2" w:rsidRPr="00BB15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МО «</w:t>
      </w:r>
      <w:proofErr w:type="spellStart"/>
      <w:r w:rsidR="00E619C2" w:rsidRPr="00BB158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E619C2" w:rsidRPr="00BB158C">
        <w:rPr>
          <w:rFonts w:ascii="Times New Roman" w:hAnsi="Times New Roman"/>
          <w:sz w:val="28"/>
          <w:szCs w:val="28"/>
        </w:rPr>
        <w:t xml:space="preserve"> городской округ» </w:t>
      </w:r>
      <w:proofErr w:type="spellStart"/>
      <w:r w:rsidR="00E619C2" w:rsidRPr="00BB158C">
        <w:rPr>
          <w:rFonts w:ascii="Times New Roman" w:hAnsi="Times New Roman"/>
          <w:sz w:val="28"/>
          <w:szCs w:val="28"/>
        </w:rPr>
        <w:t>Кабалина</w:t>
      </w:r>
      <w:proofErr w:type="spellEnd"/>
      <w:r w:rsidR="00BB158C">
        <w:rPr>
          <w:rFonts w:ascii="Times New Roman" w:hAnsi="Times New Roman"/>
          <w:sz w:val="28"/>
          <w:szCs w:val="28"/>
        </w:rPr>
        <w:t xml:space="preserve"> П.А</w:t>
      </w:r>
      <w:r w:rsidR="00E619C2" w:rsidRPr="00BB158C">
        <w:rPr>
          <w:rFonts w:ascii="Times New Roman" w:hAnsi="Times New Roman"/>
          <w:sz w:val="28"/>
          <w:szCs w:val="28"/>
        </w:rPr>
        <w:t>.</w:t>
      </w:r>
    </w:p>
    <w:p w:rsidR="00E619C2" w:rsidRPr="00BB158C" w:rsidRDefault="00F50F28" w:rsidP="00BB158C">
      <w:pPr>
        <w:shd w:val="clear" w:color="auto" w:fill="FFFFFF"/>
        <w:tabs>
          <w:tab w:val="left" w:pos="0"/>
        </w:tabs>
        <w:spacing w:after="0" w:line="312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hAnsi="Times New Roman"/>
          <w:sz w:val="28"/>
          <w:szCs w:val="28"/>
        </w:rPr>
        <w:t>4.</w:t>
      </w:r>
      <w:r w:rsidR="00E619C2" w:rsidRPr="00BB158C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официального опубликования</w:t>
      </w:r>
      <w:r w:rsid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газете «</w:t>
      </w:r>
      <w:proofErr w:type="spellStart"/>
      <w:r w:rsid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Славские</w:t>
      </w:r>
      <w:proofErr w:type="spellEnd"/>
      <w:r w:rsid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НОВОСТИ»</w:t>
      </w:r>
      <w:r w:rsidR="007A4C60" w:rsidRPr="00BB15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619C2" w:rsidRPr="00BB158C" w:rsidRDefault="00E619C2" w:rsidP="00F50F2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19C2" w:rsidRPr="00BB158C" w:rsidRDefault="00E619C2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619C2" w:rsidRPr="00BB158C" w:rsidRDefault="00E619C2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619C2" w:rsidRPr="00BB158C" w:rsidRDefault="00E619C2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158C"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                   Э. В. Кондратов </w:t>
      </w:r>
    </w:p>
    <w:p w:rsidR="007A4C60" w:rsidRPr="00BB158C" w:rsidRDefault="007A4C60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C60" w:rsidRPr="00BB158C" w:rsidRDefault="007A4C60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C60" w:rsidRPr="00BB158C" w:rsidRDefault="007A4C60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C60" w:rsidRPr="00BB158C" w:rsidRDefault="007A4C60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C60" w:rsidRDefault="007A4C60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A4C60" w:rsidRPr="00FB1BB8" w:rsidRDefault="007A4C60" w:rsidP="00E619C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158C" w:rsidRDefault="00E619C2" w:rsidP="00E619C2">
      <w:pPr>
        <w:tabs>
          <w:tab w:val="left" w:pos="687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04AE1" w:rsidRDefault="00E619C2" w:rsidP="00E619C2">
      <w:pPr>
        <w:tabs>
          <w:tab w:val="left" w:pos="687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004AE1" w:rsidRDefault="00E619C2" w:rsidP="00E619C2">
      <w:pPr>
        <w:tabs>
          <w:tab w:val="left" w:pos="687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E619C2" w:rsidRDefault="00E619C2" w:rsidP="00E619C2">
      <w:pPr>
        <w:tabs>
          <w:tab w:val="left" w:pos="687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2193C">
        <w:rPr>
          <w:rFonts w:ascii="Times New Roman" w:hAnsi="Times New Roman"/>
          <w:sz w:val="24"/>
          <w:szCs w:val="24"/>
        </w:rPr>
        <w:t>11 апреля</w:t>
      </w:r>
      <w:r w:rsidR="00BB1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 №</w:t>
      </w:r>
      <w:r w:rsidR="00D2193C">
        <w:rPr>
          <w:rFonts w:ascii="Times New Roman" w:hAnsi="Times New Roman"/>
          <w:sz w:val="24"/>
          <w:szCs w:val="24"/>
        </w:rPr>
        <w:t>1120</w:t>
      </w:r>
    </w:p>
    <w:p w:rsidR="00E619C2" w:rsidRDefault="00E619C2" w:rsidP="00E619C2">
      <w:pPr>
        <w:tabs>
          <w:tab w:val="left" w:pos="6870"/>
        </w:tabs>
        <w:spacing w:after="0" w:line="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7A4C60" w:rsidRPr="008F5A47" w:rsidRDefault="007A4C60" w:rsidP="007A4C6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F5A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Перечень</w:t>
      </w:r>
    </w:p>
    <w:p w:rsidR="007A4C60" w:rsidRDefault="007A4C60" w:rsidP="007A4C60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F5A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муниципальных услуг, предоставление которых</w:t>
      </w:r>
      <w:r w:rsidRPr="008F5A4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посредством комплексного запроса не осуществляется</w:t>
      </w:r>
    </w:p>
    <w:p w:rsidR="00BB158C" w:rsidRDefault="00BB158C" w:rsidP="00BB158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заявлений и выдача документов о согласовании переустройства и (или) перепланировки жилого помещения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Признание жилых помещений </w:t>
      </w:r>
      <w:proofErr w:type="gramStart"/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пригодными</w:t>
      </w:r>
      <w:proofErr w:type="gramEnd"/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(непригодными) для проживания и многоквартирного дома аварийным и подлежащим сносу или реконструкции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Выдача разрешений на проведение земляных работ на территории муниципального образования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Предоставление в постоянное (бессрочное) пользование, в безвозмездное пользование, аренду имущества, находящегося в муниципальной собственности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Присвоение адреса объекту недвижимости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Передача жилого помещения муниципального жилищного фонда в собственность граждан путем приватизации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Выдача разрешения на захоронение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муниципального образования с привлечением средств материнского (семейного) капитала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строительства, находящегося на территории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Получение технических условий присоединения к сетям инженерно-технического обеспечения и осуществление передачи этих условий индивидуальным предпринимателям, юридическим или физическим лицам, осуществляющим строительство или реконструкцию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Предоставление выписки из домовой книги, карточки учета собственника жилого помещения, книги учета регистрации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8F5A47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="007A4C60" w:rsidRPr="008F5A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</w:r>
      <w:r w:rsid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7A4C60" w:rsidRPr="007A4C60" w:rsidRDefault="00BB158C" w:rsidP="00BB158C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15.</w:t>
      </w:r>
      <w:r w:rsidR="007A4C60" w:rsidRPr="007A4C6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Выдача копий архивных документов, подтверждающих право на владение землей.</w:t>
      </w:r>
    </w:p>
    <w:p w:rsidR="004F7B46" w:rsidRDefault="004F7B46" w:rsidP="007A4C60">
      <w:pPr>
        <w:tabs>
          <w:tab w:val="left" w:pos="6870"/>
        </w:tabs>
        <w:spacing w:after="0" w:line="0" w:lineRule="atLeast"/>
        <w:contextualSpacing/>
        <w:jc w:val="center"/>
      </w:pPr>
    </w:p>
    <w:sectPr w:rsidR="004F7B46" w:rsidSect="0078528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02"/>
    <w:multiLevelType w:val="multilevel"/>
    <w:tmpl w:val="B1B4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B57CBC"/>
    <w:multiLevelType w:val="hybridMultilevel"/>
    <w:tmpl w:val="B7001B48"/>
    <w:lvl w:ilvl="0" w:tplc="E520BBE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9C2"/>
    <w:rsid w:val="00004AE1"/>
    <w:rsid w:val="001E1FB2"/>
    <w:rsid w:val="004F7B46"/>
    <w:rsid w:val="007A4C60"/>
    <w:rsid w:val="009D1ECF"/>
    <w:rsid w:val="00BB158C"/>
    <w:rsid w:val="00D2193C"/>
    <w:rsid w:val="00DC2A81"/>
    <w:rsid w:val="00E619C2"/>
    <w:rsid w:val="00F5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566</Words>
  <Characters>3232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pushnova</cp:lastModifiedBy>
  <cp:revision>8</cp:revision>
  <cp:lastPrinted>2019-04-11T16:38:00Z</cp:lastPrinted>
  <dcterms:created xsi:type="dcterms:W3CDTF">2019-04-11T08:05:00Z</dcterms:created>
  <dcterms:modified xsi:type="dcterms:W3CDTF">2019-04-14T09:58:00Z</dcterms:modified>
</cp:coreProperties>
</file>