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F9" w:rsidRPr="006F1119" w:rsidRDefault="00841CF9" w:rsidP="006F1119">
      <w:pPr>
        <w:pStyle w:val="1"/>
        <w:tabs>
          <w:tab w:val="left" w:pos="0"/>
        </w:tabs>
        <w:ind w:left="0"/>
        <w:jc w:val="center"/>
        <w:rPr>
          <w:szCs w:val="28"/>
        </w:rPr>
      </w:pPr>
      <w:r w:rsidRPr="006F1119">
        <w:rPr>
          <w:szCs w:val="28"/>
        </w:rPr>
        <w:t>РОССИЙСКАЯ ФЕДЕРАЦИЯ</w:t>
      </w:r>
    </w:p>
    <w:p w:rsidR="006F1119" w:rsidRPr="006F1119" w:rsidRDefault="006F1119" w:rsidP="006F1119">
      <w:pPr>
        <w:pStyle w:val="1"/>
        <w:tabs>
          <w:tab w:val="left" w:pos="0"/>
        </w:tabs>
        <w:ind w:left="0"/>
        <w:jc w:val="center"/>
        <w:rPr>
          <w:szCs w:val="28"/>
        </w:rPr>
      </w:pPr>
    </w:p>
    <w:p w:rsidR="00841CF9" w:rsidRPr="006F1119" w:rsidRDefault="006F1119" w:rsidP="006F1119">
      <w:pPr>
        <w:pStyle w:val="1"/>
        <w:tabs>
          <w:tab w:val="left" w:pos="0"/>
        </w:tabs>
        <w:ind w:left="0"/>
        <w:jc w:val="center"/>
        <w:rPr>
          <w:szCs w:val="28"/>
        </w:rPr>
      </w:pPr>
      <w:r w:rsidRPr="006F1119">
        <w:rPr>
          <w:szCs w:val="28"/>
        </w:rPr>
        <w:t>КАЛИНИНГРАДСКАЯ ОБЛАСТЬ</w:t>
      </w:r>
    </w:p>
    <w:p w:rsidR="006F1119" w:rsidRPr="006F1119" w:rsidRDefault="006F1119" w:rsidP="006F1119">
      <w:pPr>
        <w:jc w:val="center"/>
        <w:rPr>
          <w:b/>
          <w:sz w:val="28"/>
          <w:szCs w:val="28"/>
        </w:rPr>
      </w:pPr>
    </w:p>
    <w:p w:rsidR="006F1119" w:rsidRPr="006F1119" w:rsidRDefault="006F1119" w:rsidP="006F1119">
      <w:pPr>
        <w:jc w:val="center"/>
        <w:rPr>
          <w:b/>
          <w:sz w:val="28"/>
          <w:szCs w:val="28"/>
        </w:rPr>
      </w:pPr>
      <w:r w:rsidRPr="006F1119">
        <w:rPr>
          <w:b/>
          <w:sz w:val="28"/>
          <w:szCs w:val="28"/>
        </w:rPr>
        <w:t>АДМИНИСТРАЦИЯ МУНИЦИПАЛЬНОГО ОБРАЗОВАНИЯ</w:t>
      </w:r>
    </w:p>
    <w:p w:rsidR="006F1119" w:rsidRPr="006F1119" w:rsidRDefault="006F1119" w:rsidP="006F1119">
      <w:pPr>
        <w:jc w:val="center"/>
        <w:rPr>
          <w:b/>
          <w:sz w:val="28"/>
          <w:szCs w:val="28"/>
        </w:rPr>
      </w:pPr>
      <w:r w:rsidRPr="006F1119">
        <w:rPr>
          <w:b/>
          <w:sz w:val="28"/>
          <w:szCs w:val="28"/>
        </w:rPr>
        <w:t xml:space="preserve">«СЛАВСКИЙ </w:t>
      </w:r>
      <w:r w:rsidR="001807E6">
        <w:rPr>
          <w:b/>
          <w:sz w:val="28"/>
          <w:szCs w:val="28"/>
        </w:rPr>
        <w:t>ГОРОДСКОЙ</w:t>
      </w:r>
      <w:r w:rsidRPr="006F1119">
        <w:rPr>
          <w:b/>
          <w:sz w:val="28"/>
          <w:szCs w:val="28"/>
        </w:rPr>
        <w:t xml:space="preserve"> </w:t>
      </w:r>
      <w:r w:rsidR="001807E6">
        <w:rPr>
          <w:b/>
          <w:sz w:val="28"/>
          <w:szCs w:val="28"/>
        </w:rPr>
        <w:t>ОКРУГ</w:t>
      </w:r>
      <w:r w:rsidRPr="006F1119">
        <w:rPr>
          <w:b/>
          <w:sz w:val="28"/>
          <w:szCs w:val="28"/>
        </w:rPr>
        <w:t>»</w:t>
      </w:r>
    </w:p>
    <w:p w:rsidR="006F1119" w:rsidRPr="006F1119" w:rsidRDefault="006F1119" w:rsidP="006F1119">
      <w:pPr>
        <w:jc w:val="center"/>
        <w:rPr>
          <w:b/>
          <w:bCs/>
          <w:sz w:val="28"/>
          <w:szCs w:val="28"/>
        </w:rPr>
      </w:pPr>
    </w:p>
    <w:p w:rsidR="00841CF9" w:rsidRPr="006F1119" w:rsidRDefault="00841CF9" w:rsidP="006F1119">
      <w:pPr>
        <w:jc w:val="center"/>
        <w:rPr>
          <w:b/>
          <w:bCs/>
          <w:sz w:val="28"/>
          <w:szCs w:val="28"/>
        </w:rPr>
      </w:pPr>
      <w:r w:rsidRPr="006F1119">
        <w:rPr>
          <w:b/>
          <w:bCs/>
          <w:sz w:val="28"/>
          <w:szCs w:val="28"/>
        </w:rPr>
        <w:t>П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О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С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Т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А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Н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О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В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Л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Е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Н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И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Е</w:t>
      </w:r>
    </w:p>
    <w:p w:rsidR="006F1119" w:rsidRPr="006F1119" w:rsidRDefault="006F1119" w:rsidP="00841CF9">
      <w:pPr>
        <w:jc w:val="center"/>
        <w:rPr>
          <w:sz w:val="28"/>
          <w:szCs w:val="28"/>
        </w:rPr>
      </w:pPr>
    </w:p>
    <w:p w:rsidR="00B93E4E" w:rsidRDefault="004A3B28" w:rsidP="00841C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7394">
        <w:rPr>
          <w:sz w:val="28"/>
          <w:szCs w:val="28"/>
        </w:rPr>
        <w:t>22 января</w:t>
      </w:r>
      <w:r>
        <w:rPr>
          <w:sz w:val="28"/>
          <w:szCs w:val="28"/>
        </w:rPr>
        <w:t xml:space="preserve"> </w:t>
      </w:r>
      <w:r w:rsidR="00841CF9" w:rsidRPr="006F1119">
        <w:rPr>
          <w:sz w:val="28"/>
          <w:szCs w:val="28"/>
        </w:rPr>
        <w:t>20</w:t>
      </w:r>
      <w:r w:rsidR="00AA7145" w:rsidRPr="006F1119">
        <w:rPr>
          <w:sz w:val="28"/>
          <w:szCs w:val="28"/>
        </w:rPr>
        <w:t>1</w:t>
      </w:r>
      <w:r w:rsidR="00D271F9">
        <w:rPr>
          <w:sz w:val="28"/>
          <w:szCs w:val="28"/>
        </w:rPr>
        <w:t>9</w:t>
      </w:r>
      <w:r w:rsidR="00841CF9" w:rsidRPr="006F1119">
        <w:rPr>
          <w:sz w:val="28"/>
          <w:szCs w:val="28"/>
        </w:rPr>
        <w:t xml:space="preserve"> года №</w:t>
      </w:r>
      <w:r w:rsidR="001E7B2E" w:rsidRPr="006F1119">
        <w:rPr>
          <w:sz w:val="28"/>
          <w:szCs w:val="28"/>
        </w:rPr>
        <w:t xml:space="preserve"> </w:t>
      </w:r>
      <w:r w:rsidR="00637394">
        <w:rPr>
          <w:sz w:val="28"/>
          <w:szCs w:val="28"/>
        </w:rPr>
        <w:t>92</w:t>
      </w:r>
    </w:p>
    <w:p w:rsidR="00841CF9" w:rsidRPr="006F1119" w:rsidRDefault="00841CF9" w:rsidP="00841CF9">
      <w:pPr>
        <w:jc w:val="center"/>
        <w:rPr>
          <w:sz w:val="28"/>
          <w:szCs w:val="28"/>
        </w:rPr>
      </w:pPr>
      <w:r w:rsidRPr="006F1119">
        <w:rPr>
          <w:sz w:val="28"/>
          <w:szCs w:val="28"/>
        </w:rPr>
        <w:t>г</w:t>
      </w:r>
      <w:r w:rsidR="00744440" w:rsidRPr="006F1119">
        <w:rPr>
          <w:sz w:val="28"/>
          <w:szCs w:val="28"/>
        </w:rPr>
        <w:t>. С</w:t>
      </w:r>
      <w:r w:rsidRPr="006F1119">
        <w:rPr>
          <w:sz w:val="28"/>
          <w:szCs w:val="28"/>
        </w:rPr>
        <w:t>лавск</w:t>
      </w:r>
    </w:p>
    <w:p w:rsidR="00841CF9" w:rsidRPr="006F1119" w:rsidRDefault="00841CF9" w:rsidP="00841CF9">
      <w:pPr>
        <w:ind w:left="2124"/>
        <w:jc w:val="both"/>
        <w:rPr>
          <w:sz w:val="28"/>
          <w:szCs w:val="28"/>
        </w:rPr>
      </w:pPr>
    </w:p>
    <w:p w:rsidR="00785EF1" w:rsidRPr="00BB726D" w:rsidRDefault="00785EF1" w:rsidP="00785EF1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</w:t>
      </w:r>
      <w:r w:rsidRPr="00BB726D">
        <w:rPr>
          <w:b/>
          <w:sz w:val="28"/>
          <w:szCs w:val="28"/>
        </w:rPr>
        <w:t xml:space="preserve">реестра инвестиционных площадок на территории муниципального </w:t>
      </w:r>
      <w:r>
        <w:rPr>
          <w:b/>
          <w:sz w:val="28"/>
          <w:szCs w:val="28"/>
        </w:rPr>
        <w:t>образования «Славский городской округ»</w:t>
      </w:r>
    </w:p>
    <w:p w:rsidR="00EF1119" w:rsidRPr="00EF1119" w:rsidRDefault="00EF1119" w:rsidP="00EF1119"/>
    <w:p w:rsidR="00221B13" w:rsidRPr="00221B13" w:rsidRDefault="00785EF1" w:rsidP="00221B13">
      <w:pPr>
        <w:pStyle w:val="ae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85EF1">
        <w:rPr>
          <w:sz w:val="28"/>
          <w:szCs w:val="28"/>
        </w:rPr>
        <w:t>В целях формирования благоприятных инвестиционных условий, привлечения инвестиций в экономику муниципального образования «Славский городской округ» и создания инфраструктуры</w:t>
      </w:r>
      <w:r w:rsidR="00351A50">
        <w:rPr>
          <w:sz w:val="28"/>
          <w:szCs w:val="28"/>
        </w:rPr>
        <w:t>,</w:t>
      </w:r>
      <w:r w:rsidRPr="00785EF1">
        <w:rPr>
          <w:sz w:val="28"/>
          <w:szCs w:val="28"/>
        </w:rPr>
        <w:t xml:space="preserve"> администрация </w:t>
      </w:r>
      <w:r w:rsidR="00351A50">
        <w:rPr>
          <w:sz w:val="28"/>
          <w:szCs w:val="28"/>
        </w:rPr>
        <w:t>муниципального образования</w:t>
      </w:r>
      <w:r w:rsidRPr="00785EF1">
        <w:rPr>
          <w:sz w:val="28"/>
          <w:szCs w:val="28"/>
        </w:rPr>
        <w:t xml:space="preserve"> «Славский городской округ»</w:t>
      </w:r>
      <w:r>
        <w:rPr>
          <w:sz w:val="28"/>
          <w:szCs w:val="28"/>
        </w:rPr>
        <w:t xml:space="preserve"> </w:t>
      </w:r>
      <w:r w:rsidR="00A875F8" w:rsidRPr="00785EF1">
        <w:rPr>
          <w:b/>
          <w:sz w:val="28"/>
          <w:szCs w:val="28"/>
        </w:rPr>
        <w:t>п</w:t>
      </w:r>
      <w:r w:rsidR="006F1119" w:rsidRPr="00785EF1">
        <w:rPr>
          <w:b/>
          <w:sz w:val="28"/>
          <w:szCs w:val="28"/>
        </w:rPr>
        <w:t xml:space="preserve"> </w:t>
      </w:r>
      <w:r w:rsidR="00A875F8" w:rsidRPr="00785EF1">
        <w:rPr>
          <w:b/>
          <w:sz w:val="28"/>
          <w:szCs w:val="28"/>
        </w:rPr>
        <w:t>о</w:t>
      </w:r>
      <w:r w:rsidR="006F1119" w:rsidRPr="00785EF1">
        <w:rPr>
          <w:b/>
          <w:sz w:val="28"/>
          <w:szCs w:val="28"/>
        </w:rPr>
        <w:t xml:space="preserve"> </w:t>
      </w:r>
      <w:r w:rsidR="00A875F8" w:rsidRPr="00785EF1">
        <w:rPr>
          <w:b/>
          <w:sz w:val="28"/>
          <w:szCs w:val="28"/>
        </w:rPr>
        <w:t>с</w:t>
      </w:r>
      <w:r w:rsidR="006F1119" w:rsidRPr="00785EF1">
        <w:rPr>
          <w:b/>
          <w:sz w:val="28"/>
          <w:szCs w:val="28"/>
        </w:rPr>
        <w:t xml:space="preserve"> </w:t>
      </w:r>
      <w:r w:rsidR="00A875F8" w:rsidRPr="00785EF1">
        <w:rPr>
          <w:b/>
          <w:sz w:val="28"/>
          <w:szCs w:val="28"/>
        </w:rPr>
        <w:t>т</w:t>
      </w:r>
      <w:r w:rsidR="006F1119" w:rsidRPr="00785EF1">
        <w:rPr>
          <w:b/>
          <w:sz w:val="28"/>
          <w:szCs w:val="28"/>
        </w:rPr>
        <w:t xml:space="preserve"> </w:t>
      </w:r>
      <w:r w:rsidR="00A875F8" w:rsidRPr="00785EF1">
        <w:rPr>
          <w:b/>
          <w:sz w:val="28"/>
          <w:szCs w:val="28"/>
        </w:rPr>
        <w:t>а</w:t>
      </w:r>
      <w:r w:rsidR="006F1119" w:rsidRPr="00785EF1">
        <w:rPr>
          <w:b/>
          <w:sz w:val="28"/>
          <w:szCs w:val="28"/>
        </w:rPr>
        <w:t xml:space="preserve"> </w:t>
      </w:r>
      <w:r w:rsidR="00A875F8" w:rsidRPr="00785EF1">
        <w:rPr>
          <w:b/>
          <w:sz w:val="28"/>
          <w:szCs w:val="28"/>
        </w:rPr>
        <w:t>н</w:t>
      </w:r>
      <w:r w:rsidR="006F1119" w:rsidRPr="00785EF1">
        <w:rPr>
          <w:b/>
          <w:sz w:val="28"/>
          <w:szCs w:val="28"/>
        </w:rPr>
        <w:t xml:space="preserve"> </w:t>
      </w:r>
      <w:r w:rsidR="00A875F8" w:rsidRPr="00785EF1">
        <w:rPr>
          <w:b/>
          <w:sz w:val="28"/>
          <w:szCs w:val="28"/>
        </w:rPr>
        <w:t>о</w:t>
      </w:r>
      <w:r w:rsidR="006F1119" w:rsidRPr="00785EF1">
        <w:rPr>
          <w:b/>
          <w:sz w:val="28"/>
          <w:szCs w:val="28"/>
        </w:rPr>
        <w:t xml:space="preserve"> </w:t>
      </w:r>
      <w:r w:rsidR="00A875F8" w:rsidRPr="00785EF1">
        <w:rPr>
          <w:b/>
          <w:sz w:val="28"/>
          <w:szCs w:val="28"/>
        </w:rPr>
        <w:t>в</w:t>
      </w:r>
      <w:r w:rsidR="006F1119" w:rsidRPr="00785EF1">
        <w:rPr>
          <w:b/>
          <w:sz w:val="28"/>
          <w:szCs w:val="28"/>
        </w:rPr>
        <w:t xml:space="preserve"> </w:t>
      </w:r>
      <w:r w:rsidR="00A875F8" w:rsidRPr="00785EF1">
        <w:rPr>
          <w:b/>
          <w:sz w:val="28"/>
          <w:szCs w:val="28"/>
        </w:rPr>
        <w:t>л</w:t>
      </w:r>
      <w:r w:rsidR="006F1119" w:rsidRPr="00785EF1">
        <w:rPr>
          <w:b/>
          <w:sz w:val="28"/>
          <w:szCs w:val="28"/>
        </w:rPr>
        <w:t xml:space="preserve"> </w:t>
      </w:r>
      <w:r w:rsidR="00A875F8" w:rsidRPr="00785EF1">
        <w:rPr>
          <w:b/>
          <w:sz w:val="28"/>
          <w:szCs w:val="28"/>
        </w:rPr>
        <w:t>я</w:t>
      </w:r>
      <w:r w:rsidR="006F1119" w:rsidRPr="00785EF1">
        <w:rPr>
          <w:b/>
          <w:sz w:val="28"/>
          <w:szCs w:val="28"/>
        </w:rPr>
        <w:t xml:space="preserve"> </w:t>
      </w:r>
      <w:r w:rsidR="00A875F8" w:rsidRPr="00785EF1">
        <w:rPr>
          <w:b/>
          <w:sz w:val="28"/>
          <w:szCs w:val="28"/>
        </w:rPr>
        <w:t>е</w:t>
      </w:r>
      <w:r w:rsidR="006F1119" w:rsidRPr="00785EF1">
        <w:rPr>
          <w:b/>
          <w:sz w:val="28"/>
          <w:szCs w:val="28"/>
        </w:rPr>
        <w:t xml:space="preserve"> </w:t>
      </w:r>
      <w:r w:rsidR="00A875F8" w:rsidRPr="00785EF1">
        <w:rPr>
          <w:b/>
          <w:sz w:val="28"/>
          <w:szCs w:val="28"/>
        </w:rPr>
        <w:t>т:</w:t>
      </w:r>
    </w:p>
    <w:p w:rsidR="00221B13" w:rsidRPr="00221B13" w:rsidRDefault="00221B13" w:rsidP="00C97AC7">
      <w:pPr>
        <w:ind w:firstLine="709"/>
        <w:jc w:val="both"/>
        <w:rPr>
          <w:sz w:val="28"/>
          <w:szCs w:val="28"/>
        </w:rPr>
      </w:pPr>
      <w:r w:rsidRPr="00221B13">
        <w:rPr>
          <w:sz w:val="28"/>
          <w:szCs w:val="28"/>
        </w:rPr>
        <w:t>1.Создать рабочую группу по формированию реестра инвестиционных площадок  на территории муниципального обр</w:t>
      </w:r>
      <w:r>
        <w:rPr>
          <w:sz w:val="28"/>
          <w:szCs w:val="28"/>
        </w:rPr>
        <w:t>азования «Славский городской округ</w:t>
      </w:r>
      <w:r w:rsidRPr="00221B13">
        <w:rPr>
          <w:sz w:val="28"/>
          <w:szCs w:val="28"/>
        </w:rPr>
        <w:t>» (приложение № 1).</w:t>
      </w:r>
    </w:p>
    <w:p w:rsidR="00785EF1" w:rsidRPr="009A48EE" w:rsidRDefault="00221B13" w:rsidP="00C97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81E" w:rsidRPr="00785EF1">
        <w:rPr>
          <w:sz w:val="28"/>
          <w:szCs w:val="28"/>
        </w:rPr>
        <w:t>.</w:t>
      </w:r>
      <w:r w:rsidR="00785EF1" w:rsidRPr="009A48EE">
        <w:rPr>
          <w:sz w:val="28"/>
          <w:szCs w:val="28"/>
        </w:rPr>
        <w:t xml:space="preserve">Утвердить Положение о формировании реестра инвестиционных площадок на </w:t>
      </w:r>
      <w:r w:rsidR="00785EF1">
        <w:rPr>
          <w:sz w:val="28"/>
          <w:szCs w:val="28"/>
        </w:rPr>
        <w:t>территории муниципального образования</w:t>
      </w:r>
      <w:r w:rsidR="00785EF1" w:rsidRPr="009A48EE">
        <w:rPr>
          <w:sz w:val="28"/>
          <w:szCs w:val="28"/>
        </w:rPr>
        <w:t xml:space="preserve"> «</w:t>
      </w:r>
      <w:r w:rsidR="00785EF1">
        <w:rPr>
          <w:sz w:val="28"/>
          <w:szCs w:val="28"/>
        </w:rPr>
        <w:t>Славский городской округ</w:t>
      </w:r>
      <w:r w:rsidR="00785EF1" w:rsidRPr="009A48EE">
        <w:rPr>
          <w:sz w:val="28"/>
          <w:szCs w:val="28"/>
        </w:rPr>
        <w:t>» (приложение</w:t>
      </w:r>
      <w:r>
        <w:rPr>
          <w:sz w:val="28"/>
          <w:szCs w:val="28"/>
        </w:rPr>
        <w:t xml:space="preserve"> №2</w:t>
      </w:r>
      <w:r w:rsidR="00785EF1" w:rsidRPr="009A48EE">
        <w:rPr>
          <w:sz w:val="28"/>
          <w:szCs w:val="28"/>
        </w:rPr>
        <w:t>).</w:t>
      </w:r>
    </w:p>
    <w:p w:rsidR="00316005" w:rsidRPr="00785EF1" w:rsidRDefault="00C97AC7" w:rsidP="0035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5EF1">
        <w:rPr>
          <w:sz w:val="28"/>
          <w:szCs w:val="28"/>
        </w:rPr>
        <w:t>.</w:t>
      </w:r>
      <w:r w:rsidR="00316005" w:rsidRPr="00785EF1">
        <w:rPr>
          <w:sz w:val="28"/>
          <w:szCs w:val="28"/>
        </w:rPr>
        <w:t xml:space="preserve">Контроль за </w:t>
      </w:r>
      <w:r w:rsidR="00BE3ED5" w:rsidRPr="00785EF1">
        <w:rPr>
          <w:sz w:val="28"/>
          <w:szCs w:val="28"/>
        </w:rPr>
        <w:t xml:space="preserve">исполнением </w:t>
      </w:r>
      <w:r w:rsidR="003C581E" w:rsidRPr="00785EF1">
        <w:rPr>
          <w:sz w:val="28"/>
          <w:szCs w:val="28"/>
        </w:rPr>
        <w:t>настоящего</w:t>
      </w:r>
      <w:r w:rsidR="00BE3ED5" w:rsidRPr="00785EF1">
        <w:rPr>
          <w:sz w:val="28"/>
          <w:szCs w:val="28"/>
        </w:rPr>
        <w:t xml:space="preserve"> </w:t>
      </w:r>
      <w:r w:rsidR="00351A5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администрации МО «Славский городской округ» </w:t>
      </w:r>
      <w:r w:rsidR="00351A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Кабалина П.А.</w:t>
      </w:r>
    </w:p>
    <w:p w:rsidR="00990B5B" w:rsidRPr="006F1119" w:rsidRDefault="00C97AC7" w:rsidP="00C97AC7">
      <w:pPr>
        <w:pStyle w:val="20"/>
        <w:ind w:right="0" w:firstLine="709"/>
        <w:jc w:val="both"/>
        <w:rPr>
          <w:szCs w:val="28"/>
        </w:rPr>
      </w:pPr>
      <w:r>
        <w:rPr>
          <w:szCs w:val="28"/>
        </w:rPr>
        <w:t>4</w:t>
      </w:r>
      <w:r w:rsidR="00C73623" w:rsidRPr="006F1119">
        <w:rPr>
          <w:szCs w:val="28"/>
        </w:rPr>
        <w:t>.</w:t>
      </w:r>
      <w:r w:rsidR="00990B5B" w:rsidRPr="006F1119">
        <w:rPr>
          <w:szCs w:val="28"/>
        </w:rPr>
        <w:t xml:space="preserve">Постановление вступает в силу </w:t>
      </w:r>
      <w:r w:rsidR="00C5631E">
        <w:rPr>
          <w:szCs w:val="28"/>
        </w:rPr>
        <w:t>со дня</w:t>
      </w:r>
      <w:r w:rsidR="00990B5B">
        <w:rPr>
          <w:szCs w:val="28"/>
        </w:rPr>
        <w:t xml:space="preserve"> официального опубликования в газете «Славские НОВОСТИ»</w:t>
      </w:r>
      <w:r w:rsidR="00990B5B" w:rsidRPr="006F1119">
        <w:rPr>
          <w:szCs w:val="28"/>
        </w:rPr>
        <w:t>.</w:t>
      </w:r>
    </w:p>
    <w:p w:rsidR="0071741A" w:rsidRDefault="0071741A" w:rsidP="0071741A">
      <w:pPr>
        <w:pStyle w:val="20"/>
        <w:ind w:right="0"/>
        <w:jc w:val="both"/>
        <w:rPr>
          <w:szCs w:val="28"/>
        </w:rPr>
      </w:pPr>
    </w:p>
    <w:p w:rsidR="00D271F9" w:rsidRPr="006F1119" w:rsidRDefault="00D271F9" w:rsidP="0071741A">
      <w:pPr>
        <w:pStyle w:val="20"/>
        <w:ind w:right="0"/>
        <w:jc w:val="both"/>
        <w:rPr>
          <w:szCs w:val="28"/>
        </w:rPr>
      </w:pPr>
    </w:p>
    <w:p w:rsidR="00AD64A5" w:rsidRPr="006F1119" w:rsidRDefault="00F9429F" w:rsidP="0071741A">
      <w:pPr>
        <w:pStyle w:val="20"/>
        <w:ind w:right="0"/>
        <w:jc w:val="both"/>
        <w:rPr>
          <w:szCs w:val="28"/>
        </w:rPr>
      </w:pPr>
      <w:r>
        <w:rPr>
          <w:szCs w:val="28"/>
        </w:rPr>
        <w:t>Г</w:t>
      </w:r>
      <w:r w:rsidR="00AD64A5" w:rsidRPr="006F1119">
        <w:rPr>
          <w:szCs w:val="28"/>
        </w:rPr>
        <w:t>лав</w:t>
      </w:r>
      <w:r>
        <w:rPr>
          <w:szCs w:val="28"/>
        </w:rPr>
        <w:t>а</w:t>
      </w:r>
      <w:r w:rsidR="00AD64A5" w:rsidRPr="006F1119">
        <w:rPr>
          <w:szCs w:val="28"/>
        </w:rPr>
        <w:t xml:space="preserve"> администрации</w:t>
      </w:r>
    </w:p>
    <w:p w:rsidR="00577098" w:rsidRPr="006F1119" w:rsidRDefault="00AD64A5" w:rsidP="00AD64A5">
      <w:pPr>
        <w:pStyle w:val="20"/>
        <w:ind w:right="0"/>
        <w:jc w:val="both"/>
        <w:rPr>
          <w:szCs w:val="28"/>
        </w:rPr>
      </w:pPr>
      <w:r w:rsidRPr="006F1119">
        <w:rPr>
          <w:szCs w:val="28"/>
        </w:rPr>
        <w:t xml:space="preserve">МО «Славский </w:t>
      </w:r>
      <w:r w:rsidR="00F9429F">
        <w:rPr>
          <w:szCs w:val="28"/>
        </w:rPr>
        <w:t>городской округ</w:t>
      </w:r>
      <w:r w:rsidRPr="006F1119">
        <w:rPr>
          <w:szCs w:val="28"/>
        </w:rPr>
        <w:t>»</w:t>
      </w:r>
      <w:r w:rsidR="00E85441" w:rsidRPr="006F1119">
        <w:rPr>
          <w:szCs w:val="28"/>
        </w:rPr>
        <w:t xml:space="preserve">        </w:t>
      </w:r>
      <w:r w:rsidRPr="006F1119">
        <w:rPr>
          <w:szCs w:val="28"/>
        </w:rPr>
        <w:t xml:space="preserve">         </w:t>
      </w:r>
      <w:r w:rsidR="004A3B28">
        <w:rPr>
          <w:szCs w:val="28"/>
        </w:rPr>
        <w:t xml:space="preserve">   </w:t>
      </w:r>
      <w:r w:rsidRPr="006F1119">
        <w:rPr>
          <w:szCs w:val="28"/>
        </w:rPr>
        <w:t xml:space="preserve">   </w:t>
      </w:r>
      <w:r w:rsidR="00DA092C">
        <w:rPr>
          <w:szCs w:val="28"/>
        </w:rPr>
        <w:t xml:space="preserve">   </w:t>
      </w:r>
      <w:r w:rsidR="00C97AC7">
        <w:rPr>
          <w:szCs w:val="28"/>
        </w:rPr>
        <w:t xml:space="preserve">    </w:t>
      </w:r>
      <w:r w:rsidR="00DA092C">
        <w:rPr>
          <w:szCs w:val="28"/>
        </w:rPr>
        <w:t xml:space="preserve">           </w:t>
      </w:r>
      <w:r w:rsidR="00F9429F">
        <w:rPr>
          <w:szCs w:val="28"/>
        </w:rPr>
        <w:t xml:space="preserve">  </w:t>
      </w:r>
      <w:r w:rsidRPr="006F1119">
        <w:rPr>
          <w:szCs w:val="28"/>
        </w:rPr>
        <w:t xml:space="preserve">           </w:t>
      </w:r>
      <w:r w:rsidR="00DA092C">
        <w:rPr>
          <w:szCs w:val="28"/>
        </w:rPr>
        <w:t>Э.В. Кондратов</w:t>
      </w:r>
    </w:p>
    <w:p w:rsidR="004A3B28" w:rsidRDefault="004A3B28" w:rsidP="00577098">
      <w:pPr>
        <w:rPr>
          <w:sz w:val="28"/>
          <w:szCs w:val="28"/>
        </w:rPr>
      </w:pPr>
    </w:p>
    <w:p w:rsidR="00D271F9" w:rsidRDefault="00D271F9" w:rsidP="00577098">
      <w:pPr>
        <w:rPr>
          <w:sz w:val="28"/>
          <w:szCs w:val="28"/>
        </w:rPr>
      </w:pPr>
    </w:p>
    <w:p w:rsidR="00C5631E" w:rsidRDefault="00C5631E" w:rsidP="00577098">
      <w:pPr>
        <w:rPr>
          <w:sz w:val="28"/>
          <w:szCs w:val="28"/>
        </w:rPr>
      </w:pPr>
    </w:p>
    <w:p w:rsidR="00C5631E" w:rsidRDefault="00C5631E" w:rsidP="00577098">
      <w:pPr>
        <w:rPr>
          <w:sz w:val="28"/>
          <w:szCs w:val="28"/>
        </w:rPr>
      </w:pPr>
    </w:p>
    <w:p w:rsidR="00C5631E" w:rsidRDefault="00C5631E" w:rsidP="00577098">
      <w:pPr>
        <w:rPr>
          <w:sz w:val="28"/>
          <w:szCs w:val="28"/>
        </w:rPr>
      </w:pPr>
    </w:p>
    <w:p w:rsidR="00C5631E" w:rsidRDefault="00C5631E" w:rsidP="00577098">
      <w:pPr>
        <w:rPr>
          <w:sz w:val="28"/>
          <w:szCs w:val="28"/>
        </w:rPr>
      </w:pPr>
    </w:p>
    <w:p w:rsidR="00C5631E" w:rsidRDefault="00C5631E" w:rsidP="00C5631E">
      <w:pPr>
        <w:rPr>
          <w:sz w:val="28"/>
          <w:szCs w:val="28"/>
        </w:rPr>
      </w:pPr>
    </w:p>
    <w:p w:rsidR="00785EF1" w:rsidRDefault="00785EF1" w:rsidP="00C5631E">
      <w:pPr>
        <w:jc w:val="both"/>
        <w:rPr>
          <w:b/>
          <w:sz w:val="28"/>
          <w:szCs w:val="28"/>
        </w:rPr>
      </w:pPr>
    </w:p>
    <w:p w:rsidR="00785EF1" w:rsidRDefault="00785EF1" w:rsidP="00C5631E">
      <w:pPr>
        <w:jc w:val="both"/>
        <w:rPr>
          <w:b/>
          <w:sz w:val="28"/>
          <w:szCs w:val="28"/>
        </w:rPr>
      </w:pPr>
    </w:p>
    <w:p w:rsidR="00785EF1" w:rsidRDefault="00785EF1" w:rsidP="00C5631E">
      <w:pPr>
        <w:jc w:val="both"/>
        <w:rPr>
          <w:b/>
          <w:sz w:val="28"/>
          <w:szCs w:val="28"/>
        </w:rPr>
      </w:pPr>
    </w:p>
    <w:p w:rsidR="00785EF1" w:rsidRDefault="00785EF1" w:rsidP="00C5631E">
      <w:pPr>
        <w:jc w:val="both"/>
        <w:rPr>
          <w:b/>
          <w:sz w:val="28"/>
          <w:szCs w:val="28"/>
        </w:rPr>
      </w:pPr>
    </w:p>
    <w:p w:rsidR="00785EF1" w:rsidRDefault="00785EF1" w:rsidP="00C5631E">
      <w:pPr>
        <w:jc w:val="both"/>
        <w:rPr>
          <w:b/>
          <w:sz w:val="28"/>
          <w:szCs w:val="28"/>
        </w:rPr>
      </w:pPr>
    </w:p>
    <w:p w:rsidR="00221B13" w:rsidRPr="00C97AC7" w:rsidRDefault="00221B13" w:rsidP="00C97AC7">
      <w:pPr>
        <w:jc w:val="right"/>
      </w:pPr>
    </w:p>
    <w:p w:rsidR="001D6412" w:rsidRPr="00C97AC7" w:rsidRDefault="001D6412" w:rsidP="00C97AC7">
      <w:pPr>
        <w:pStyle w:val="10"/>
        <w:ind w:left="5529"/>
        <w:jc w:val="right"/>
        <w:rPr>
          <w:bCs/>
          <w:spacing w:val="-4"/>
          <w:sz w:val="24"/>
          <w:szCs w:val="24"/>
        </w:rPr>
      </w:pPr>
      <w:r w:rsidRPr="00C97AC7">
        <w:rPr>
          <w:bCs/>
          <w:spacing w:val="-4"/>
          <w:sz w:val="24"/>
          <w:szCs w:val="24"/>
        </w:rPr>
        <w:t>Приложение № 1</w:t>
      </w:r>
    </w:p>
    <w:p w:rsidR="00C97AC7" w:rsidRDefault="001D6412" w:rsidP="00C97AC7">
      <w:pPr>
        <w:pStyle w:val="10"/>
        <w:ind w:left="5664"/>
        <w:jc w:val="right"/>
        <w:rPr>
          <w:sz w:val="24"/>
          <w:szCs w:val="24"/>
        </w:rPr>
      </w:pPr>
      <w:r w:rsidRPr="00C97AC7">
        <w:rPr>
          <w:sz w:val="24"/>
          <w:szCs w:val="24"/>
        </w:rPr>
        <w:t xml:space="preserve">к постановлению администрации </w:t>
      </w:r>
    </w:p>
    <w:p w:rsidR="001D6412" w:rsidRPr="00C97AC7" w:rsidRDefault="00C97AC7" w:rsidP="00C97AC7">
      <w:pPr>
        <w:pStyle w:val="1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1D6412" w:rsidRPr="00C97AC7">
        <w:rPr>
          <w:sz w:val="24"/>
          <w:szCs w:val="24"/>
        </w:rPr>
        <w:t>«Славский городской округ»</w:t>
      </w:r>
    </w:p>
    <w:p w:rsidR="001D6412" w:rsidRPr="00C97AC7" w:rsidRDefault="001D6412" w:rsidP="00C97AC7">
      <w:pPr>
        <w:pStyle w:val="10"/>
        <w:ind w:left="5529"/>
        <w:jc w:val="right"/>
        <w:rPr>
          <w:bCs/>
          <w:spacing w:val="-4"/>
          <w:sz w:val="24"/>
          <w:szCs w:val="24"/>
          <w:u w:val="single"/>
        </w:rPr>
      </w:pPr>
      <w:r w:rsidRPr="00C97AC7">
        <w:rPr>
          <w:bCs/>
          <w:spacing w:val="-4"/>
          <w:sz w:val="24"/>
          <w:szCs w:val="24"/>
        </w:rPr>
        <w:t xml:space="preserve">от </w:t>
      </w:r>
      <w:r w:rsidR="00637394">
        <w:rPr>
          <w:bCs/>
          <w:spacing w:val="-4"/>
          <w:sz w:val="24"/>
          <w:szCs w:val="24"/>
          <w:u w:val="single"/>
        </w:rPr>
        <w:t xml:space="preserve">22 января </w:t>
      </w:r>
      <w:r w:rsidR="00C97AC7">
        <w:rPr>
          <w:bCs/>
          <w:spacing w:val="-4"/>
          <w:sz w:val="24"/>
          <w:szCs w:val="24"/>
          <w:u w:val="single"/>
        </w:rPr>
        <w:t xml:space="preserve">2019 года </w:t>
      </w:r>
      <w:r w:rsidRPr="00C97AC7">
        <w:rPr>
          <w:bCs/>
          <w:spacing w:val="-4"/>
          <w:sz w:val="24"/>
          <w:szCs w:val="24"/>
          <w:u w:val="single"/>
        </w:rPr>
        <w:t xml:space="preserve"> </w:t>
      </w:r>
      <w:r w:rsidRPr="00C97AC7">
        <w:rPr>
          <w:bCs/>
          <w:spacing w:val="-4"/>
          <w:sz w:val="24"/>
          <w:szCs w:val="24"/>
        </w:rPr>
        <w:t xml:space="preserve">№ </w:t>
      </w:r>
      <w:r w:rsidR="00637394">
        <w:rPr>
          <w:bCs/>
          <w:spacing w:val="-4"/>
          <w:sz w:val="24"/>
          <w:szCs w:val="24"/>
          <w:u w:val="single"/>
        </w:rPr>
        <w:t>92</w:t>
      </w:r>
    </w:p>
    <w:p w:rsidR="001D6412" w:rsidRPr="00C97AC7" w:rsidRDefault="001D6412" w:rsidP="001D6412">
      <w:pPr>
        <w:pStyle w:val="10"/>
        <w:jc w:val="right"/>
        <w:rPr>
          <w:bCs/>
          <w:spacing w:val="-4"/>
          <w:sz w:val="24"/>
          <w:szCs w:val="24"/>
        </w:rPr>
      </w:pPr>
    </w:p>
    <w:p w:rsidR="001D6412" w:rsidRDefault="001D6412" w:rsidP="001D6412">
      <w:pPr>
        <w:pStyle w:val="10"/>
        <w:jc w:val="center"/>
        <w:rPr>
          <w:bCs/>
          <w:spacing w:val="-4"/>
          <w:sz w:val="28"/>
          <w:szCs w:val="28"/>
        </w:rPr>
      </w:pPr>
      <w:r w:rsidRPr="00BE7D87">
        <w:rPr>
          <w:bCs/>
          <w:spacing w:val="-4"/>
          <w:sz w:val="28"/>
          <w:szCs w:val="28"/>
        </w:rPr>
        <w:t>Состав</w:t>
      </w:r>
      <w:r>
        <w:rPr>
          <w:bCs/>
          <w:spacing w:val="-4"/>
          <w:sz w:val="28"/>
          <w:szCs w:val="28"/>
        </w:rPr>
        <w:t xml:space="preserve"> </w:t>
      </w:r>
      <w:r w:rsidRPr="00BE7D87">
        <w:rPr>
          <w:bCs/>
          <w:spacing w:val="-4"/>
          <w:sz w:val="28"/>
          <w:szCs w:val="28"/>
        </w:rPr>
        <w:t xml:space="preserve"> рабочей группы </w:t>
      </w:r>
    </w:p>
    <w:p w:rsidR="001D6412" w:rsidRPr="00B065E0" w:rsidRDefault="001D6412" w:rsidP="001D6412">
      <w:pPr>
        <w:pStyle w:val="10"/>
        <w:jc w:val="center"/>
        <w:rPr>
          <w:sz w:val="28"/>
          <w:szCs w:val="28"/>
        </w:rPr>
      </w:pPr>
      <w:r w:rsidRPr="00B065E0">
        <w:rPr>
          <w:bCs/>
          <w:spacing w:val="-4"/>
          <w:sz w:val="28"/>
          <w:szCs w:val="28"/>
        </w:rPr>
        <w:t xml:space="preserve">по формированию </w:t>
      </w:r>
      <w:r w:rsidRPr="00B065E0">
        <w:rPr>
          <w:sz w:val="28"/>
          <w:szCs w:val="28"/>
        </w:rPr>
        <w:t>реестра инвестиционных площадок на территории  муниципального</w:t>
      </w:r>
      <w:r>
        <w:rPr>
          <w:sz w:val="28"/>
          <w:szCs w:val="28"/>
        </w:rPr>
        <w:t xml:space="preserve"> образования «Славский городской округ</w:t>
      </w:r>
      <w:r w:rsidRPr="00B065E0">
        <w:rPr>
          <w:sz w:val="28"/>
          <w:szCs w:val="28"/>
        </w:rPr>
        <w:t>»</w:t>
      </w:r>
    </w:p>
    <w:p w:rsidR="001D6412" w:rsidRPr="00BE7D87" w:rsidRDefault="001D6412" w:rsidP="001D6412">
      <w:pPr>
        <w:pStyle w:val="10"/>
        <w:jc w:val="center"/>
        <w:rPr>
          <w:bCs/>
          <w:spacing w:val="-4"/>
          <w:sz w:val="28"/>
          <w:szCs w:val="28"/>
        </w:rPr>
      </w:pPr>
    </w:p>
    <w:p w:rsidR="001D6412" w:rsidRDefault="001D6412" w:rsidP="001D6412">
      <w:pPr>
        <w:pStyle w:val="10"/>
        <w:ind w:firstLine="851"/>
        <w:rPr>
          <w:bCs/>
          <w:spacing w:val="-4"/>
          <w:sz w:val="28"/>
          <w:szCs w:val="28"/>
        </w:rPr>
      </w:pPr>
    </w:p>
    <w:p w:rsidR="001D6412" w:rsidRDefault="001D6412" w:rsidP="001D6412">
      <w:pPr>
        <w:pStyle w:val="10"/>
        <w:rPr>
          <w:bCs/>
          <w:spacing w:val="-4"/>
          <w:sz w:val="28"/>
          <w:szCs w:val="28"/>
        </w:rPr>
      </w:pPr>
    </w:p>
    <w:p w:rsidR="001D6412" w:rsidRPr="002C21BA" w:rsidRDefault="001D6412" w:rsidP="001D6412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2C21B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2C21BA">
        <w:rPr>
          <w:sz w:val="28"/>
          <w:szCs w:val="28"/>
        </w:rPr>
        <w:t xml:space="preserve"> главы администрации</w:t>
      </w:r>
    </w:p>
    <w:p w:rsidR="001D6412" w:rsidRPr="003043B0" w:rsidRDefault="001D6412" w:rsidP="001D6412">
      <w:pPr>
        <w:jc w:val="both"/>
        <w:rPr>
          <w:sz w:val="28"/>
          <w:szCs w:val="28"/>
        </w:rPr>
      </w:pPr>
      <w:r w:rsidRPr="002C21BA">
        <w:rPr>
          <w:sz w:val="28"/>
          <w:szCs w:val="28"/>
        </w:rPr>
        <w:t xml:space="preserve">МО «Славский городской округ» </w:t>
      </w:r>
      <w:r>
        <w:rPr>
          <w:sz w:val="28"/>
          <w:szCs w:val="28"/>
        </w:rPr>
        <w:t xml:space="preserve">                                                    П.А</w:t>
      </w:r>
      <w:r w:rsidRPr="003043B0">
        <w:rPr>
          <w:sz w:val="28"/>
          <w:szCs w:val="28"/>
        </w:rPr>
        <w:t xml:space="preserve">. </w:t>
      </w:r>
      <w:r>
        <w:rPr>
          <w:sz w:val="28"/>
          <w:szCs w:val="28"/>
        </w:rPr>
        <w:t>Кабалин</w:t>
      </w:r>
    </w:p>
    <w:p w:rsidR="001D6412" w:rsidRPr="003043B0" w:rsidRDefault="001D6412" w:rsidP="001D6412">
      <w:pPr>
        <w:jc w:val="both"/>
        <w:rPr>
          <w:sz w:val="28"/>
          <w:szCs w:val="28"/>
        </w:rPr>
      </w:pPr>
    </w:p>
    <w:p w:rsidR="001D6412" w:rsidRPr="002C21BA" w:rsidRDefault="001D6412" w:rsidP="001D6412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2C21B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2C21BA">
        <w:rPr>
          <w:sz w:val="28"/>
          <w:szCs w:val="28"/>
        </w:rPr>
        <w:t xml:space="preserve"> главы администрации</w:t>
      </w:r>
    </w:p>
    <w:p w:rsidR="001D6412" w:rsidRDefault="001D6412" w:rsidP="001D6412">
      <w:pPr>
        <w:jc w:val="both"/>
        <w:rPr>
          <w:sz w:val="28"/>
          <w:szCs w:val="28"/>
        </w:rPr>
      </w:pPr>
      <w:r w:rsidRPr="002C21BA">
        <w:rPr>
          <w:sz w:val="28"/>
          <w:szCs w:val="28"/>
        </w:rPr>
        <w:t xml:space="preserve">МО «Славский городской округ» </w:t>
      </w:r>
      <w:r>
        <w:rPr>
          <w:sz w:val="28"/>
          <w:szCs w:val="28"/>
        </w:rPr>
        <w:t xml:space="preserve">                                               И.М. Алсуфьева</w:t>
      </w:r>
    </w:p>
    <w:p w:rsidR="001D6412" w:rsidRDefault="001D6412" w:rsidP="001D6412">
      <w:pPr>
        <w:jc w:val="both"/>
        <w:rPr>
          <w:sz w:val="28"/>
          <w:szCs w:val="28"/>
        </w:rPr>
      </w:pPr>
    </w:p>
    <w:p w:rsidR="00351A50" w:rsidRDefault="001D6412" w:rsidP="001D6412">
      <w:pPr>
        <w:jc w:val="both"/>
        <w:rPr>
          <w:sz w:val="28"/>
          <w:szCs w:val="28"/>
        </w:rPr>
      </w:pPr>
      <w:r w:rsidRPr="002C21B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общего </w:t>
      </w:r>
      <w:r w:rsidRPr="002C21BA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351A50">
        <w:rPr>
          <w:sz w:val="28"/>
          <w:szCs w:val="28"/>
        </w:rPr>
        <w:t>администрации</w:t>
      </w:r>
    </w:p>
    <w:p w:rsidR="001D6412" w:rsidRPr="003043B0" w:rsidRDefault="00351A50" w:rsidP="001D6412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«Славский городской округ»</w:t>
      </w:r>
      <w:r w:rsidR="001D6412" w:rsidRPr="002C21BA">
        <w:rPr>
          <w:sz w:val="28"/>
          <w:szCs w:val="28"/>
        </w:rPr>
        <w:t xml:space="preserve"> </w:t>
      </w:r>
      <w:r w:rsidR="001D6412">
        <w:rPr>
          <w:sz w:val="28"/>
          <w:szCs w:val="28"/>
        </w:rPr>
        <w:t xml:space="preserve">                                                </w:t>
      </w:r>
      <w:r w:rsidR="001D6412" w:rsidRPr="003043B0">
        <w:rPr>
          <w:sz w:val="28"/>
          <w:szCs w:val="28"/>
        </w:rPr>
        <w:t xml:space="preserve"> Е.Л. Стригуненко</w:t>
      </w:r>
    </w:p>
    <w:p w:rsidR="001D6412" w:rsidRPr="003043B0" w:rsidRDefault="001D6412" w:rsidP="001D6412">
      <w:pPr>
        <w:jc w:val="both"/>
        <w:rPr>
          <w:sz w:val="28"/>
          <w:szCs w:val="28"/>
        </w:rPr>
      </w:pPr>
    </w:p>
    <w:p w:rsidR="001D6412" w:rsidRDefault="001D6412" w:rsidP="001D6412">
      <w:pPr>
        <w:jc w:val="both"/>
        <w:rPr>
          <w:sz w:val="28"/>
          <w:szCs w:val="28"/>
        </w:rPr>
      </w:pPr>
      <w:r w:rsidRPr="002C21B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МКУ «Ф</w:t>
      </w:r>
      <w:r w:rsidRPr="002C21BA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ый отдел </w:t>
      </w:r>
    </w:p>
    <w:p w:rsidR="001D6412" w:rsidRDefault="001D6412" w:rsidP="001D6412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администрации»                                                                             </w:t>
      </w:r>
      <w:r w:rsidRPr="003043B0">
        <w:rPr>
          <w:sz w:val="28"/>
          <w:szCs w:val="28"/>
        </w:rPr>
        <w:t xml:space="preserve"> </w:t>
      </w:r>
      <w:r>
        <w:rPr>
          <w:sz w:val="28"/>
          <w:szCs w:val="28"/>
        </w:rPr>
        <w:t>Ж.М. Синегубова</w:t>
      </w:r>
    </w:p>
    <w:p w:rsidR="001D6412" w:rsidRDefault="001D6412" w:rsidP="001D6412">
      <w:pPr>
        <w:jc w:val="both"/>
        <w:rPr>
          <w:sz w:val="28"/>
          <w:szCs w:val="28"/>
        </w:rPr>
      </w:pPr>
    </w:p>
    <w:p w:rsidR="00C97AC7" w:rsidRDefault="001D6412" w:rsidP="001D6412">
      <w:pPr>
        <w:jc w:val="both"/>
        <w:rPr>
          <w:sz w:val="28"/>
          <w:szCs w:val="28"/>
        </w:rPr>
      </w:pPr>
      <w:r w:rsidRPr="003043B0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экономики и закупок</w:t>
      </w:r>
      <w:r w:rsidR="00C97AC7">
        <w:rPr>
          <w:sz w:val="28"/>
          <w:szCs w:val="28"/>
        </w:rPr>
        <w:t xml:space="preserve"> </w:t>
      </w:r>
    </w:p>
    <w:p w:rsidR="001D6412" w:rsidRDefault="00C97AC7" w:rsidP="001D641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«Славский городской округ»</w:t>
      </w:r>
      <w:r w:rsidR="001D6412">
        <w:rPr>
          <w:sz w:val="28"/>
          <w:szCs w:val="28"/>
        </w:rPr>
        <w:t xml:space="preserve">                              </w:t>
      </w:r>
      <w:r w:rsidR="001D6412" w:rsidRPr="003043B0">
        <w:rPr>
          <w:sz w:val="28"/>
          <w:szCs w:val="28"/>
        </w:rPr>
        <w:t xml:space="preserve"> </w:t>
      </w:r>
      <w:r w:rsidR="002920E4">
        <w:rPr>
          <w:sz w:val="28"/>
          <w:szCs w:val="28"/>
        </w:rPr>
        <w:t xml:space="preserve">  И.В. Кухто</w:t>
      </w:r>
    </w:p>
    <w:p w:rsidR="001D6412" w:rsidRDefault="001D6412" w:rsidP="001D6412">
      <w:pPr>
        <w:jc w:val="both"/>
        <w:rPr>
          <w:sz w:val="28"/>
          <w:szCs w:val="28"/>
        </w:rPr>
      </w:pPr>
    </w:p>
    <w:p w:rsidR="00C97AC7" w:rsidRDefault="001D6412" w:rsidP="001D6412">
      <w:pPr>
        <w:jc w:val="both"/>
        <w:rPr>
          <w:sz w:val="28"/>
          <w:szCs w:val="28"/>
        </w:rPr>
      </w:pPr>
      <w:r w:rsidRPr="003043B0">
        <w:rPr>
          <w:sz w:val="28"/>
          <w:szCs w:val="28"/>
        </w:rPr>
        <w:t xml:space="preserve">Начальник юридического отдела </w:t>
      </w:r>
    </w:p>
    <w:p w:rsidR="001D6412" w:rsidRPr="003043B0" w:rsidRDefault="00C97AC7" w:rsidP="001D641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D6412">
        <w:rPr>
          <w:sz w:val="28"/>
          <w:szCs w:val="28"/>
        </w:rPr>
        <w:t xml:space="preserve"> </w:t>
      </w:r>
      <w:r>
        <w:rPr>
          <w:sz w:val="28"/>
          <w:szCs w:val="28"/>
        </w:rPr>
        <w:t>МО «Славский городской округ»</w:t>
      </w:r>
      <w:r w:rsidR="001D6412">
        <w:rPr>
          <w:sz w:val="28"/>
          <w:szCs w:val="28"/>
        </w:rPr>
        <w:t xml:space="preserve">                          </w:t>
      </w:r>
      <w:r w:rsidR="001D6412" w:rsidRPr="003043B0">
        <w:rPr>
          <w:sz w:val="28"/>
          <w:szCs w:val="28"/>
        </w:rPr>
        <w:t xml:space="preserve"> Е.В. Чепчурова</w:t>
      </w:r>
    </w:p>
    <w:p w:rsidR="001D6412" w:rsidRPr="003043B0" w:rsidRDefault="001D6412" w:rsidP="001D6412">
      <w:pPr>
        <w:jc w:val="both"/>
        <w:rPr>
          <w:sz w:val="28"/>
          <w:szCs w:val="28"/>
        </w:rPr>
      </w:pPr>
    </w:p>
    <w:p w:rsidR="001D6412" w:rsidRDefault="001D6412" w:rsidP="001D6412">
      <w:pPr>
        <w:pStyle w:val="10"/>
        <w:rPr>
          <w:bCs/>
          <w:spacing w:val="-4"/>
          <w:sz w:val="28"/>
          <w:szCs w:val="28"/>
        </w:rPr>
      </w:pPr>
    </w:p>
    <w:p w:rsidR="001D6412" w:rsidRDefault="001D6412" w:rsidP="001D6412">
      <w:pPr>
        <w:pStyle w:val="10"/>
        <w:rPr>
          <w:bCs/>
          <w:spacing w:val="-4"/>
          <w:sz w:val="28"/>
          <w:szCs w:val="28"/>
        </w:rPr>
      </w:pPr>
    </w:p>
    <w:p w:rsidR="001D6412" w:rsidRDefault="001D6412" w:rsidP="001D6412">
      <w:pPr>
        <w:pStyle w:val="10"/>
        <w:rPr>
          <w:bCs/>
          <w:spacing w:val="-4"/>
          <w:sz w:val="28"/>
          <w:szCs w:val="28"/>
        </w:rPr>
      </w:pPr>
    </w:p>
    <w:p w:rsidR="00221B13" w:rsidRDefault="00221B13" w:rsidP="00C5631E">
      <w:pPr>
        <w:jc w:val="both"/>
      </w:pPr>
    </w:p>
    <w:p w:rsidR="00221B13" w:rsidRDefault="00221B13" w:rsidP="00221B13">
      <w:pPr>
        <w:pStyle w:val="10"/>
        <w:ind w:left="5529"/>
        <w:rPr>
          <w:bCs/>
          <w:spacing w:val="-4"/>
          <w:sz w:val="24"/>
          <w:szCs w:val="24"/>
        </w:rPr>
      </w:pPr>
      <w:r w:rsidRPr="009A48EE">
        <w:rPr>
          <w:bCs/>
          <w:spacing w:val="-4"/>
          <w:sz w:val="24"/>
          <w:szCs w:val="24"/>
        </w:rPr>
        <w:t xml:space="preserve">                           </w:t>
      </w:r>
      <w:r>
        <w:rPr>
          <w:bCs/>
          <w:spacing w:val="-4"/>
          <w:sz w:val="24"/>
          <w:szCs w:val="24"/>
        </w:rPr>
        <w:t xml:space="preserve">   </w:t>
      </w:r>
    </w:p>
    <w:p w:rsidR="00221B13" w:rsidRDefault="00221B13" w:rsidP="00221B13">
      <w:pPr>
        <w:pStyle w:val="10"/>
        <w:ind w:left="5529"/>
        <w:rPr>
          <w:bCs/>
          <w:spacing w:val="-4"/>
          <w:sz w:val="24"/>
          <w:szCs w:val="24"/>
        </w:rPr>
      </w:pPr>
    </w:p>
    <w:p w:rsidR="001D6412" w:rsidRDefault="001D6412" w:rsidP="00221B13">
      <w:pPr>
        <w:pStyle w:val="10"/>
        <w:ind w:left="5529"/>
        <w:rPr>
          <w:bCs/>
          <w:spacing w:val="-4"/>
          <w:sz w:val="24"/>
          <w:szCs w:val="24"/>
        </w:rPr>
      </w:pPr>
    </w:p>
    <w:p w:rsidR="001D6412" w:rsidRDefault="001D6412" w:rsidP="00221B13">
      <w:pPr>
        <w:pStyle w:val="10"/>
        <w:ind w:left="5529"/>
        <w:rPr>
          <w:bCs/>
          <w:spacing w:val="-4"/>
          <w:sz w:val="24"/>
          <w:szCs w:val="24"/>
        </w:rPr>
      </w:pPr>
    </w:p>
    <w:p w:rsidR="001D6412" w:rsidRDefault="001D6412" w:rsidP="00221B13">
      <w:pPr>
        <w:pStyle w:val="10"/>
        <w:ind w:left="5529"/>
        <w:rPr>
          <w:bCs/>
          <w:spacing w:val="-4"/>
          <w:sz w:val="24"/>
          <w:szCs w:val="24"/>
        </w:rPr>
      </w:pPr>
    </w:p>
    <w:p w:rsidR="001D6412" w:rsidRDefault="001D6412" w:rsidP="00221B13">
      <w:pPr>
        <w:pStyle w:val="10"/>
        <w:ind w:left="5529"/>
        <w:rPr>
          <w:bCs/>
          <w:spacing w:val="-4"/>
          <w:sz w:val="24"/>
          <w:szCs w:val="24"/>
        </w:rPr>
      </w:pPr>
    </w:p>
    <w:p w:rsidR="001D6412" w:rsidRDefault="001D6412" w:rsidP="00221B13">
      <w:pPr>
        <w:pStyle w:val="10"/>
        <w:ind w:left="5529"/>
        <w:rPr>
          <w:bCs/>
          <w:spacing w:val="-4"/>
          <w:sz w:val="24"/>
          <w:szCs w:val="24"/>
        </w:rPr>
      </w:pPr>
    </w:p>
    <w:p w:rsidR="001D6412" w:rsidRDefault="001D6412" w:rsidP="00221B13">
      <w:pPr>
        <w:pStyle w:val="10"/>
        <w:ind w:left="5529"/>
        <w:rPr>
          <w:bCs/>
          <w:spacing w:val="-4"/>
          <w:sz w:val="24"/>
          <w:szCs w:val="24"/>
        </w:rPr>
      </w:pPr>
    </w:p>
    <w:p w:rsidR="001D6412" w:rsidRDefault="001D6412" w:rsidP="00221B13">
      <w:pPr>
        <w:pStyle w:val="10"/>
        <w:ind w:left="5529"/>
        <w:rPr>
          <w:bCs/>
          <w:spacing w:val="-4"/>
          <w:sz w:val="24"/>
          <w:szCs w:val="24"/>
        </w:rPr>
      </w:pPr>
    </w:p>
    <w:p w:rsidR="001D6412" w:rsidRDefault="001D6412" w:rsidP="00221B13">
      <w:pPr>
        <w:pStyle w:val="10"/>
        <w:ind w:left="5529"/>
        <w:rPr>
          <w:bCs/>
          <w:spacing w:val="-4"/>
          <w:sz w:val="24"/>
          <w:szCs w:val="24"/>
        </w:rPr>
      </w:pPr>
    </w:p>
    <w:p w:rsidR="001D6412" w:rsidRDefault="001D6412" w:rsidP="00221B13">
      <w:pPr>
        <w:pStyle w:val="10"/>
        <w:ind w:left="5529"/>
        <w:rPr>
          <w:bCs/>
          <w:spacing w:val="-4"/>
          <w:sz w:val="24"/>
          <w:szCs w:val="24"/>
        </w:rPr>
      </w:pPr>
    </w:p>
    <w:p w:rsidR="00C97AC7" w:rsidRDefault="00C97AC7" w:rsidP="00221B13">
      <w:pPr>
        <w:pStyle w:val="10"/>
        <w:ind w:left="5529"/>
        <w:rPr>
          <w:bCs/>
          <w:spacing w:val="-4"/>
          <w:sz w:val="24"/>
          <w:szCs w:val="24"/>
        </w:rPr>
      </w:pPr>
    </w:p>
    <w:p w:rsidR="00C97AC7" w:rsidRDefault="00C97AC7" w:rsidP="00221B13">
      <w:pPr>
        <w:pStyle w:val="10"/>
        <w:ind w:left="5529"/>
        <w:rPr>
          <w:bCs/>
          <w:spacing w:val="-4"/>
          <w:sz w:val="24"/>
          <w:szCs w:val="24"/>
        </w:rPr>
      </w:pPr>
    </w:p>
    <w:p w:rsidR="00452011" w:rsidRPr="00351A50" w:rsidRDefault="00452011" w:rsidP="00351A50">
      <w:pPr>
        <w:pStyle w:val="10"/>
        <w:ind w:left="5529"/>
        <w:jc w:val="right"/>
        <w:rPr>
          <w:bCs/>
          <w:spacing w:val="-4"/>
          <w:sz w:val="24"/>
          <w:szCs w:val="24"/>
        </w:rPr>
      </w:pPr>
      <w:r w:rsidRPr="00351A50">
        <w:rPr>
          <w:bCs/>
          <w:spacing w:val="-4"/>
          <w:sz w:val="24"/>
          <w:szCs w:val="24"/>
        </w:rPr>
        <w:lastRenderedPageBreak/>
        <w:t>Приложение № 2</w:t>
      </w:r>
    </w:p>
    <w:p w:rsidR="00351A50" w:rsidRDefault="00452011" w:rsidP="00351A50">
      <w:pPr>
        <w:pStyle w:val="10"/>
        <w:ind w:left="5529"/>
        <w:jc w:val="right"/>
        <w:rPr>
          <w:sz w:val="24"/>
          <w:szCs w:val="24"/>
        </w:rPr>
      </w:pPr>
      <w:r w:rsidRPr="00351A50">
        <w:rPr>
          <w:sz w:val="24"/>
          <w:szCs w:val="24"/>
        </w:rPr>
        <w:t xml:space="preserve">к постановлению администрации </w:t>
      </w:r>
    </w:p>
    <w:p w:rsidR="00452011" w:rsidRPr="00351A50" w:rsidRDefault="00351A50" w:rsidP="00351A50">
      <w:pPr>
        <w:pStyle w:val="1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452011" w:rsidRPr="00351A50">
        <w:rPr>
          <w:sz w:val="24"/>
          <w:szCs w:val="24"/>
        </w:rPr>
        <w:t>«Славский городской округ»</w:t>
      </w:r>
    </w:p>
    <w:p w:rsidR="00452011" w:rsidRPr="00351A50" w:rsidRDefault="00452011" w:rsidP="00351A50">
      <w:pPr>
        <w:pStyle w:val="10"/>
        <w:ind w:left="5529"/>
        <w:jc w:val="right"/>
        <w:rPr>
          <w:bCs/>
          <w:spacing w:val="-4"/>
          <w:sz w:val="24"/>
          <w:szCs w:val="24"/>
          <w:u w:val="single"/>
        </w:rPr>
      </w:pPr>
      <w:r w:rsidRPr="00351A50">
        <w:rPr>
          <w:bCs/>
          <w:spacing w:val="-4"/>
          <w:sz w:val="24"/>
          <w:szCs w:val="24"/>
        </w:rPr>
        <w:t xml:space="preserve">от </w:t>
      </w:r>
      <w:r w:rsidR="00637394">
        <w:rPr>
          <w:bCs/>
          <w:spacing w:val="-4"/>
          <w:sz w:val="24"/>
          <w:szCs w:val="24"/>
        </w:rPr>
        <w:t>22 января</w:t>
      </w:r>
      <w:r w:rsidR="00351A50" w:rsidRPr="00351A50">
        <w:rPr>
          <w:bCs/>
          <w:spacing w:val="-4"/>
          <w:sz w:val="24"/>
          <w:szCs w:val="24"/>
        </w:rPr>
        <w:t xml:space="preserve"> 2019 года</w:t>
      </w:r>
      <w:r w:rsidR="00351A50">
        <w:rPr>
          <w:bCs/>
          <w:spacing w:val="-4"/>
          <w:sz w:val="24"/>
          <w:szCs w:val="24"/>
          <w:u w:val="single"/>
        </w:rPr>
        <w:t xml:space="preserve"> </w:t>
      </w:r>
      <w:r w:rsidRPr="00351A50">
        <w:rPr>
          <w:bCs/>
          <w:spacing w:val="-4"/>
          <w:sz w:val="24"/>
          <w:szCs w:val="24"/>
        </w:rPr>
        <w:t xml:space="preserve">№ </w:t>
      </w:r>
      <w:r w:rsidR="00637394">
        <w:rPr>
          <w:bCs/>
          <w:spacing w:val="-4"/>
          <w:sz w:val="24"/>
          <w:szCs w:val="24"/>
        </w:rPr>
        <w:t>92</w:t>
      </w:r>
    </w:p>
    <w:p w:rsidR="00221B13" w:rsidRPr="00351A50" w:rsidRDefault="00221B13" w:rsidP="00351A50">
      <w:pPr>
        <w:pStyle w:val="10"/>
        <w:ind w:left="5529"/>
        <w:jc w:val="right"/>
        <w:rPr>
          <w:sz w:val="24"/>
          <w:szCs w:val="24"/>
        </w:rPr>
      </w:pPr>
    </w:p>
    <w:p w:rsidR="00221B13" w:rsidRPr="004136F6" w:rsidRDefault="00221B13" w:rsidP="00221B13">
      <w:pPr>
        <w:pStyle w:val="10"/>
        <w:jc w:val="center"/>
        <w:rPr>
          <w:bCs/>
          <w:spacing w:val="-4"/>
          <w:sz w:val="28"/>
          <w:szCs w:val="28"/>
        </w:rPr>
      </w:pPr>
      <w:r w:rsidRPr="004136F6">
        <w:rPr>
          <w:bCs/>
          <w:spacing w:val="-4"/>
          <w:sz w:val="28"/>
          <w:szCs w:val="28"/>
        </w:rPr>
        <w:t>Положение</w:t>
      </w:r>
    </w:p>
    <w:p w:rsidR="00221B13" w:rsidRPr="003B25C5" w:rsidRDefault="00221B13" w:rsidP="00221B13">
      <w:pPr>
        <w:pStyle w:val="10"/>
        <w:jc w:val="center"/>
        <w:rPr>
          <w:b/>
          <w:bCs/>
          <w:spacing w:val="-4"/>
          <w:sz w:val="28"/>
          <w:szCs w:val="28"/>
        </w:rPr>
      </w:pPr>
      <w:r w:rsidRPr="004136F6">
        <w:rPr>
          <w:sz w:val="28"/>
          <w:szCs w:val="28"/>
        </w:rPr>
        <w:t xml:space="preserve">о формировании реестра инвестиционных площадок на территории муниципального </w:t>
      </w:r>
      <w:r w:rsidR="00452011">
        <w:rPr>
          <w:sz w:val="28"/>
          <w:szCs w:val="28"/>
        </w:rPr>
        <w:t>образования «Славский городской округ</w:t>
      </w:r>
      <w:r>
        <w:rPr>
          <w:sz w:val="28"/>
          <w:szCs w:val="28"/>
        </w:rPr>
        <w:t xml:space="preserve">» </w:t>
      </w:r>
    </w:p>
    <w:p w:rsidR="00221B13" w:rsidRDefault="00221B13" w:rsidP="00221B13">
      <w:pPr>
        <w:pStyle w:val="10"/>
        <w:jc w:val="center"/>
        <w:rPr>
          <w:bCs/>
          <w:spacing w:val="-4"/>
          <w:sz w:val="28"/>
          <w:szCs w:val="28"/>
        </w:rPr>
      </w:pPr>
    </w:p>
    <w:p w:rsidR="00221B13" w:rsidRPr="004136F6" w:rsidRDefault="00221B13" w:rsidP="00221B13">
      <w:pPr>
        <w:pStyle w:val="10"/>
        <w:jc w:val="center"/>
        <w:rPr>
          <w:bCs/>
          <w:spacing w:val="-4"/>
          <w:sz w:val="28"/>
          <w:szCs w:val="28"/>
        </w:rPr>
      </w:pPr>
      <w:r w:rsidRPr="004136F6">
        <w:rPr>
          <w:bCs/>
          <w:spacing w:val="-4"/>
          <w:sz w:val="28"/>
          <w:szCs w:val="28"/>
        </w:rPr>
        <w:t>I. Общие положения</w:t>
      </w:r>
    </w:p>
    <w:p w:rsidR="00221B13" w:rsidRPr="009A48EE" w:rsidRDefault="00221B13" w:rsidP="00221B13">
      <w:pPr>
        <w:ind w:firstLine="708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 xml:space="preserve">1.1. Настоящее Положение определяет порядок формирования реестра инвестиционных площадок на территории </w:t>
      </w:r>
      <w:r w:rsidR="00452011">
        <w:rPr>
          <w:sz w:val="28"/>
          <w:szCs w:val="28"/>
        </w:rPr>
        <w:t>муниципального образования «Славский городской округ</w:t>
      </w:r>
      <w:r w:rsidRPr="009A48EE">
        <w:rPr>
          <w:sz w:val="28"/>
          <w:szCs w:val="28"/>
        </w:rPr>
        <w:t xml:space="preserve">» </w:t>
      </w:r>
      <w:r w:rsidRPr="009A48EE">
        <w:rPr>
          <w:bCs/>
          <w:spacing w:val="-4"/>
          <w:sz w:val="28"/>
          <w:szCs w:val="28"/>
        </w:rPr>
        <w:t>при взаимодействии структурных подразделений админис</w:t>
      </w:r>
      <w:r w:rsidR="00452011">
        <w:rPr>
          <w:bCs/>
          <w:spacing w:val="-4"/>
          <w:sz w:val="28"/>
          <w:szCs w:val="28"/>
        </w:rPr>
        <w:t>трации муниципального образования «Славский городской округ</w:t>
      </w:r>
      <w:r w:rsidRPr="009A48EE">
        <w:rPr>
          <w:bCs/>
          <w:spacing w:val="-4"/>
          <w:sz w:val="28"/>
          <w:szCs w:val="28"/>
        </w:rPr>
        <w:t xml:space="preserve">», и иных заинтересованных лиц при формировании реестра инвестиционных площадок на </w:t>
      </w:r>
      <w:r w:rsidR="00452011">
        <w:rPr>
          <w:bCs/>
          <w:spacing w:val="-4"/>
          <w:sz w:val="28"/>
          <w:szCs w:val="28"/>
        </w:rPr>
        <w:t>территории муниципального образования «Славский городской округ</w:t>
      </w:r>
      <w:r w:rsidRPr="009A48EE">
        <w:rPr>
          <w:bCs/>
          <w:spacing w:val="-4"/>
          <w:sz w:val="28"/>
          <w:szCs w:val="28"/>
        </w:rPr>
        <w:t>».</w:t>
      </w:r>
    </w:p>
    <w:p w:rsidR="00221B13" w:rsidRDefault="00221B13" w:rsidP="00221B13">
      <w:pPr>
        <w:pStyle w:val="10"/>
        <w:ind w:firstLine="709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 xml:space="preserve">1.2. </w:t>
      </w:r>
      <w:r w:rsidRPr="006840FE">
        <w:rPr>
          <w:bCs/>
          <w:spacing w:val="-4"/>
          <w:sz w:val="28"/>
          <w:szCs w:val="28"/>
        </w:rPr>
        <w:t>Инвестиционная площадка - свободный земельный участок или земельный</w:t>
      </w:r>
      <w:r>
        <w:rPr>
          <w:bCs/>
          <w:spacing w:val="-4"/>
          <w:sz w:val="28"/>
          <w:szCs w:val="28"/>
        </w:rPr>
        <w:t xml:space="preserve"> </w:t>
      </w:r>
      <w:r w:rsidRPr="006840FE">
        <w:rPr>
          <w:bCs/>
          <w:spacing w:val="-4"/>
          <w:sz w:val="28"/>
          <w:szCs w:val="28"/>
        </w:rPr>
        <w:t>участок с расположенными на нем зданиями и сооружениями, с необходимой</w:t>
      </w:r>
      <w:r>
        <w:rPr>
          <w:bCs/>
          <w:spacing w:val="-4"/>
          <w:sz w:val="28"/>
          <w:szCs w:val="28"/>
        </w:rPr>
        <w:t xml:space="preserve"> </w:t>
      </w:r>
      <w:r w:rsidRPr="006840FE">
        <w:rPr>
          <w:bCs/>
          <w:spacing w:val="-4"/>
          <w:sz w:val="28"/>
          <w:szCs w:val="28"/>
        </w:rPr>
        <w:t>инженерной инфраструктурой и землеустроительной документацией,</w:t>
      </w:r>
      <w:r>
        <w:rPr>
          <w:bCs/>
          <w:spacing w:val="-4"/>
          <w:sz w:val="28"/>
          <w:szCs w:val="28"/>
        </w:rPr>
        <w:t xml:space="preserve"> </w:t>
      </w:r>
      <w:r w:rsidRPr="006840FE">
        <w:rPr>
          <w:bCs/>
          <w:spacing w:val="-4"/>
          <w:sz w:val="28"/>
          <w:szCs w:val="28"/>
        </w:rPr>
        <w:t>предлагаемый для реализации инвестиционных проектов.</w:t>
      </w:r>
    </w:p>
    <w:p w:rsidR="00221B13" w:rsidRPr="009A48EE" w:rsidRDefault="00221B13" w:rsidP="00221B13">
      <w:pPr>
        <w:pStyle w:val="10"/>
        <w:ind w:firstLine="709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 xml:space="preserve">1.3. Реестр инвестиционных площадок на </w:t>
      </w:r>
      <w:r w:rsidR="00A44978">
        <w:rPr>
          <w:bCs/>
          <w:spacing w:val="-4"/>
          <w:sz w:val="28"/>
          <w:szCs w:val="28"/>
        </w:rPr>
        <w:t>территории муниципального образования  «Славский городской округ</w:t>
      </w:r>
      <w:r w:rsidRPr="009A48EE">
        <w:rPr>
          <w:bCs/>
          <w:spacing w:val="-4"/>
          <w:sz w:val="28"/>
          <w:szCs w:val="28"/>
        </w:rPr>
        <w:t>» (далее - реестр) - банк данных, содержащий сведения об инвестиционных площадках на террито</w:t>
      </w:r>
      <w:r w:rsidR="00A44978">
        <w:rPr>
          <w:bCs/>
          <w:spacing w:val="-4"/>
          <w:sz w:val="28"/>
          <w:szCs w:val="28"/>
        </w:rPr>
        <w:t>рии муниципального образования «Славский городской округ</w:t>
      </w:r>
      <w:r w:rsidRPr="009A48EE">
        <w:rPr>
          <w:bCs/>
          <w:spacing w:val="-4"/>
          <w:sz w:val="28"/>
          <w:szCs w:val="28"/>
        </w:rPr>
        <w:t>».</w:t>
      </w:r>
    </w:p>
    <w:p w:rsidR="00221B13" w:rsidRPr="009A48EE" w:rsidRDefault="00221B13" w:rsidP="00221B13">
      <w:pPr>
        <w:ind w:firstLine="708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 xml:space="preserve">1.4. Реестр ведется </w:t>
      </w:r>
      <w:r>
        <w:rPr>
          <w:bCs/>
          <w:spacing w:val="-4"/>
          <w:sz w:val="28"/>
          <w:szCs w:val="28"/>
        </w:rPr>
        <w:t>отделом</w:t>
      </w:r>
      <w:r w:rsidRPr="009A48EE">
        <w:rPr>
          <w:bCs/>
          <w:spacing w:val="-4"/>
          <w:sz w:val="28"/>
          <w:szCs w:val="28"/>
        </w:rPr>
        <w:t xml:space="preserve"> </w:t>
      </w:r>
      <w:r w:rsidR="00A44978">
        <w:rPr>
          <w:bCs/>
          <w:spacing w:val="-4"/>
          <w:sz w:val="28"/>
          <w:szCs w:val="28"/>
        </w:rPr>
        <w:t>экономики и закупок администрации МО «Славский городской округ»</w:t>
      </w:r>
      <w:r w:rsidRPr="009A48EE">
        <w:rPr>
          <w:bCs/>
          <w:spacing w:val="-4"/>
          <w:sz w:val="28"/>
          <w:szCs w:val="28"/>
        </w:rPr>
        <w:t xml:space="preserve"> по форме согласно настоящему положению.</w:t>
      </w:r>
    </w:p>
    <w:p w:rsidR="00221B13" w:rsidRPr="009A48EE" w:rsidRDefault="00221B13" w:rsidP="00221B13">
      <w:pPr>
        <w:ind w:firstLine="708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 xml:space="preserve">1.5. Сведения об инвестиционных площадках на территории </w:t>
      </w:r>
      <w:r w:rsidR="00A44978">
        <w:rPr>
          <w:bCs/>
          <w:spacing w:val="-4"/>
          <w:sz w:val="28"/>
          <w:szCs w:val="28"/>
        </w:rPr>
        <w:t>муниципального образования «Славский городской округ</w:t>
      </w:r>
      <w:r w:rsidR="00A44978" w:rsidRPr="009A48EE">
        <w:rPr>
          <w:bCs/>
          <w:spacing w:val="-4"/>
          <w:sz w:val="28"/>
          <w:szCs w:val="28"/>
        </w:rPr>
        <w:t>»</w:t>
      </w:r>
      <w:r w:rsidRPr="009A48EE">
        <w:rPr>
          <w:bCs/>
          <w:spacing w:val="-4"/>
          <w:sz w:val="28"/>
          <w:szCs w:val="28"/>
        </w:rPr>
        <w:t xml:space="preserve"> включаются в реестр по решению рабочей группы </w:t>
      </w:r>
      <w:r w:rsidRPr="009A48EE">
        <w:rPr>
          <w:sz w:val="28"/>
          <w:szCs w:val="28"/>
        </w:rPr>
        <w:t xml:space="preserve">по формированию реестра инвестиционных площадок на территории  </w:t>
      </w:r>
      <w:r w:rsidR="00A44978">
        <w:rPr>
          <w:bCs/>
          <w:spacing w:val="-4"/>
          <w:sz w:val="28"/>
          <w:szCs w:val="28"/>
        </w:rPr>
        <w:t>муниципального образования «Славский городской округ</w:t>
      </w:r>
      <w:r w:rsidR="00A44978" w:rsidRPr="009A48EE">
        <w:rPr>
          <w:bCs/>
          <w:spacing w:val="-4"/>
          <w:sz w:val="28"/>
          <w:szCs w:val="28"/>
        </w:rPr>
        <w:t>»</w:t>
      </w:r>
      <w:r w:rsidR="00A44978" w:rsidRPr="009A48EE">
        <w:rPr>
          <w:sz w:val="28"/>
          <w:szCs w:val="28"/>
        </w:rPr>
        <w:t xml:space="preserve"> </w:t>
      </w:r>
      <w:r w:rsidRPr="009A48EE">
        <w:rPr>
          <w:sz w:val="28"/>
          <w:szCs w:val="28"/>
        </w:rPr>
        <w:t>(далее – рабочая группа)</w:t>
      </w:r>
      <w:r w:rsidRPr="009A48EE">
        <w:rPr>
          <w:bCs/>
          <w:spacing w:val="-4"/>
          <w:sz w:val="28"/>
          <w:szCs w:val="28"/>
        </w:rPr>
        <w:t xml:space="preserve">. </w:t>
      </w:r>
    </w:p>
    <w:p w:rsidR="00221B13" w:rsidRPr="009A48EE" w:rsidRDefault="00221B13" w:rsidP="00221B13">
      <w:pPr>
        <w:pStyle w:val="10"/>
        <w:ind w:firstLine="709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 xml:space="preserve">1.6. Держателем реестра является </w:t>
      </w:r>
      <w:r>
        <w:rPr>
          <w:bCs/>
          <w:spacing w:val="-4"/>
          <w:sz w:val="28"/>
          <w:szCs w:val="28"/>
        </w:rPr>
        <w:t xml:space="preserve">отдел </w:t>
      </w:r>
      <w:r w:rsidRPr="009A48EE">
        <w:rPr>
          <w:bCs/>
          <w:spacing w:val="-4"/>
          <w:sz w:val="28"/>
          <w:szCs w:val="28"/>
        </w:rPr>
        <w:t>экономи</w:t>
      </w:r>
      <w:r>
        <w:rPr>
          <w:bCs/>
          <w:spacing w:val="-4"/>
          <w:sz w:val="28"/>
          <w:szCs w:val="28"/>
        </w:rPr>
        <w:t>ки</w:t>
      </w:r>
      <w:r w:rsidRPr="009A48EE">
        <w:rPr>
          <w:bCs/>
          <w:spacing w:val="-4"/>
          <w:sz w:val="28"/>
          <w:szCs w:val="28"/>
        </w:rPr>
        <w:t xml:space="preserve"> </w:t>
      </w:r>
      <w:r w:rsidR="00A44978">
        <w:rPr>
          <w:bCs/>
          <w:spacing w:val="-4"/>
          <w:sz w:val="28"/>
          <w:szCs w:val="28"/>
        </w:rPr>
        <w:t>и закупок</w:t>
      </w:r>
      <w:r>
        <w:rPr>
          <w:bCs/>
          <w:spacing w:val="-4"/>
          <w:sz w:val="28"/>
          <w:szCs w:val="28"/>
        </w:rPr>
        <w:t xml:space="preserve"> </w:t>
      </w:r>
      <w:r w:rsidRPr="009A48EE">
        <w:rPr>
          <w:bCs/>
          <w:spacing w:val="-4"/>
          <w:sz w:val="28"/>
          <w:szCs w:val="28"/>
        </w:rPr>
        <w:t xml:space="preserve">администрации </w:t>
      </w:r>
      <w:r w:rsidR="00A44978">
        <w:rPr>
          <w:bCs/>
          <w:spacing w:val="-4"/>
          <w:sz w:val="28"/>
          <w:szCs w:val="28"/>
        </w:rPr>
        <w:t>МО «Славский городской округ»</w:t>
      </w:r>
      <w:r w:rsidRPr="009A48EE">
        <w:rPr>
          <w:bCs/>
          <w:spacing w:val="-4"/>
          <w:sz w:val="28"/>
          <w:szCs w:val="28"/>
        </w:rPr>
        <w:t xml:space="preserve"> (далее - держатель реестра).</w:t>
      </w:r>
    </w:p>
    <w:p w:rsidR="00221B13" w:rsidRPr="009A48EE" w:rsidRDefault="00221B13" w:rsidP="00221B13">
      <w:pPr>
        <w:pStyle w:val="10"/>
        <w:ind w:firstLine="709"/>
        <w:rPr>
          <w:bCs/>
          <w:spacing w:val="-4"/>
          <w:sz w:val="28"/>
          <w:szCs w:val="28"/>
        </w:rPr>
      </w:pPr>
    </w:p>
    <w:p w:rsidR="00221B13" w:rsidRPr="009A48EE" w:rsidRDefault="00221B13" w:rsidP="00221B13">
      <w:pPr>
        <w:pStyle w:val="10"/>
        <w:jc w:val="center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>II. Порядок формирования реестра</w:t>
      </w:r>
    </w:p>
    <w:p w:rsidR="00221B13" w:rsidRPr="009A48EE" w:rsidRDefault="00221B13" w:rsidP="00221B13">
      <w:pPr>
        <w:pStyle w:val="10"/>
        <w:jc w:val="center"/>
        <w:rPr>
          <w:b/>
          <w:bCs/>
          <w:spacing w:val="-4"/>
          <w:sz w:val="28"/>
          <w:szCs w:val="28"/>
        </w:rPr>
      </w:pPr>
    </w:p>
    <w:p w:rsidR="00221B13" w:rsidRPr="009A48EE" w:rsidRDefault="00221B13" w:rsidP="00221B13">
      <w:pPr>
        <w:ind w:firstLine="708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 xml:space="preserve">2.1. Структурные подразделения </w:t>
      </w:r>
      <w:r w:rsidR="009B412F" w:rsidRPr="009A48EE">
        <w:rPr>
          <w:bCs/>
          <w:spacing w:val="-4"/>
          <w:sz w:val="28"/>
          <w:szCs w:val="28"/>
        </w:rPr>
        <w:t xml:space="preserve">администрации </w:t>
      </w:r>
      <w:r w:rsidR="009B412F">
        <w:rPr>
          <w:bCs/>
          <w:spacing w:val="-4"/>
          <w:sz w:val="28"/>
          <w:szCs w:val="28"/>
        </w:rPr>
        <w:t>МО «Славский городской округ»</w:t>
      </w:r>
      <w:r w:rsidRPr="009A48EE">
        <w:rPr>
          <w:bCs/>
          <w:spacing w:val="-4"/>
          <w:sz w:val="28"/>
          <w:szCs w:val="28"/>
        </w:rPr>
        <w:t xml:space="preserve">, правообладатели материально-имущественных активов (физические и юридические лица) представляют в адрес держателя реестра предложения </w:t>
      </w:r>
      <w:r>
        <w:rPr>
          <w:bCs/>
          <w:spacing w:val="-4"/>
          <w:sz w:val="28"/>
          <w:szCs w:val="28"/>
        </w:rPr>
        <w:t xml:space="preserve">по включению </w:t>
      </w:r>
      <w:r w:rsidRPr="009A48EE">
        <w:rPr>
          <w:bCs/>
          <w:spacing w:val="-4"/>
          <w:sz w:val="28"/>
          <w:szCs w:val="28"/>
        </w:rPr>
        <w:t>в реестр</w:t>
      </w:r>
      <w:r>
        <w:rPr>
          <w:bCs/>
          <w:spacing w:val="-4"/>
          <w:sz w:val="28"/>
          <w:szCs w:val="28"/>
        </w:rPr>
        <w:t xml:space="preserve"> </w:t>
      </w:r>
      <w:r w:rsidRPr="009A48EE">
        <w:rPr>
          <w:bCs/>
          <w:spacing w:val="-4"/>
          <w:sz w:val="28"/>
          <w:szCs w:val="28"/>
        </w:rPr>
        <w:t>в соответствии с формой паспорта инвестиционной площадки согласно приложению № 2 настоящ</w:t>
      </w:r>
      <w:r>
        <w:rPr>
          <w:bCs/>
          <w:spacing w:val="-4"/>
          <w:sz w:val="28"/>
          <w:szCs w:val="28"/>
        </w:rPr>
        <w:t xml:space="preserve">его </w:t>
      </w:r>
      <w:r w:rsidRPr="009A48EE">
        <w:rPr>
          <w:bCs/>
          <w:spacing w:val="-4"/>
          <w:sz w:val="28"/>
          <w:szCs w:val="28"/>
        </w:rPr>
        <w:t>положени</w:t>
      </w:r>
      <w:r>
        <w:rPr>
          <w:bCs/>
          <w:spacing w:val="-4"/>
          <w:sz w:val="28"/>
          <w:szCs w:val="28"/>
        </w:rPr>
        <w:t>я</w:t>
      </w:r>
      <w:r w:rsidRPr="009A48EE">
        <w:rPr>
          <w:bCs/>
          <w:spacing w:val="-4"/>
          <w:sz w:val="28"/>
          <w:szCs w:val="28"/>
        </w:rPr>
        <w:t>.</w:t>
      </w:r>
    </w:p>
    <w:p w:rsidR="00221B13" w:rsidRPr="009A48EE" w:rsidRDefault="00221B13" w:rsidP="00221B13">
      <w:pPr>
        <w:pStyle w:val="10"/>
        <w:ind w:firstLine="709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 xml:space="preserve">В случае необходимости реконструкции инфраструктурных объектов или их нового строительства собственником инвестиционной площадки указывается </w:t>
      </w:r>
      <w:r w:rsidRPr="009A48EE">
        <w:rPr>
          <w:bCs/>
          <w:spacing w:val="-4"/>
          <w:sz w:val="28"/>
          <w:szCs w:val="28"/>
        </w:rPr>
        <w:lastRenderedPageBreak/>
        <w:t>примерный расчет финансовых средств на соответствующие цели инфраструктурных объектов инвестиционной площадки.</w:t>
      </w:r>
    </w:p>
    <w:p w:rsidR="00221B13" w:rsidRPr="009A48EE" w:rsidRDefault="00221B13" w:rsidP="00221B13">
      <w:pPr>
        <w:pStyle w:val="10"/>
        <w:ind w:firstLine="709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>2.2. Держатель реестра в течение 10 рабочих дней после поступления предложения о включении в реестр инвестиционной площадки передает копии документов членам рабочей группы и назначает дату заседания рабочей группы, а при необходимости, дату выездного заседания рабочей группы.</w:t>
      </w:r>
    </w:p>
    <w:p w:rsidR="00221B13" w:rsidRPr="009A48EE" w:rsidRDefault="00221B13" w:rsidP="00221B13">
      <w:pPr>
        <w:pStyle w:val="10"/>
        <w:ind w:firstLine="709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 xml:space="preserve">2.2.1 Заседание рабочей группы включает в себя рассмотрение паспорта инвестиционной площадки, осмотр площадки, присвоение площадке статуса «Приоритетная инвестиционная площадка» либо статуса «Второстепенная инвестиционная площадка», включение либо отказ от включения инвестиционной площадки в реестр. </w:t>
      </w:r>
    </w:p>
    <w:p w:rsidR="00221B13" w:rsidRPr="009A48EE" w:rsidRDefault="00221B13" w:rsidP="00221B13">
      <w:pPr>
        <w:pStyle w:val="10"/>
        <w:ind w:firstLine="709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>Вопрос о включении инвестиционной площадки в реестр считается решенным положительно, в случае согласования паспорта инвестиционной площадки всеми членами рабочей группы.</w:t>
      </w:r>
    </w:p>
    <w:p w:rsidR="00221B13" w:rsidRPr="009A48EE" w:rsidRDefault="00221B13" w:rsidP="00221B13">
      <w:pPr>
        <w:ind w:firstLine="708"/>
        <w:jc w:val="both"/>
        <w:rPr>
          <w:sz w:val="28"/>
          <w:szCs w:val="28"/>
        </w:rPr>
      </w:pPr>
      <w:r w:rsidRPr="009A48EE">
        <w:rPr>
          <w:sz w:val="28"/>
          <w:szCs w:val="28"/>
        </w:rPr>
        <w:t>Во включении инвестиционной площадки может быть отказано по следующим основаниям:</w:t>
      </w:r>
    </w:p>
    <w:p w:rsidR="00221B13" w:rsidRPr="009A48EE" w:rsidRDefault="00221B13" w:rsidP="00221B13">
      <w:pPr>
        <w:ind w:firstLine="708"/>
        <w:jc w:val="both"/>
        <w:rPr>
          <w:sz w:val="28"/>
          <w:szCs w:val="28"/>
        </w:rPr>
      </w:pPr>
      <w:r w:rsidRPr="009A48EE">
        <w:rPr>
          <w:sz w:val="28"/>
          <w:szCs w:val="28"/>
        </w:rPr>
        <w:t>- экономической неэффективности создания инвестиционной площадки;</w:t>
      </w:r>
    </w:p>
    <w:p w:rsidR="00221B13" w:rsidRPr="009A48EE" w:rsidRDefault="00221B13" w:rsidP="00221B13">
      <w:pPr>
        <w:ind w:firstLine="708"/>
        <w:jc w:val="both"/>
        <w:rPr>
          <w:sz w:val="28"/>
          <w:szCs w:val="28"/>
        </w:rPr>
      </w:pPr>
      <w:r w:rsidRPr="009A48EE">
        <w:rPr>
          <w:sz w:val="28"/>
          <w:szCs w:val="28"/>
        </w:rPr>
        <w:t>- несоответствия расположения инвестиционной площадки требованиям действующего законодательства.</w:t>
      </w:r>
    </w:p>
    <w:p w:rsidR="00221B13" w:rsidRPr="009A48EE" w:rsidRDefault="00221B13" w:rsidP="00221B13">
      <w:pPr>
        <w:pStyle w:val="10"/>
        <w:ind w:firstLine="709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>2.3. На основании решения рабочей группы держатель реестра вносит  сведения об инвестиционной площадке в реестр и соответствующие изменения и дополнения в реестр.</w:t>
      </w:r>
    </w:p>
    <w:p w:rsidR="00221B13" w:rsidRPr="009A48EE" w:rsidRDefault="00221B13" w:rsidP="00221B13">
      <w:pPr>
        <w:pStyle w:val="10"/>
        <w:ind w:firstLine="709"/>
        <w:jc w:val="both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 xml:space="preserve">2.4. Информация, содержащаяся в реестре, ежеквартально размещается на официальном сайте </w:t>
      </w:r>
      <w:r w:rsidR="00945790" w:rsidRPr="009A48EE">
        <w:rPr>
          <w:bCs/>
          <w:spacing w:val="-4"/>
          <w:sz w:val="28"/>
          <w:szCs w:val="28"/>
        </w:rPr>
        <w:t xml:space="preserve">администрации </w:t>
      </w:r>
      <w:r w:rsidR="00945790">
        <w:rPr>
          <w:bCs/>
          <w:spacing w:val="-4"/>
          <w:sz w:val="28"/>
          <w:szCs w:val="28"/>
        </w:rPr>
        <w:t>МО «Славский городской округ»</w:t>
      </w:r>
      <w:r w:rsidRPr="009A48EE">
        <w:rPr>
          <w:bCs/>
          <w:spacing w:val="-4"/>
          <w:sz w:val="28"/>
          <w:szCs w:val="28"/>
        </w:rPr>
        <w:t>.</w:t>
      </w:r>
    </w:p>
    <w:p w:rsidR="00221B13" w:rsidRPr="009A48EE" w:rsidRDefault="00221B13" w:rsidP="00221B13">
      <w:pPr>
        <w:pStyle w:val="10"/>
        <w:jc w:val="center"/>
        <w:rPr>
          <w:b/>
          <w:bCs/>
          <w:spacing w:val="-4"/>
          <w:sz w:val="28"/>
          <w:szCs w:val="28"/>
        </w:rPr>
      </w:pPr>
    </w:p>
    <w:p w:rsidR="00221B13" w:rsidRPr="009A48EE" w:rsidRDefault="00221B13" w:rsidP="00221B13">
      <w:pPr>
        <w:pStyle w:val="10"/>
        <w:jc w:val="center"/>
        <w:rPr>
          <w:b/>
          <w:bCs/>
          <w:spacing w:val="-4"/>
          <w:sz w:val="28"/>
          <w:szCs w:val="28"/>
        </w:rPr>
      </w:pPr>
    </w:p>
    <w:p w:rsidR="00221B13" w:rsidRPr="009A48EE" w:rsidRDefault="00221B13" w:rsidP="00221B13">
      <w:pPr>
        <w:pStyle w:val="10"/>
        <w:jc w:val="center"/>
        <w:rPr>
          <w:bCs/>
          <w:spacing w:val="-4"/>
          <w:sz w:val="28"/>
          <w:szCs w:val="28"/>
        </w:rPr>
      </w:pPr>
      <w:r w:rsidRPr="009A48EE">
        <w:rPr>
          <w:bCs/>
          <w:spacing w:val="-4"/>
          <w:sz w:val="28"/>
          <w:szCs w:val="28"/>
        </w:rPr>
        <w:t>III. Порядок использования информации, содержащейся в реестре</w:t>
      </w:r>
    </w:p>
    <w:p w:rsidR="00221B13" w:rsidRPr="009A48EE" w:rsidRDefault="00221B13" w:rsidP="00221B13">
      <w:pPr>
        <w:pStyle w:val="10"/>
        <w:jc w:val="center"/>
        <w:rPr>
          <w:b/>
          <w:bCs/>
          <w:spacing w:val="-4"/>
          <w:sz w:val="28"/>
          <w:szCs w:val="28"/>
        </w:rPr>
      </w:pPr>
    </w:p>
    <w:p w:rsidR="00221B13" w:rsidRDefault="00221B13" w:rsidP="00221B13">
      <w:pPr>
        <w:pStyle w:val="10"/>
        <w:ind w:firstLine="709"/>
        <w:jc w:val="both"/>
        <w:rPr>
          <w:bCs/>
          <w:spacing w:val="-4"/>
          <w:sz w:val="28"/>
          <w:szCs w:val="28"/>
        </w:rPr>
        <w:sectPr w:rsidR="00221B13" w:rsidSect="00411932">
          <w:headerReference w:type="default" r:id="rId7"/>
          <w:pgSz w:w="11907" w:h="16840" w:code="9"/>
          <w:pgMar w:top="719" w:right="851" w:bottom="1134" w:left="1418" w:header="720" w:footer="720" w:gutter="0"/>
          <w:pgNumType w:start="1"/>
          <w:cols w:space="708"/>
          <w:titlePg/>
          <w:docGrid w:linePitch="360"/>
        </w:sectPr>
      </w:pPr>
      <w:r w:rsidRPr="009A48EE">
        <w:rPr>
          <w:bCs/>
          <w:spacing w:val="-4"/>
          <w:sz w:val="28"/>
          <w:szCs w:val="28"/>
        </w:rPr>
        <w:t xml:space="preserve">3.1. Реестр используется в качестве информационной базы для потенциальных инвесторов, рассматривающих возможность реализации на территории </w:t>
      </w:r>
      <w:r w:rsidR="00945790">
        <w:rPr>
          <w:bCs/>
          <w:spacing w:val="-4"/>
          <w:sz w:val="28"/>
          <w:szCs w:val="28"/>
        </w:rPr>
        <w:t>муниципального образования</w:t>
      </w:r>
      <w:r w:rsidR="00945790" w:rsidRPr="009A48EE">
        <w:rPr>
          <w:bCs/>
          <w:spacing w:val="-4"/>
          <w:sz w:val="28"/>
          <w:szCs w:val="28"/>
        </w:rPr>
        <w:t xml:space="preserve"> </w:t>
      </w:r>
      <w:r w:rsidR="00945790">
        <w:rPr>
          <w:bCs/>
          <w:spacing w:val="-4"/>
          <w:sz w:val="28"/>
          <w:szCs w:val="28"/>
        </w:rPr>
        <w:t>МО «Славский городской округ»</w:t>
      </w:r>
      <w:r w:rsidRPr="009A48EE">
        <w:rPr>
          <w:bCs/>
          <w:spacing w:val="-4"/>
          <w:sz w:val="28"/>
          <w:szCs w:val="28"/>
        </w:rPr>
        <w:t xml:space="preserve"> инвестиционных проектов имеющих значение для социально-экономического развития </w:t>
      </w:r>
      <w:r w:rsidR="00945790">
        <w:rPr>
          <w:bCs/>
          <w:spacing w:val="-4"/>
          <w:sz w:val="28"/>
          <w:szCs w:val="28"/>
        </w:rPr>
        <w:t>муниципального образования «Славский городской округ».</w:t>
      </w:r>
    </w:p>
    <w:p w:rsidR="00221B13" w:rsidRPr="00351A50" w:rsidRDefault="00221B13" w:rsidP="00221B13">
      <w:pPr>
        <w:pStyle w:val="10"/>
        <w:ind w:left="5529"/>
        <w:jc w:val="right"/>
        <w:rPr>
          <w:bCs/>
          <w:spacing w:val="-4"/>
          <w:sz w:val="24"/>
          <w:szCs w:val="24"/>
        </w:rPr>
      </w:pPr>
      <w:r w:rsidRPr="00351A50">
        <w:rPr>
          <w:bCs/>
          <w:spacing w:val="-4"/>
          <w:sz w:val="24"/>
          <w:szCs w:val="24"/>
        </w:rPr>
        <w:lastRenderedPageBreak/>
        <w:t>Приложение № 1</w:t>
      </w:r>
    </w:p>
    <w:p w:rsidR="00221B13" w:rsidRPr="00351A50" w:rsidRDefault="00221B13" w:rsidP="00221B13">
      <w:pPr>
        <w:pStyle w:val="10"/>
        <w:ind w:left="5529"/>
        <w:jc w:val="right"/>
        <w:rPr>
          <w:sz w:val="24"/>
          <w:szCs w:val="24"/>
        </w:rPr>
      </w:pPr>
      <w:r w:rsidRPr="00351A50">
        <w:rPr>
          <w:sz w:val="24"/>
          <w:szCs w:val="24"/>
        </w:rPr>
        <w:t>к Положению о формировании реестра</w:t>
      </w:r>
    </w:p>
    <w:p w:rsidR="00221B13" w:rsidRPr="00351A50" w:rsidRDefault="00221B13" w:rsidP="00221B13">
      <w:pPr>
        <w:pStyle w:val="10"/>
        <w:ind w:left="5529"/>
        <w:jc w:val="right"/>
        <w:rPr>
          <w:sz w:val="24"/>
          <w:szCs w:val="24"/>
        </w:rPr>
      </w:pPr>
      <w:r w:rsidRPr="00351A50">
        <w:rPr>
          <w:sz w:val="24"/>
          <w:szCs w:val="24"/>
        </w:rPr>
        <w:t xml:space="preserve"> инвестиционных площадок на </w:t>
      </w:r>
    </w:p>
    <w:p w:rsidR="00945790" w:rsidRPr="00351A50" w:rsidRDefault="00221B13" w:rsidP="00945790">
      <w:pPr>
        <w:pStyle w:val="10"/>
        <w:ind w:left="5529"/>
        <w:jc w:val="right"/>
        <w:rPr>
          <w:bCs/>
          <w:spacing w:val="-4"/>
          <w:sz w:val="24"/>
          <w:szCs w:val="24"/>
        </w:rPr>
      </w:pPr>
      <w:r w:rsidRPr="00351A50">
        <w:rPr>
          <w:sz w:val="24"/>
          <w:szCs w:val="24"/>
        </w:rPr>
        <w:t xml:space="preserve">территории </w:t>
      </w:r>
      <w:r w:rsidR="00945790" w:rsidRPr="00351A50">
        <w:rPr>
          <w:bCs/>
          <w:spacing w:val="-4"/>
          <w:sz w:val="24"/>
          <w:szCs w:val="24"/>
        </w:rPr>
        <w:t xml:space="preserve">муниципального образования </w:t>
      </w:r>
    </w:p>
    <w:p w:rsidR="00221B13" w:rsidRPr="00351A50" w:rsidRDefault="00945790" w:rsidP="00945790">
      <w:pPr>
        <w:pStyle w:val="10"/>
        <w:ind w:left="5529"/>
        <w:jc w:val="right"/>
        <w:rPr>
          <w:b/>
          <w:bCs/>
          <w:spacing w:val="-4"/>
          <w:sz w:val="24"/>
          <w:szCs w:val="24"/>
        </w:rPr>
      </w:pPr>
      <w:r w:rsidRPr="00351A50">
        <w:rPr>
          <w:bCs/>
          <w:spacing w:val="-4"/>
          <w:sz w:val="24"/>
          <w:szCs w:val="24"/>
        </w:rPr>
        <w:t>МО «Славский городской округ»</w:t>
      </w:r>
    </w:p>
    <w:p w:rsidR="00221B13" w:rsidRPr="00351A50" w:rsidRDefault="00221B13" w:rsidP="00221B13">
      <w:pPr>
        <w:pStyle w:val="10"/>
        <w:jc w:val="right"/>
        <w:rPr>
          <w:b/>
          <w:bCs/>
          <w:spacing w:val="-4"/>
          <w:sz w:val="24"/>
          <w:szCs w:val="24"/>
        </w:rPr>
      </w:pPr>
    </w:p>
    <w:p w:rsidR="00221B13" w:rsidRPr="00B83763" w:rsidRDefault="00221B13" w:rsidP="00221B13">
      <w:pPr>
        <w:pStyle w:val="10"/>
        <w:jc w:val="center"/>
        <w:rPr>
          <w:b/>
          <w:bCs/>
          <w:spacing w:val="-4"/>
          <w:sz w:val="28"/>
          <w:szCs w:val="28"/>
        </w:rPr>
      </w:pPr>
      <w:r w:rsidRPr="00B83763">
        <w:rPr>
          <w:b/>
          <w:bCs/>
          <w:spacing w:val="-4"/>
          <w:sz w:val="28"/>
          <w:szCs w:val="28"/>
        </w:rPr>
        <w:t>Форма</w:t>
      </w:r>
    </w:p>
    <w:p w:rsidR="00221B13" w:rsidRPr="00B83763" w:rsidRDefault="00221B13" w:rsidP="00221B13">
      <w:pPr>
        <w:pStyle w:val="10"/>
        <w:jc w:val="center"/>
        <w:rPr>
          <w:b/>
          <w:bCs/>
          <w:spacing w:val="-4"/>
          <w:sz w:val="28"/>
          <w:szCs w:val="28"/>
        </w:rPr>
      </w:pPr>
      <w:r w:rsidRPr="00B83763">
        <w:rPr>
          <w:b/>
          <w:bCs/>
          <w:spacing w:val="-4"/>
          <w:sz w:val="28"/>
          <w:szCs w:val="28"/>
        </w:rPr>
        <w:t>реестра инвестиционных площадок</w:t>
      </w:r>
    </w:p>
    <w:p w:rsidR="00221B13" w:rsidRPr="00B83763" w:rsidRDefault="00221B13" w:rsidP="00221B13">
      <w:pPr>
        <w:pStyle w:val="10"/>
        <w:jc w:val="center"/>
        <w:rPr>
          <w:b/>
          <w:bCs/>
          <w:spacing w:val="-4"/>
          <w:sz w:val="28"/>
          <w:szCs w:val="28"/>
        </w:rPr>
      </w:pPr>
      <w:r w:rsidRPr="00B83763">
        <w:rPr>
          <w:b/>
          <w:bCs/>
          <w:spacing w:val="-4"/>
          <w:sz w:val="28"/>
          <w:szCs w:val="28"/>
        </w:rPr>
        <w:t xml:space="preserve">на территории </w:t>
      </w:r>
      <w:r w:rsidR="005907F6">
        <w:rPr>
          <w:b/>
          <w:sz w:val="28"/>
          <w:szCs w:val="28"/>
        </w:rPr>
        <w:t>муниципального образования «Славский городской округ</w:t>
      </w:r>
      <w:r w:rsidRPr="00B83763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779"/>
        <w:tblW w:w="14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1980"/>
        <w:gridCol w:w="1800"/>
        <w:gridCol w:w="1800"/>
        <w:gridCol w:w="1370"/>
        <w:gridCol w:w="1440"/>
        <w:gridCol w:w="1260"/>
        <w:gridCol w:w="1690"/>
        <w:gridCol w:w="1800"/>
      </w:tblGrid>
      <w:tr w:rsidR="00221B13" w:rsidRPr="009A48EE" w:rsidTr="00411932">
        <w:trPr>
          <w:cantSplit/>
          <w:trHeight w:val="9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>№№</w:t>
            </w:r>
          </w:p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 xml:space="preserve">Наименование  </w:t>
            </w:r>
            <w:r w:rsidRPr="00A50BA3">
              <w:rPr>
                <w:bCs/>
                <w:spacing w:val="-4"/>
                <w:sz w:val="24"/>
                <w:szCs w:val="24"/>
              </w:rPr>
              <w:br/>
              <w:t>площадки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>Место</w:t>
            </w:r>
          </w:p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>расположения</w:t>
            </w:r>
          </w:p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>площадки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 xml:space="preserve">Форма </w:t>
            </w:r>
            <w:r w:rsidRPr="00A50BA3">
              <w:rPr>
                <w:bCs/>
                <w:spacing w:val="-4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>Пло</w:t>
            </w:r>
            <w:r>
              <w:rPr>
                <w:bCs/>
                <w:spacing w:val="-4"/>
                <w:sz w:val="24"/>
                <w:szCs w:val="24"/>
              </w:rPr>
              <w:t xml:space="preserve">щадь, </w:t>
            </w:r>
            <w:r w:rsidRPr="00A50BA3">
              <w:rPr>
                <w:bCs/>
                <w:spacing w:val="-4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>Наличие</w:t>
            </w:r>
            <w:r w:rsidRPr="00A50BA3">
              <w:rPr>
                <w:bCs/>
                <w:spacing w:val="-4"/>
                <w:sz w:val="24"/>
                <w:szCs w:val="24"/>
              </w:rPr>
              <w:br/>
              <w:t xml:space="preserve">инфраструктуры </w:t>
            </w:r>
          </w:p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>и коммуникаций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 xml:space="preserve">Наличие  </w:t>
            </w:r>
            <w:r w:rsidRPr="00A50BA3">
              <w:rPr>
                <w:bCs/>
                <w:spacing w:val="-4"/>
                <w:sz w:val="24"/>
                <w:szCs w:val="24"/>
              </w:rPr>
              <w:br/>
              <w:t xml:space="preserve">зданий и </w:t>
            </w:r>
            <w:r w:rsidRPr="00A50BA3">
              <w:rPr>
                <w:bCs/>
                <w:spacing w:val="-4"/>
                <w:sz w:val="24"/>
                <w:szCs w:val="24"/>
              </w:rPr>
              <w:br/>
              <w:t>сооружений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 xml:space="preserve">Предполагаемые   </w:t>
            </w:r>
            <w:r w:rsidRPr="00A50BA3">
              <w:rPr>
                <w:bCs/>
                <w:spacing w:val="-4"/>
                <w:sz w:val="24"/>
                <w:szCs w:val="24"/>
              </w:rPr>
              <w:br/>
              <w:t xml:space="preserve">направления      </w:t>
            </w:r>
            <w:r w:rsidRPr="00A50BA3">
              <w:rPr>
                <w:bCs/>
                <w:spacing w:val="-4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>Примечание</w:t>
            </w:r>
          </w:p>
        </w:tc>
      </w:tr>
      <w:tr w:rsidR="00221B13" w:rsidRPr="009A48EE" w:rsidTr="00411932">
        <w:trPr>
          <w:cantSplit/>
          <w:trHeight w:val="240"/>
        </w:trPr>
        <w:tc>
          <w:tcPr>
            <w:tcW w:w="14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>Приоритетные инвестиционные площадки</w:t>
            </w:r>
          </w:p>
        </w:tc>
      </w:tr>
      <w:tr w:rsidR="00221B13" w:rsidRPr="009A48EE" w:rsidTr="00411932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rPr>
                <w:bCs/>
                <w:spacing w:val="-4"/>
                <w:sz w:val="24"/>
                <w:szCs w:val="24"/>
              </w:rPr>
            </w:pPr>
          </w:p>
        </w:tc>
      </w:tr>
      <w:tr w:rsidR="00221B13" w:rsidRPr="009A48EE" w:rsidTr="00411932">
        <w:trPr>
          <w:cantSplit/>
          <w:trHeight w:val="240"/>
        </w:trPr>
        <w:tc>
          <w:tcPr>
            <w:tcW w:w="144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A50BA3" w:rsidRDefault="00221B13" w:rsidP="00411932">
            <w:pPr>
              <w:pStyle w:val="10"/>
              <w:jc w:val="center"/>
              <w:rPr>
                <w:bCs/>
                <w:spacing w:val="-4"/>
                <w:sz w:val="24"/>
                <w:szCs w:val="24"/>
              </w:rPr>
            </w:pPr>
            <w:r w:rsidRPr="00A50BA3">
              <w:rPr>
                <w:bCs/>
                <w:spacing w:val="-4"/>
                <w:sz w:val="24"/>
                <w:szCs w:val="24"/>
              </w:rPr>
              <w:t>Второстепенные инвестиционные площадки</w:t>
            </w:r>
          </w:p>
        </w:tc>
      </w:tr>
      <w:tr w:rsidR="00221B13" w:rsidRPr="009A48EE" w:rsidTr="00411932">
        <w:trPr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9A48EE" w:rsidRDefault="00221B13" w:rsidP="00411932">
            <w:pPr>
              <w:pStyle w:val="1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9A48EE" w:rsidRDefault="00221B13" w:rsidP="00411932">
            <w:pPr>
              <w:pStyle w:val="1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9A48EE" w:rsidRDefault="00221B13" w:rsidP="00411932">
            <w:pPr>
              <w:pStyle w:val="1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9A48EE" w:rsidRDefault="00221B13" w:rsidP="00411932">
            <w:pPr>
              <w:pStyle w:val="1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9A48EE" w:rsidRDefault="00221B13" w:rsidP="00411932">
            <w:pPr>
              <w:pStyle w:val="1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9A48EE" w:rsidRDefault="00221B13" w:rsidP="00411932">
            <w:pPr>
              <w:pStyle w:val="1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9A48EE" w:rsidRDefault="00221B13" w:rsidP="00411932">
            <w:pPr>
              <w:pStyle w:val="1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9A48EE" w:rsidRDefault="00221B13" w:rsidP="00411932">
            <w:pPr>
              <w:pStyle w:val="1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B13" w:rsidRPr="009A48EE" w:rsidRDefault="00221B13" w:rsidP="00411932">
            <w:pPr>
              <w:pStyle w:val="10"/>
              <w:rPr>
                <w:bCs/>
                <w:spacing w:val="-4"/>
                <w:sz w:val="28"/>
                <w:szCs w:val="28"/>
              </w:rPr>
            </w:pPr>
          </w:p>
        </w:tc>
      </w:tr>
    </w:tbl>
    <w:p w:rsidR="00221B13" w:rsidRPr="009A48EE" w:rsidRDefault="00221B13" w:rsidP="00221B13">
      <w:pPr>
        <w:pStyle w:val="10"/>
        <w:tabs>
          <w:tab w:val="left" w:pos="180"/>
        </w:tabs>
        <w:jc w:val="center"/>
        <w:rPr>
          <w:b/>
          <w:bCs/>
          <w:spacing w:val="-4"/>
          <w:sz w:val="28"/>
          <w:szCs w:val="28"/>
        </w:rPr>
      </w:pPr>
    </w:p>
    <w:p w:rsidR="00221B13" w:rsidRPr="009A48EE" w:rsidRDefault="00221B13" w:rsidP="00221B13">
      <w:pPr>
        <w:pStyle w:val="10"/>
        <w:jc w:val="center"/>
        <w:rPr>
          <w:b/>
          <w:bCs/>
          <w:spacing w:val="-4"/>
          <w:sz w:val="28"/>
          <w:szCs w:val="28"/>
        </w:rPr>
      </w:pPr>
    </w:p>
    <w:p w:rsidR="00221B13" w:rsidRPr="009A48EE" w:rsidRDefault="00221B13" w:rsidP="00221B13">
      <w:pPr>
        <w:pStyle w:val="10"/>
        <w:rPr>
          <w:bCs/>
          <w:spacing w:val="-4"/>
          <w:sz w:val="28"/>
          <w:szCs w:val="28"/>
        </w:rPr>
      </w:pPr>
    </w:p>
    <w:p w:rsidR="00221B13" w:rsidRPr="009A48EE" w:rsidRDefault="00221B13" w:rsidP="00221B13">
      <w:pPr>
        <w:pStyle w:val="10"/>
        <w:rPr>
          <w:bCs/>
          <w:spacing w:val="-4"/>
          <w:sz w:val="28"/>
          <w:szCs w:val="28"/>
        </w:rPr>
      </w:pPr>
    </w:p>
    <w:p w:rsidR="00221B13" w:rsidRPr="009A48EE" w:rsidRDefault="00221B13" w:rsidP="00221B13">
      <w:pPr>
        <w:pStyle w:val="10"/>
        <w:jc w:val="right"/>
        <w:rPr>
          <w:bCs/>
          <w:spacing w:val="-4"/>
          <w:sz w:val="28"/>
          <w:szCs w:val="28"/>
        </w:rPr>
      </w:pPr>
    </w:p>
    <w:p w:rsidR="00221B13" w:rsidRDefault="00221B13" w:rsidP="00221B13">
      <w:pPr>
        <w:pStyle w:val="10"/>
        <w:jc w:val="right"/>
        <w:rPr>
          <w:bCs/>
          <w:spacing w:val="-4"/>
          <w:sz w:val="28"/>
          <w:szCs w:val="28"/>
        </w:rPr>
      </w:pPr>
    </w:p>
    <w:p w:rsidR="00221B13" w:rsidRDefault="00221B13" w:rsidP="00221B13">
      <w:pPr>
        <w:pStyle w:val="10"/>
        <w:jc w:val="right"/>
        <w:rPr>
          <w:bCs/>
          <w:spacing w:val="-4"/>
          <w:sz w:val="28"/>
          <w:szCs w:val="28"/>
        </w:rPr>
      </w:pPr>
    </w:p>
    <w:p w:rsidR="00221B13" w:rsidRDefault="00221B13" w:rsidP="00221B13">
      <w:pPr>
        <w:pStyle w:val="10"/>
        <w:jc w:val="right"/>
        <w:rPr>
          <w:bCs/>
          <w:spacing w:val="-4"/>
          <w:sz w:val="28"/>
          <w:szCs w:val="28"/>
        </w:rPr>
      </w:pPr>
    </w:p>
    <w:p w:rsidR="00221B13" w:rsidRDefault="00221B13" w:rsidP="00221B13">
      <w:pPr>
        <w:pStyle w:val="10"/>
        <w:jc w:val="right"/>
        <w:rPr>
          <w:bCs/>
          <w:spacing w:val="-4"/>
          <w:sz w:val="28"/>
          <w:szCs w:val="28"/>
        </w:rPr>
      </w:pPr>
    </w:p>
    <w:p w:rsidR="00671CAB" w:rsidRDefault="00671CAB" w:rsidP="008149EF">
      <w:pPr>
        <w:pStyle w:val="10"/>
        <w:rPr>
          <w:bCs/>
          <w:spacing w:val="-4"/>
          <w:sz w:val="28"/>
          <w:szCs w:val="28"/>
        </w:rPr>
        <w:sectPr w:rsidR="00671CAB" w:rsidSect="005907F6">
          <w:footnotePr>
            <w:pos w:val="beneathText"/>
          </w:footnotePr>
          <w:pgSz w:w="16837" w:h="11905" w:orient="landscape"/>
          <w:pgMar w:top="1701" w:right="851" w:bottom="850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19"/>
        <w:gridCol w:w="3343"/>
      </w:tblGrid>
      <w:tr w:rsidR="008149EF" w:rsidRPr="00A672FE" w:rsidTr="008149EF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9EF" w:rsidRPr="00351A50" w:rsidRDefault="008149EF" w:rsidP="00485184">
            <w:pPr>
              <w:pStyle w:val="10"/>
              <w:ind w:left="4820"/>
              <w:jc w:val="right"/>
              <w:rPr>
                <w:bCs/>
                <w:spacing w:val="-4"/>
                <w:sz w:val="24"/>
                <w:szCs w:val="24"/>
              </w:rPr>
            </w:pPr>
            <w:r w:rsidRPr="00351A50">
              <w:rPr>
                <w:bCs/>
                <w:spacing w:val="-4"/>
                <w:sz w:val="24"/>
                <w:szCs w:val="24"/>
              </w:rPr>
              <w:lastRenderedPageBreak/>
              <w:t>Приложение № 2</w:t>
            </w:r>
          </w:p>
          <w:p w:rsidR="008149EF" w:rsidRPr="00351A50" w:rsidRDefault="008149EF" w:rsidP="00485184">
            <w:pPr>
              <w:pStyle w:val="10"/>
              <w:ind w:left="4820"/>
              <w:jc w:val="right"/>
              <w:rPr>
                <w:bCs/>
                <w:spacing w:val="-4"/>
                <w:sz w:val="24"/>
                <w:szCs w:val="24"/>
              </w:rPr>
            </w:pPr>
            <w:r w:rsidRPr="00351A50">
              <w:rPr>
                <w:sz w:val="24"/>
                <w:szCs w:val="24"/>
              </w:rPr>
              <w:t xml:space="preserve">к Положению о формировании реестра инвестиционных площадок на территории </w:t>
            </w:r>
            <w:r w:rsidR="00485184" w:rsidRPr="00351A50">
              <w:rPr>
                <w:bCs/>
                <w:spacing w:val="-4"/>
                <w:sz w:val="24"/>
                <w:szCs w:val="24"/>
              </w:rPr>
              <w:t xml:space="preserve">муниципального </w:t>
            </w:r>
            <w:r w:rsidRPr="00351A50">
              <w:rPr>
                <w:bCs/>
                <w:spacing w:val="-4"/>
                <w:sz w:val="24"/>
                <w:szCs w:val="24"/>
              </w:rPr>
              <w:t xml:space="preserve">образования МО «Славский городской </w:t>
            </w:r>
            <w:r w:rsidR="00485184" w:rsidRPr="00351A50">
              <w:rPr>
                <w:bCs/>
                <w:spacing w:val="-4"/>
                <w:sz w:val="24"/>
                <w:szCs w:val="24"/>
              </w:rPr>
              <w:t>о</w:t>
            </w:r>
            <w:r w:rsidRPr="00351A50">
              <w:rPr>
                <w:bCs/>
                <w:spacing w:val="-4"/>
                <w:sz w:val="24"/>
                <w:szCs w:val="24"/>
              </w:rPr>
              <w:t>круг»</w:t>
            </w:r>
          </w:p>
          <w:p w:rsidR="008149EF" w:rsidRDefault="008149EF" w:rsidP="008149EF">
            <w:pPr>
              <w:pStyle w:val="10"/>
              <w:jc w:val="center"/>
              <w:rPr>
                <w:b/>
                <w:bCs/>
                <w:spacing w:val="-4"/>
                <w:sz w:val="28"/>
                <w:szCs w:val="28"/>
              </w:rPr>
            </w:pPr>
          </w:p>
          <w:p w:rsidR="008149EF" w:rsidRDefault="008149EF" w:rsidP="008149EF">
            <w:pPr>
              <w:jc w:val="center"/>
              <w:rPr>
                <w:b/>
                <w:sz w:val="28"/>
                <w:szCs w:val="28"/>
              </w:rPr>
            </w:pPr>
            <w:r w:rsidRPr="00CB46E1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ПАСПОРТА</w:t>
            </w:r>
            <w:r w:rsidRPr="00CB46E1">
              <w:rPr>
                <w:b/>
                <w:sz w:val="28"/>
                <w:szCs w:val="28"/>
              </w:rPr>
              <w:t xml:space="preserve"> ИНВЕСТИЦИОННОЙ ПЛОЩАДКИ</w:t>
            </w:r>
          </w:p>
          <w:p w:rsidR="008149EF" w:rsidRPr="00A672FE" w:rsidRDefault="008149EF" w:rsidP="00671CAB">
            <w:pPr>
              <w:jc w:val="center"/>
              <w:rPr>
                <w:b/>
              </w:rPr>
            </w:pPr>
          </w:p>
        </w:tc>
      </w:tr>
      <w:tr w:rsidR="005907F6" w:rsidRPr="00A672FE" w:rsidTr="008149E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pPr>
              <w:jc w:val="center"/>
            </w:pPr>
            <w:r>
              <w:t>1.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A672FE" w:rsidRDefault="005907F6" w:rsidP="00671CAB">
            <w:pPr>
              <w:jc w:val="center"/>
              <w:rPr>
                <w:b/>
              </w:rPr>
            </w:pPr>
            <w:r w:rsidRPr="00A672FE">
              <w:rPr>
                <w:b/>
              </w:rPr>
              <w:t>Место расположения промышленной зоны/инвестиционной площадки, земельного участка промышленного назначения (адрес):</w:t>
            </w:r>
          </w:p>
          <w:p w:rsidR="005907F6" w:rsidRDefault="005907F6" w:rsidP="006C7CA5">
            <w:pPr>
              <w:ind w:left="360"/>
              <w:jc w:val="center"/>
            </w:pPr>
          </w:p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pPr>
              <w:jc w:val="center"/>
            </w:pPr>
            <w:r>
              <w:t>2.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A672FE" w:rsidRDefault="005907F6" w:rsidP="00671CAB">
            <w:pPr>
              <w:jc w:val="center"/>
              <w:rPr>
                <w:b/>
              </w:rPr>
            </w:pPr>
            <w:r w:rsidRPr="00A672FE">
              <w:rPr>
                <w:b/>
              </w:rPr>
              <w:t>Удаленность (км)</w:t>
            </w:r>
          </w:p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От Калининграда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От центра 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 xml:space="preserve">От близлежащих производственных объектов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От ближайших железнодорожных путей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От близлежащих жилых домов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3.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A672FE" w:rsidRDefault="005907F6" w:rsidP="00671CAB">
            <w:pPr>
              <w:jc w:val="center"/>
              <w:rPr>
                <w:b/>
              </w:rPr>
            </w:pPr>
            <w:r w:rsidRPr="00A672FE">
              <w:rPr>
                <w:b/>
              </w:rPr>
              <w:t>Наличие подъездных путей</w:t>
            </w:r>
          </w:p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Автомобильных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 xml:space="preserve">Железнодорожных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 xml:space="preserve">4. 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A672FE" w:rsidRDefault="005907F6" w:rsidP="00671CAB">
            <w:pPr>
              <w:jc w:val="center"/>
              <w:rPr>
                <w:b/>
              </w:rPr>
            </w:pPr>
            <w:r w:rsidRPr="00A672FE">
              <w:rPr>
                <w:b/>
              </w:rPr>
              <w:t>Характеристика территории</w:t>
            </w:r>
          </w:p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Площадь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Описание территории площадки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Возможность расширения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Наличие зданий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Ограждение участка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5.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A672FE" w:rsidRDefault="005907F6" w:rsidP="00671CAB">
            <w:pPr>
              <w:jc w:val="center"/>
              <w:rPr>
                <w:b/>
              </w:rPr>
            </w:pPr>
            <w:r w:rsidRPr="00A672FE">
              <w:rPr>
                <w:b/>
              </w:rPr>
              <w:t>Правовой статус</w:t>
            </w:r>
          </w:p>
        </w:tc>
      </w:tr>
      <w:tr w:rsidR="005907F6" w:rsidRPr="00156F07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F91D9B" w:rsidRDefault="005907F6" w:rsidP="00671CAB">
            <w:r>
              <w:t>5.1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F91D9B" w:rsidRDefault="005907F6" w:rsidP="00671CAB">
            <w:r w:rsidRPr="00F91D9B">
              <w:t xml:space="preserve">Кадастровый номер земельного участка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156F07" w:rsidRDefault="005907F6" w:rsidP="00156F07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156F07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F91D9B" w:rsidRDefault="005907F6" w:rsidP="00671CAB">
            <w:r w:rsidRPr="00F91D9B">
              <w:t>Вид собственности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9977E7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Собственник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5.</w:t>
            </w:r>
            <w:r w:rsidR="00156F07"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 xml:space="preserve">Объект капитального строительства: </w:t>
            </w:r>
          </w:p>
          <w:p w:rsidR="005907F6" w:rsidRPr="00A672FE" w:rsidRDefault="005907F6" w:rsidP="00671CAB">
            <w:pPr>
              <w:rPr>
                <w:color w:val="006FB8"/>
              </w:rPr>
            </w:pPr>
            <w:r>
              <w:t xml:space="preserve">Кадастровый номер </w:t>
            </w:r>
            <w:r w:rsidRPr="00A672FE">
              <w:rPr>
                <w:color w:val="006FB8"/>
              </w:rPr>
              <w:t xml:space="preserve"> </w:t>
            </w:r>
          </w:p>
          <w:p w:rsidR="005907F6" w:rsidRDefault="005907F6" w:rsidP="00671CAB">
            <w:r>
              <w:t xml:space="preserve">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  <w:p w:rsidR="005907F6" w:rsidRDefault="005907F6" w:rsidP="00156F07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F91D9B" w:rsidRDefault="005907F6" w:rsidP="00671CAB">
            <w:r w:rsidRPr="00F91D9B">
              <w:t>Вид собственности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A672FE" w:rsidRDefault="005907F6" w:rsidP="00671CAB">
            <w:pPr>
              <w:rPr>
                <w:b/>
              </w:rPr>
            </w:pPr>
            <w:r w:rsidRPr="00A672FE">
              <w:rPr>
                <w:b/>
              </w:rPr>
              <w:t xml:space="preserve"> </w:t>
            </w:r>
          </w:p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Условия предоставления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Целевое назначение (категория)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Обременения, ограничения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6.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A672FE" w:rsidRDefault="005907F6" w:rsidP="00671CAB">
            <w:pPr>
              <w:jc w:val="center"/>
              <w:rPr>
                <w:b/>
              </w:rPr>
            </w:pPr>
            <w:r w:rsidRPr="00A672FE">
              <w:rPr>
                <w:b/>
              </w:rPr>
              <w:t>Характеристика инфраструктуры</w:t>
            </w:r>
          </w:p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 xml:space="preserve">Электроэнергия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 xml:space="preserve"> </w:t>
            </w:r>
          </w:p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Газ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Водоснабжение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Водоотведение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Теплоснабжение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Очистные сооружения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Pr="00A672FE" w:rsidRDefault="005907F6" w:rsidP="00671CAB">
            <w:r>
              <w:t xml:space="preserve"> </w:t>
            </w:r>
          </w:p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>Телефонная сеть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/>
        </w:tc>
      </w:tr>
      <w:tr w:rsidR="005907F6" w:rsidRPr="00A672FE" w:rsidTr="00671C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671CAB">
            <w:r>
              <w:t xml:space="preserve">7. </w:t>
            </w:r>
          </w:p>
        </w:tc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F6" w:rsidRDefault="005907F6" w:rsidP="00156F07">
            <w:r>
              <w:t xml:space="preserve">Фотографии, схемы, карты                   </w:t>
            </w:r>
          </w:p>
        </w:tc>
      </w:tr>
    </w:tbl>
    <w:p w:rsidR="005907F6" w:rsidRDefault="005907F6" w:rsidP="005907F6"/>
    <w:sectPr w:rsidR="005907F6" w:rsidSect="00411932">
      <w:footnotePr>
        <w:pos w:val="beneathText"/>
      </w:footnotePr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30" w:rsidRDefault="00A80D30" w:rsidP="00A875F8">
      <w:r>
        <w:separator/>
      </w:r>
    </w:p>
  </w:endnote>
  <w:endnote w:type="continuationSeparator" w:id="1">
    <w:p w:rsidR="00A80D30" w:rsidRDefault="00A80D30" w:rsidP="00A8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30" w:rsidRDefault="00A80D30" w:rsidP="00A875F8">
      <w:r>
        <w:separator/>
      </w:r>
    </w:p>
  </w:footnote>
  <w:footnote w:type="continuationSeparator" w:id="1">
    <w:p w:rsidR="00A80D30" w:rsidRDefault="00A80D30" w:rsidP="00A87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1D" w:rsidRDefault="000C651D">
    <w:pPr>
      <w:pStyle w:val="a9"/>
      <w:jc w:val="center"/>
    </w:pPr>
  </w:p>
  <w:p w:rsidR="000C651D" w:rsidRDefault="000C65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1432B55"/>
    <w:multiLevelType w:val="multilevel"/>
    <w:tmpl w:val="547ED17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2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EF6B5F"/>
    <w:multiLevelType w:val="hybridMultilevel"/>
    <w:tmpl w:val="742AD304"/>
    <w:lvl w:ilvl="0" w:tplc="CA0EFCC4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31C1"/>
    <w:rsid w:val="000001A8"/>
    <w:rsid w:val="00011D05"/>
    <w:rsid w:val="0002194A"/>
    <w:rsid w:val="000416AF"/>
    <w:rsid w:val="0004362E"/>
    <w:rsid w:val="00077641"/>
    <w:rsid w:val="000B3983"/>
    <w:rsid w:val="000B6F3C"/>
    <w:rsid w:val="000C651D"/>
    <w:rsid w:val="000E77B4"/>
    <w:rsid w:val="000F3FA4"/>
    <w:rsid w:val="00112EC8"/>
    <w:rsid w:val="00113859"/>
    <w:rsid w:val="00115088"/>
    <w:rsid w:val="001238A2"/>
    <w:rsid w:val="00132D9C"/>
    <w:rsid w:val="00133358"/>
    <w:rsid w:val="00147D25"/>
    <w:rsid w:val="00156F07"/>
    <w:rsid w:val="001778DC"/>
    <w:rsid w:val="001807E6"/>
    <w:rsid w:val="001939EA"/>
    <w:rsid w:val="00193E8D"/>
    <w:rsid w:val="00197448"/>
    <w:rsid w:val="001C787C"/>
    <w:rsid w:val="001D41B9"/>
    <w:rsid w:val="001D4736"/>
    <w:rsid w:val="001D6412"/>
    <w:rsid w:val="001D6A81"/>
    <w:rsid w:val="001E4985"/>
    <w:rsid w:val="001E7B2E"/>
    <w:rsid w:val="001F5F34"/>
    <w:rsid w:val="00221B13"/>
    <w:rsid w:val="00225F9A"/>
    <w:rsid w:val="0023749F"/>
    <w:rsid w:val="00276245"/>
    <w:rsid w:val="00281115"/>
    <w:rsid w:val="002920E4"/>
    <w:rsid w:val="00314499"/>
    <w:rsid w:val="00316005"/>
    <w:rsid w:val="003358B4"/>
    <w:rsid w:val="00346A7B"/>
    <w:rsid w:val="00351A50"/>
    <w:rsid w:val="00354128"/>
    <w:rsid w:val="00376B8F"/>
    <w:rsid w:val="0038268A"/>
    <w:rsid w:val="003B1098"/>
    <w:rsid w:val="003B4B07"/>
    <w:rsid w:val="003B4FEA"/>
    <w:rsid w:val="003C581E"/>
    <w:rsid w:val="003E17E9"/>
    <w:rsid w:val="00404DC3"/>
    <w:rsid w:val="00411932"/>
    <w:rsid w:val="00431787"/>
    <w:rsid w:val="00443CB3"/>
    <w:rsid w:val="00446927"/>
    <w:rsid w:val="00452011"/>
    <w:rsid w:val="00470254"/>
    <w:rsid w:val="00485184"/>
    <w:rsid w:val="004A3B28"/>
    <w:rsid w:val="004D0519"/>
    <w:rsid w:val="004F4450"/>
    <w:rsid w:val="00504C93"/>
    <w:rsid w:val="00515CB9"/>
    <w:rsid w:val="00532E15"/>
    <w:rsid w:val="00532E74"/>
    <w:rsid w:val="00572F62"/>
    <w:rsid w:val="00576C14"/>
    <w:rsid w:val="00577098"/>
    <w:rsid w:val="005907F6"/>
    <w:rsid w:val="00594971"/>
    <w:rsid w:val="00595B3B"/>
    <w:rsid w:val="005B1DEF"/>
    <w:rsid w:val="005B568C"/>
    <w:rsid w:val="005C3EC8"/>
    <w:rsid w:val="005D3A48"/>
    <w:rsid w:val="005D477C"/>
    <w:rsid w:val="0063734F"/>
    <w:rsid w:val="00637394"/>
    <w:rsid w:val="006430A4"/>
    <w:rsid w:val="00671CAB"/>
    <w:rsid w:val="00684BB4"/>
    <w:rsid w:val="006B34E6"/>
    <w:rsid w:val="006C7CA5"/>
    <w:rsid w:val="006F1119"/>
    <w:rsid w:val="006F5453"/>
    <w:rsid w:val="00711757"/>
    <w:rsid w:val="0071373D"/>
    <w:rsid w:val="0071741A"/>
    <w:rsid w:val="00744440"/>
    <w:rsid w:val="007578B2"/>
    <w:rsid w:val="00772F2E"/>
    <w:rsid w:val="00785EF1"/>
    <w:rsid w:val="007A270D"/>
    <w:rsid w:val="007B0E53"/>
    <w:rsid w:val="007C0EAA"/>
    <w:rsid w:val="007D54EA"/>
    <w:rsid w:val="00806EFF"/>
    <w:rsid w:val="00807ACD"/>
    <w:rsid w:val="008149EF"/>
    <w:rsid w:val="00841CF9"/>
    <w:rsid w:val="00844FAF"/>
    <w:rsid w:val="008519ED"/>
    <w:rsid w:val="00862230"/>
    <w:rsid w:val="00865DB2"/>
    <w:rsid w:val="00885FDA"/>
    <w:rsid w:val="008A11DA"/>
    <w:rsid w:val="008F5750"/>
    <w:rsid w:val="009115AA"/>
    <w:rsid w:val="00915D36"/>
    <w:rsid w:val="00920BD9"/>
    <w:rsid w:val="0092178A"/>
    <w:rsid w:val="00945790"/>
    <w:rsid w:val="00990B5B"/>
    <w:rsid w:val="009B412F"/>
    <w:rsid w:val="009C22E4"/>
    <w:rsid w:val="00A15134"/>
    <w:rsid w:val="00A42962"/>
    <w:rsid w:val="00A44978"/>
    <w:rsid w:val="00A51C7A"/>
    <w:rsid w:val="00A53676"/>
    <w:rsid w:val="00A57514"/>
    <w:rsid w:val="00A64F8C"/>
    <w:rsid w:val="00A74760"/>
    <w:rsid w:val="00A80D30"/>
    <w:rsid w:val="00A831C1"/>
    <w:rsid w:val="00A875F8"/>
    <w:rsid w:val="00A928BB"/>
    <w:rsid w:val="00AA54C2"/>
    <w:rsid w:val="00AA7145"/>
    <w:rsid w:val="00AD5A6F"/>
    <w:rsid w:val="00AD64A5"/>
    <w:rsid w:val="00AD64DC"/>
    <w:rsid w:val="00AE34E5"/>
    <w:rsid w:val="00AF6082"/>
    <w:rsid w:val="00B130D8"/>
    <w:rsid w:val="00B1430E"/>
    <w:rsid w:val="00B27161"/>
    <w:rsid w:val="00B57DB8"/>
    <w:rsid w:val="00B74A60"/>
    <w:rsid w:val="00B811B0"/>
    <w:rsid w:val="00B93E4E"/>
    <w:rsid w:val="00BB1AB5"/>
    <w:rsid w:val="00BC2E13"/>
    <w:rsid w:val="00BD1F55"/>
    <w:rsid w:val="00BD653D"/>
    <w:rsid w:val="00BE3ED5"/>
    <w:rsid w:val="00BF7A1D"/>
    <w:rsid w:val="00C10401"/>
    <w:rsid w:val="00C20763"/>
    <w:rsid w:val="00C22BA7"/>
    <w:rsid w:val="00C44069"/>
    <w:rsid w:val="00C4718F"/>
    <w:rsid w:val="00C5631E"/>
    <w:rsid w:val="00C73623"/>
    <w:rsid w:val="00C94461"/>
    <w:rsid w:val="00C97AC7"/>
    <w:rsid w:val="00CD6369"/>
    <w:rsid w:val="00CF575D"/>
    <w:rsid w:val="00D1529D"/>
    <w:rsid w:val="00D2121F"/>
    <w:rsid w:val="00D271F9"/>
    <w:rsid w:val="00D338CC"/>
    <w:rsid w:val="00D37720"/>
    <w:rsid w:val="00D46A57"/>
    <w:rsid w:val="00D56AE1"/>
    <w:rsid w:val="00D81138"/>
    <w:rsid w:val="00D87EAA"/>
    <w:rsid w:val="00DA0607"/>
    <w:rsid w:val="00DA092C"/>
    <w:rsid w:val="00DC2673"/>
    <w:rsid w:val="00DC40F3"/>
    <w:rsid w:val="00DF6C68"/>
    <w:rsid w:val="00E02CDC"/>
    <w:rsid w:val="00E31D61"/>
    <w:rsid w:val="00E34242"/>
    <w:rsid w:val="00E61009"/>
    <w:rsid w:val="00E6230A"/>
    <w:rsid w:val="00E66E7B"/>
    <w:rsid w:val="00E85441"/>
    <w:rsid w:val="00ED1211"/>
    <w:rsid w:val="00EE6D80"/>
    <w:rsid w:val="00EF1119"/>
    <w:rsid w:val="00EF4FBF"/>
    <w:rsid w:val="00F30FEC"/>
    <w:rsid w:val="00F35DD2"/>
    <w:rsid w:val="00F61EA1"/>
    <w:rsid w:val="00F9429F"/>
    <w:rsid w:val="00FA6120"/>
    <w:rsid w:val="00FC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A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D6A81"/>
    <w:pPr>
      <w:keepNext/>
      <w:tabs>
        <w:tab w:val="num" w:pos="0"/>
      </w:tabs>
      <w:ind w:left="1416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D6A81"/>
    <w:pPr>
      <w:keepNext/>
      <w:tabs>
        <w:tab w:val="num" w:pos="0"/>
      </w:tabs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D6A81"/>
    <w:pPr>
      <w:keepNext/>
      <w:tabs>
        <w:tab w:val="num" w:pos="0"/>
      </w:tabs>
      <w:ind w:left="2832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D6A81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6A81"/>
    <w:pPr>
      <w:keepNext/>
      <w:tabs>
        <w:tab w:val="num" w:pos="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D6A81"/>
    <w:pPr>
      <w:keepNext/>
      <w:tabs>
        <w:tab w:val="num" w:pos="0"/>
      </w:tabs>
      <w:ind w:left="2124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D6A81"/>
    <w:pPr>
      <w:keepNext/>
      <w:tabs>
        <w:tab w:val="num" w:pos="0"/>
      </w:tabs>
      <w:outlineLvl w:val="6"/>
    </w:pPr>
    <w:rPr>
      <w:sz w:val="28"/>
    </w:rPr>
  </w:style>
  <w:style w:type="paragraph" w:styleId="8">
    <w:name w:val="heading 8"/>
    <w:basedOn w:val="a"/>
    <w:next w:val="a"/>
    <w:qFormat/>
    <w:rsid w:val="001D6A81"/>
    <w:pPr>
      <w:keepNext/>
      <w:tabs>
        <w:tab w:val="num" w:pos="0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D6A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D6A81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1D6A81"/>
    <w:rPr>
      <w:rFonts w:cs="Tahoma"/>
    </w:rPr>
  </w:style>
  <w:style w:type="paragraph" w:styleId="a6">
    <w:name w:val="Title"/>
    <w:basedOn w:val="a"/>
    <w:qFormat/>
    <w:rsid w:val="001D6A81"/>
    <w:pPr>
      <w:suppressLineNumbers/>
      <w:spacing w:before="120" w:after="120"/>
    </w:pPr>
    <w:rPr>
      <w:rFonts w:cs="Tahoma"/>
      <w:i/>
      <w:iCs/>
    </w:rPr>
  </w:style>
  <w:style w:type="paragraph" w:styleId="a7">
    <w:name w:val="index heading"/>
    <w:basedOn w:val="a"/>
    <w:semiHidden/>
    <w:rsid w:val="001D6A81"/>
    <w:pPr>
      <w:suppressLineNumbers/>
    </w:pPr>
    <w:rPr>
      <w:rFonts w:cs="Tahoma"/>
    </w:rPr>
  </w:style>
  <w:style w:type="paragraph" w:styleId="a8">
    <w:name w:val="Body Text Indent"/>
    <w:basedOn w:val="a"/>
    <w:rsid w:val="001D6A81"/>
    <w:pPr>
      <w:ind w:firstLine="708"/>
      <w:jc w:val="both"/>
    </w:pPr>
    <w:rPr>
      <w:sz w:val="28"/>
    </w:rPr>
  </w:style>
  <w:style w:type="paragraph" w:styleId="20">
    <w:name w:val="Body Text 2"/>
    <w:basedOn w:val="a"/>
    <w:link w:val="21"/>
    <w:rsid w:val="001D6A81"/>
    <w:pPr>
      <w:ind w:right="-545"/>
    </w:pPr>
    <w:rPr>
      <w:sz w:val="28"/>
    </w:rPr>
  </w:style>
  <w:style w:type="paragraph" w:styleId="30">
    <w:name w:val="Body Text 3"/>
    <w:basedOn w:val="a"/>
    <w:rsid w:val="001D6A81"/>
    <w:rPr>
      <w:b/>
      <w:bCs/>
    </w:rPr>
  </w:style>
  <w:style w:type="paragraph" w:styleId="a9">
    <w:name w:val="header"/>
    <w:basedOn w:val="a"/>
    <w:link w:val="aa"/>
    <w:rsid w:val="00A875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875F8"/>
    <w:rPr>
      <w:sz w:val="24"/>
      <w:szCs w:val="24"/>
      <w:lang w:eastAsia="ar-SA"/>
    </w:rPr>
  </w:style>
  <w:style w:type="paragraph" w:styleId="ab">
    <w:name w:val="footer"/>
    <w:basedOn w:val="a"/>
    <w:link w:val="ac"/>
    <w:rsid w:val="00A875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75F8"/>
    <w:rPr>
      <w:sz w:val="24"/>
      <w:szCs w:val="24"/>
      <w:lang w:eastAsia="ar-SA"/>
    </w:rPr>
  </w:style>
  <w:style w:type="table" w:styleId="ad">
    <w:name w:val="Table Grid"/>
    <w:basedOn w:val="a1"/>
    <w:rsid w:val="00844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990B5B"/>
    <w:rPr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785EF1"/>
    <w:pPr>
      <w:ind w:left="720"/>
      <w:contextualSpacing/>
    </w:pPr>
  </w:style>
  <w:style w:type="paragraph" w:customStyle="1" w:styleId="10">
    <w:name w:val="Обычный1"/>
    <w:rsid w:val="00221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Finans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Shust</dc:creator>
  <cp:keywords/>
  <cp:lastModifiedBy>pushnova</cp:lastModifiedBy>
  <cp:revision>22</cp:revision>
  <cp:lastPrinted>2019-01-16T15:00:00Z</cp:lastPrinted>
  <dcterms:created xsi:type="dcterms:W3CDTF">2019-01-16T08:38:00Z</dcterms:created>
  <dcterms:modified xsi:type="dcterms:W3CDTF">2019-01-28T08:48:00Z</dcterms:modified>
</cp:coreProperties>
</file>