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59"/>
        <w:gridCol w:w="6"/>
      </w:tblGrid>
      <w:tr w:rsidR="001B332C" w:rsidRPr="001B332C" w:rsidTr="001B332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B332C" w:rsidRPr="001B332C" w:rsidRDefault="001B332C" w:rsidP="001B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4780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B332C" w:rsidRPr="001B332C" w:rsidRDefault="001B332C" w:rsidP="001B33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332C" w:rsidRPr="001B332C" w:rsidTr="001B332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332C" w:rsidRPr="001B332C" w:rsidRDefault="001B332C" w:rsidP="001B332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332C" w:rsidRPr="001B332C" w:rsidRDefault="001B332C" w:rsidP="001B33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1B332C" w:rsidRPr="001B332C" w:rsidRDefault="001B332C" w:rsidP="001B33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"/>
        <w:gridCol w:w="16253"/>
      </w:tblGrid>
      <w:tr w:rsidR="001B332C" w:rsidRPr="001B332C" w:rsidTr="001B332C">
        <w:trPr>
          <w:trHeight w:val="12000"/>
          <w:tblCellSpacing w:w="0" w:type="dxa"/>
        </w:trPr>
        <w:tc>
          <w:tcPr>
            <w:tcW w:w="15" w:type="dxa"/>
            <w:shd w:val="clear" w:color="auto" w:fill="CCE6F4"/>
            <w:hideMark/>
          </w:tcPr>
          <w:p w:rsidR="001B332C" w:rsidRPr="001B332C" w:rsidRDefault="001B332C" w:rsidP="001B33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" name="Рисунок 1" descr="http://www.klgd.ru/img/bli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lgd.ru/img/bli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B332C" w:rsidRPr="001B332C" w:rsidRDefault="001B332C" w:rsidP="001B33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76B7C" w:rsidRDefault="00776B7C" w:rsidP="001B33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EE1D24"/>
                <w:sz w:val="24"/>
                <w:szCs w:val="24"/>
                <w:lang w:val="en-US" w:eastAsia="ru-RU"/>
              </w:rPr>
            </w:pPr>
            <w:r w:rsidRPr="001B332C">
              <w:rPr>
                <w:rFonts w:ascii="Times New Roman" w:eastAsia="Times New Roman" w:hAnsi="Times New Roman" w:cs="Times New Roman"/>
                <w:color w:val="034780"/>
                <w:sz w:val="38"/>
                <w:szCs w:val="38"/>
                <w:lang w:eastAsia="ru-RU"/>
              </w:rPr>
              <w:t>Обеспечение жильем молодых семей</w:t>
            </w:r>
          </w:p>
          <w:p w:rsidR="00776B7C" w:rsidRDefault="00776B7C" w:rsidP="001B33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EE1D24"/>
                <w:sz w:val="24"/>
                <w:szCs w:val="24"/>
                <w:lang w:val="en-US"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color w:val="EE1D24"/>
                <w:sz w:val="24"/>
                <w:szCs w:val="24"/>
                <w:lang w:eastAsia="ru-RU"/>
              </w:rPr>
              <w:t>Внимание!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color w:val="EE1D24"/>
                <w:sz w:val="24"/>
                <w:szCs w:val="24"/>
                <w:lang w:eastAsia="ru-RU"/>
              </w:rPr>
              <w:t>Уважаемые молодые семьи – получатели социальной выплаты в 2018 году, финансирования из федерального бюджета бюджету Калининградской области на софинансирование расходных обязательств на предоставление социальных выплат молодым семьям на приобретение (строительство) жилья в рамках основного мероприятия на III квартал 2018 года исчерпаны. Ожидаемый срок поступления следующих средств субсидии – октябрь 2018 года.</w:t>
            </w:r>
          </w:p>
          <w:p w:rsidR="001B332C" w:rsidRPr="001B332C" w:rsidRDefault="008B53EC" w:rsidP="001B33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53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Внимание!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 </w:t>
            </w:r>
            <w:hyperlink r:id="rId7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постановлением правительства Российской Федерации от 12.10.2017 № 1243</w:t>
              </w:r>
            </w:hyperlink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(</w:t>
            </w:r>
            <w:hyperlink r:id="rId8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прекратилась досрочно с 01.01.2018 г. реализация федеральной целевой программы «Жилище» на 2015-2020 годы, утвержденной постановлением Правительства Российской Федерации от 10.12.2010 г. № 1050 «О федеральной целевой программе «Жилище» на 2015-2020 годы».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обеспечению жильем молодых семей будет осуществляться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  <w:p w:rsidR="001B332C" w:rsidRPr="001B332C" w:rsidRDefault="008B53EC" w:rsidP="001B33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53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B332C" w:rsidRPr="001B332C" w:rsidRDefault="001B332C" w:rsidP="007C4F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lang w:eastAsia="ru-RU"/>
              </w:rPr>
              <w:t>Внимание!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Направление социальной выплаты на 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оплату договора долевого участия в строительстве не предусмотрено.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Социальная выплата 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не может быть использована на приобретение жилого помещения у близких родственников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      </w:r>
          </w:p>
          <w:p w:rsidR="001B332C" w:rsidRPr="001B332C" w:rsidRDefault="008B53EC" w:rsidP="001B33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B53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B332C" w:rsidRPr="001B332C" w:rsidRDefault="001B332C" w:rsidP="001B33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4B10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lang w:eastAsia="ru-RU"/>
              </w:rPr>
              <w:t> </w:t>
            </w:r>
            <w:r w:rsidRPr="001B332C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жильем молодых семей</w:t>
            </w:r>
            <w:r w:rsidRPr="001B332C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по вопросу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осуществляется </w:t>
            </w:r>
            <w:r w:rsidR="00790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социальной защиты населения, опеки и попечительства администрации МО «Славский городской округ» по адресу: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</w:t>
            </w:r>
            <w:r w:rsidR="00790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Славск, ул. Тельмана, д. 5.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Приемные дни:</w:t>
            </w:r>
          </w:p>
          <w:p w:rsidR="001B332C" w:rsidRPr="001B332C" w:rsidRDefault="00790B24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вторник, четверг с 08</w:t>
            </w:r>
            <w:r w:rsidR="001B332C"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:00 до 17:00, перерыв с 13:00 до 14:00;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суббота, воскресенье, праздничные дни – выходные дни.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Справочные телефоны: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телефон для справок о порядке подачи заявления</w:t>
            </w:r>
            <w:r w:rsidR="00790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получения консуль</w:t>
            </w:r>
            <w:r w:rsidR="00790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тации по подпрограмме: 840163-3-2176, 3</w:t>
            </w:r>
            <w:r w:rsidR="007C4F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90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4B100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lang w:eastAsia="ru-RU"/>
              </w:rPr>
              <w:t>I. Нормативные документы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поддержка молодых семей при покупке (строительстве) жилья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услугами» осуществляется в соответствии с </w:t>
            </w:r>
            <w:hyperlink r:id="rId9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Правилами предоставления молодым семьям социальных выплат на</w:t>
              </w:r>
              <w:r w:rsidR="007C4F05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приобретение (строительство) жилья и их использования</w:t>
              </w:r>
            </w:hyperlink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утвержденными</w:t>
            </w: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hyperlink r:id="rId10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постановлением Правительства Российской Федерации от 17.12.2010 № 1050 (в редакции от30.12.2017 № 1710)</w:t>
              </w:r>
            </w:hyperlink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   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     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lang w:eastAsia="ru-RU"/>
              </w:rPr>
              <w:t>II. Механизм действия 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услугами»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Социальные выплаты используются для: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приобретения жилого помещения по договору купли-продажи;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оплаты договора строительного подряда на строительство индивидуального жилого дома;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жилищно-строительного, жилищного накопительного кооператива, после уплаты, которого жилое помещение переходит в собственность этой молодой семьи;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уплаты первоначального взноса при получении жилищного, в т.ч. ипотечного кредита (займа) на приобретение жилого помещения или строительство индивидуального жилого дома.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е)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строительство индивидуального жилого дома, за исключением иных процентов, штрафов и пеней за просрочку исполнения обязательств по этим кредитам. </w:t>
            </w:r>
          </w:p>
          <w:p w:rsidR="004B1001" w:rsidRDefault="004B1001" w:rsidP="001B33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4B1001" w:rsidRDefault="004B1001" w:rsidP="001B33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4B1001" w:rsidRDefault="004B1001" w:rsidP="001B33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каком размере предоставляется государственная поддержка?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выплата предоставляется в размере: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процентов расчетной (средней) стоимости жилья для молодых семей, не имеющих детей;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процентов расчетной (средней) стоимости жилья для молодых семей, имеющих 1 ребенка или более, а также для неполных молодых семей, состоящих их 1 молодого родителя и 1 ребенка или более.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размера социальной выплаты, нормативной стоимости жилья и собственных (заемных) средств зависит от количества членов молодой семьи и нормативной стоимости 1 кв. м. жилья.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2018 году нормативная стоимость 1 кв.м. жилья 30 000 руб.  </w:t>
            </w:r>
          </w:p>
          <w:p w:rsidR="001B332C" w:rsidRPr="001B332C" w:rsidRDefault="001B332C" w:rsidP="001B33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216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940"/>
              <w:gridCol w:w="4926"/>
              <w:gridCol w:w="3876"/>
              <w:gridCol w:w="6858"/>
            </w:tblGrid>
            <w:tr w:rsidR="001B332C" w:rsidRPr="001B332C" w:rsidTr="001B332C"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639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b/>
                      <w:bCs/>
                      <w:color w:val="25639A"/>
                      <w:sz w:val="18"/>
                      <w:szCs w:val="18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639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b/>
                      <w:bCs/>
                      <w:color w:val="25639A"/>
                      <w:sz w:val="18"/>
                      <w:szCs w:val="18"/>
                      <w:lang w:eastAsia="ru-RU"/>
                    </w:rPr>
                    <w:t>Нормативная стоимость жилья (руб.)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639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b/>
                      <w:bCs/>
                      <w:color w:val="25639A"/>
                      <w:sz w:val="18"/>
                      <w:szCs w:val="18"/>
                      <w:lang w:eastAsia="ru-RU"/>
                    </w:rPr>
                    <w:t>Размер социальной выплаты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639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b/>
                      <w:bCs/>
                      <w:color w:val="25639A"/>
                      <w:sz w:val="18"/>
                      <w:szCs w:val="18"/>
                      <w:lang w:eastAsia="ru-RU"/>
                    </w:rPr>
                    <w:t>Размер собственных и заемных средств (гр. 2- гр. 3)</w:t>
                  </w:r>
                </w:p>
              </w:tc>
            </w:tr>
            <w:tr w:rsidR="001B332C" w:rsidRPr="001B332C" w:rsidTr="001B332C"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семья без детей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1 260 000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378 000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882 000</w:t>
                  </w:r>
                </w:p>
              </w:tc>
            </w:tr>
            <w:tr w:rsidR="001B332C" w:rsidRPr="001B332C" w:rsidTr="001B332C"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неполная семья с 1 ребенком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1 260 000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441 000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819 000</w:t>
                  </w:r>
                </w:p>
              </w:tc>
            </w:tr>
            <w:tr w:rsidR="001B332C" w:rsidRPr="001B332C" w:rsidTr="001B332C"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семья с 1 ребенком или неполная семья с 2 детьми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1 620 000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567 000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1 053 000</w:t>
                  </w:r>
                </w:p>
              </w:tc>
            </w:tr>
            <w:tr w:rsidR="001B332C" w:rsidRPr="001B332C" w:rsidTr="001B332C"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семья с 2 детьми или неполная семья с 3 детьми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2 160 000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756 000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1 404 000</w:t>
                  </w:r>
                </w:p>
              </w:tc>
            </w:tr>
            <w:tr w:rsidR="001B332C" w:rsidRPr="001B332C" w:rsidTr="001B332C"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семья с 3 детьми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2 700 000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945 000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1 755 000</w:t>
                  </w:r>
                </w:p>
              </w:tc>
            </w:tr>
            <w:tr w:rsidR="001B332C" w:rsidRPr="001B332C" w:rsidTr="001B332C"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семья с 4 детьми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3 240 000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1 134 000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3D5"/>
                    <w:left w:val="single" w:sz="6" w:space="0" w:color="ADC3D5"/>
                    <w:bottom w:val="single" w:sz="6" w:space="0" w:color="ADC3D5"/>
                    <w:right w:val="single" w:sz="6" w:space="0" w:color="ADC3D5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1B332C" w:rsidRPr="001B332C" w:rsidRDefault="001B332C" w:rsidP="001B332C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3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2 106 000</w:t>
                  </w:r>
                </w:p>
              </w:tc>
            </w:tr>
          </w:tbl>
          <w:p w:rsidR="001B332C" w:rsidRPr="001B332C" w:rsidRDefault="001B332C" w:rsidP="001B33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случае использования социальной выплаты на цель, предусмотренную пунктом «е» размер социальной выплаты устанавливается в соответствии с указанной таблицей, но ограничивается суммой остатка основного долга от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 </w:t>
            </w: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займам.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Кто имеет право воспользоваться социальной выплатой на приобретение (строительство) жилья?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Участником основного мероприятия может быть молодая семья, в том числе молодая семья, имеющая одного и более  детей, где один из супругов не является гражданином Российской Федерации, а также  неполная молодая семья, состоящая из одного молодого родителя, являющегося гражданином Российской Федерации, и одного и более детей), соответствующая следующим условиям: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– участницы основного мероприятия в список претендентов на получение социальной выплаты в планируемом году не превышает 35 лет;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семья признана нуждающейся в жилом помещении;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Право на улучшение жилищных условий с использованием социальной выплаты предоставляется молодой семье только 1 раз.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Куда должна обратиться молодая семья, чтобы стать участником подпрограммы?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участия в основном мероприятии молодая семья (супруги, имеющие постоянную регистрацию в </w:t>
            </w:r>
            <w:r w:rsidR="004B1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Славском районе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или хотя бы один из супругов имеет постоянную регистрацию </w:t>
            </w:r>
            <w:r w:rsidR="00790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Славском районе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 другой - в Калининградской области) подает документы в </w:t>
            </w:r>
            <w:r w:rsidR="00790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социальной защиты населения, опеки и попечительства.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и график работы.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236040, г. </w:t>
            </w:r>
            <w:r w:rsidR="00790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Славск, ул. Тельмана, 5, каб. 4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 w:rsidR="00790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вторник, четверг: с 08:00 до 17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:00;</w:t>
            </w:r>
          </w:p>
          <w:p w:rsidR="001B332C" w:rsidRPr="001B332C" w:rsidRDefault="00790B24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Телефон для справок: 840163-32176, 31245</w:t>
            </w:r>
            <w:r w:rsidR="001B332C"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Какие документы молодая семья предоставляет для признания участником подпрограммы?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Перечень документов для участия в основном мероприятии: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заявление о включении в состав участников основного мероприятия, по установленной форме в 2-х экз. (один экземпляр возвращается заявителю с указанием даты принятия заявления) (</w:t>
            </w:r>
            <w:hyperlink r:id="rId11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образец заполнения заявления</w:t>
              </w:r>
            </w:hyperlink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скачать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копии документов, удостоверяющих личность каждого члена семьи (паспорта граждан Российской Федерации, свидетельства о рождении детей);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копию свидетельства о заключении брака (на неполную семью не распространяется);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документ, подтверждающий признание молодой семьи нуждающейся в жилом помещении;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один или несколько документов для признания молодой семьи, имеющей достаточные доходы, позволяющие получить ипотечный жилищный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выписку из банковского счета, копию сберегательной книжки одного из супругов либо родителя в неполной семье и/или другой документ (извещение, уведомление и иной документ) о размере денежных средств, содержащихся на данном счете;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оригинал и копию государственного сертификата на материнский (семейный) капитал и справку Пенсионного Фонда РФ о сумме материнского капитала;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выписку из решения (справку, уведомление, извещение или иной документ) банка либо другой организации, уставом которой определено предоставление жилищного кредита, в том числе ипотечного, или жилищного займа на приобретение жилого помещения или строительство индивидуального жилого дома о максимальной сумме кредита (займа)», предоставляемого молодой;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нотариально удостоверенное согласие родителей супругов (одного из супругов) либо одного родителя в неполной семье о предоставлении суммы, имеющейся на банковских счетах, молодой семье для приобретения жилья либо строительства индивидуального жилого дома с приложением копии документов, подтверждающих наличие указанных средств (копия сберегательной книжки, выписка из банковского счета или иной документ); документы, подтверждающие родство (</w:t>
            </w:r>
            <w:hyperlink r:id="rId12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примерный текст согласия скачать</w:t>
              </w:r>
            </w:hyperlink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документы, подтверждающие расходы на строительство индивидуального жилого дома.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6. </w:t>
            </w:r>
            <w:hyperlink r:id="rId13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Согласие на обработку персональных данных</w:t>
              </w:r>
            </w:hyperlink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(скачать)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участия в основном мероприятии в целях использования социальной выплаты на погашение основной суммы долга и уплаты процентов по жилищным кредитам, молодая семья предоставляет следующий пакет документов: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заявление о включении в состав участников программы, по установленной форме в 2-х экз. (один экземпляр возвращается заявителю с указанием даты принятия заявления) (образец заполнения заявления;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копии документов, удостоверяющих личность каждого члена семьи (паспорта граждан Российской Федерации, свидетельства о рождении детей);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копию свидетельства о заключении брака (на неполную семью не распространяется);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копию 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дома, - при 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незавершенном строительстве жилого дома;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копию кредитного договора (договора займа);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документ, подтверждающий, что молодая семья была признана нуждающейся в жилом помещении на момент заключения кредитного договора (договора займа); 7. 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Согласие на обработку персональных данных.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 Молодая семья при изменении обстоятельств, влияющих на предоставление социальной выплаты: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изменении фамилии в связи с заключением (расторжением) брака;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изменении состава семьи в связи с заключением (расторжением) брака, рождением  или усыновлением (удочерением) ребенка, смертью члена семьи;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изменении паспортных данных;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прочих обстоятельств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Какая молодая семья считается нуждающейся в жилом помещении?</w:t>
            </w:r>
          </w:p>
          <w:p w:rsidR="001B332C" w:rsidRPr="00D13C4B" w:rsidRDefault="00D13C4B" w:rsidP="00D13C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 постановлением администрации муниципального образования «Славский городской округ» от 12 февраля 2016 года №603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13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учетная норма   составляет 10 кв. м общей площади жилого помещения на одного члена семьи  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подпрограммой под нуждающимися в жилых помещениях понимаются молодые семьи: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поставленные на учет в качестве нуждающихся в жилых помещениях до 1 марта 2005 года;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признанные органами местного самоуправления по месту их постоянного жительства 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 </w:t>
            </w: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момент заключения кредитного договора (договора займа).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Куда обратиться молодой семье для признания нуждающейся в жилых помещениях?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C51953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Консультации по признанию молодых семей (прописка </w:t>
            </w:r>
            <w:r w:rsidR="00790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Славский район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нуждающимися в жилых помещениях осуществляется в </w:t>
            </w:r>
            <w:r w:rsidR="00790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МО «Славский городской округ» по адресу г. Славск, ул. Калининградская, д</w:t>
            </w:r>
            <w:r w:rsidR="00790B24" w:rsidRPr="007C4F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bookmarkStart w:id="0" w:name="_GoBack"/>
            <w:r w:rsidR="00860FB0" w:rsidRPr="007C4F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, т. 3-12-62</w:t>
            </w:r>
            <w:r w:rsidR="00860FB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90B24" w:rsidRPr="00C5195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bookmarkEnd w:id="0"/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Перечень документов, необходимых для признания молодой семьи, зарегис</w:t>
            </w:r>
            <w:r w:rsidR="00790B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трированной в Славском рай</w:t>
            </w:r>
            <w:r w:rsidR="007C4F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="00790B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 нуждающейся в жилых помещениях: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</w:t>
            </w:r>
            <w:hyperlink r:id="rId14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Заявление установленного образца</w:t>
              </w:r>
            </w:hyperlink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Документы, удостоверяющие личности заявителя и членов его семьи, – паспорта граждан Российской Федерации либо иные документы, предусмотренные законодательством Российской Федерации в качестве удостоверяющих личности граждан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Документы о составе семьи, подтверждающие семейные отношения (свидетельство о заключении брака (в случае наличия брачных отношений), свидетельство о перемене имени, судебное решение о признании гражданина членом семьи заявителя (в случае признания такого факта в судебном порядке), свидетельство о рождении ребенка (детей) (при наличии детей, не достигших возраста 14 лет))</w:t>
            </w:r>
          </w:p>
          <w:p w:rsidR="001B332C" w:rsidRPr="007C4F05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7C4F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Копия поквартирной карточки (форма № 10), содержащая сведения о регистрации по месту жительства заявителя и членов его семьи, заверенная лицом,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(кроме заявителя и членов его семьи, зарегистрированных в муниципальном жилищномфонде городского округа «Город Калининград»), либо вступившее в законную силу решение суда об установлении факта постоянного проживания в г. Калининграде заявителя и (или) членов его семьи (в случае отсутствия регистрации по месту постоянного проживания в г. Калининграде).</w:t>
            </w:r>
          </w:p>
          <w:p w:rsidR="001B332C" w:rsidRPr="007C4F05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F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отсутствия соглашения собственника (собственников) жилого помещения с управляющей жилищным фондом организацией на ведение регистрационного учета допускается представление домовой (поквартирной) книги либо выписки издомовой (поквартирной) книги, заверенной должностным лицом Федеральной миграционной службы</w:t>
            </w:r>
          </w:p>
          <w:p w:rsidR="001B332C" w:rsidRPr="007C4F05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4F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Копия поквартирной карточки (форма № 10) либо выписка из домовой (поквартирной) книги с предыдущего (предыдущих) места (мест) жительства (представляется, если срок регистрации заявителя и членов его семьи по последнему месту жительства составляет менее пяти лет, кроме заявителя и членов его семьи, зарегистрированных ранее в муниципальном жилищном фонде городского округа «Город Калининград»). Документы должны быть удостоверены способом, указанным  в п. 4.</w:t>
            </w:r>
          </w:p>
          <w:p w:rsid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F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Справка из АО «Ростехинвентаризация - Федеральное БТИ» (далее – БТИ) о наличии или отсутствии у заявителя и членов его семьи (в том числе на все прежние фамилии) прав собственности на объекты недвижимого имущества.   Документ представляется в случае его отсутствия в учетном деле заявителя, состоящего на учете в качестве нуждающегося в жилом помещении, предоставляемом по договорам социального найма, либо в случае если имеющийся в учетном деле документ выдан ранее 01 августа 1999 г.</w:t>
            </w:r>
          </w:p>
          <w:p w:rsidR="004B1001" w:rsidRPr="007C4F05" w:rsidRDefault="004B1001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СНИЛС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7. </w:t>
            </w:r>
            <w:hyperlink r:id="rId15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Согласие на обработку персональных данных заявителя и членов его семьи</w:t>
              </w:r>
            </w:hyperlink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какие сроки молодая семья может подать документы?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условиям основного мероприятия списки молодых семей – участников подпрограммы, изъявивших желание получить социальную выплату в планируемом году, формируются органами местного самоуправления </w:t>
            </w: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 1 июня года, предшествующего планируемому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Списки формируются по дате признания молодой семьи нуждающейся в жилом помещении. В первую очередь в данный список включаются молодые семьи – участники федеральной подпрограммы, поставленные на учет в качестве нуждающихся в улучшении жилищных условий до 01 марта 2005 года, а также молодые семьи, имеющие 3 и более детей.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Какие требования предъявляют к приобретаемому жилью?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Семья имеет право приобрести жилье у любого физического или юридического лица, как на первичном, так и на вторичном рынке жилья, отвечающее установленным санитарным и техническим требованиям, благоустроенное применительно к условиям населенного пункта, в котором приобретается жилое помещение. Приобретаемое (построенное) жилое помещение должно находиться на территории Калининградской области и оформляться в общую собственность всех членов молодой семьи.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 в месте приобретения жилого помещения или строительства жилого дома (для </w:t>
            </w:r>
            <w:r w:rsidR="004B1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Славского района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учетная норма – 1</w:t>
            </w:r>
            <w:r w:rsidR="004B1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кв.м.).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Приобретаемое жилое помещение (строящийся жилой дом) должен относится к жилью экономического класса  </w:t>
            </w:r>
            <w:hyperlink r:id="rId16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(приказ Минстроя России от 14.11.2016 № 800/пр «Об утверждении условий отнесения жилых помещений к жилью экономического класса»</w:t>
              </w:r>
            </w:hyperlink>
            <w:hyperlink r:id="rId17" w:history="1">
              <w:r w:rsidRPr="001B332C">
                <w:rPr>
                  <w:rFonts w:ascii="Arial" w:eastAsia="Times New Roman" w:hAnsi="Arial" w:cs="Arial"/>
                  <w:color w:val="0E3970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использования средств социальной выплаты по пунктам «г» и «е» допускается оформление приобретенного жилого помещения в собственность одного из супругов или обоих супругов. При этом в управление предоставляется нотариально заверенное обязательство переоформить приобретенное 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  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случае направления социальной выплаты на создание объекта индивидуального жилищного строительства у семьи должны быть оформлены следующие документы: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документ, подтверждающий право собственности, постоянного (бессрочного) пользования или пожизненного наследуемого владения членов молодой семьи на земельный участок;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разрешение на строительство, выданное одному из членов молодой семьи;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Какой документ подтверждает выделение молодой семье социальной выплаты на приобретение жилья, строительство индивидуального жилого дома?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молодой семьи - участницы основного мероприятия на получение социальной выплаты на приобретение (строительство) жилья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не является ценной бумагой.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Выдача свидетельства осуществляется администрацией </w:t>
            </w:r>
            <w:r w:rsidR="00790B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 «Славский городской округ»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соответствии с выпиской из утвержденного Правительством Калининградской области списка молодых семей – претендентов на получение социальных выплат в соответствующем году.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молодых семей, которые получат свидетельство в текущем году, зависит от объема средств федерального, областного и местного бюджетов, выделенных на реализацию основного мероприятия.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действия свидетельства составляет не более 7 месяцев с даты выдачи, указанной в свидетельстве.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предоставляет в МФЦ  заявление о выдаче свидетельства (в произвольной форме) и следующие документы (с приложением их копий):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копии документов, удостоверяющих личность каждого члена семьи (паспорта граждан Российской Федерации, свидетельства о рождении детей);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копию свидетельства о заключении брака (на неполную семью не распространяется);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документ, подтверждающий признание молодой семьи нуждающейся в жилом помещении;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один или несколько документов для признания молодой семьи, имеющей достаточные доходы, позволяющие получить ипотечный жилищный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выписку из банковского счета, копию сберегательной книжки одного из супругов либо родителя в неполной семье и/или другой документ (извещение, уведомление и иной документ) о размере денежных средств, содержащихся на данном счете;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оригинал и копию государственного сертификата на материнский (семейный) капитал и справку Пенсионного Фонда РФ о сумме материнского капитала;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выписку из решения (справку, уведомление, извещение или иной документ) банка либо другой организации, уставом которой определено предоставление жилищного кредита, в том числе ипотечного, или жилищного займа на приобретение жилого помещения или строительство индивидуального жилого дома о максимальной сумме кредита (займа)», предоставляемого молодой;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нотариально удостоверенное согласие родителей супругов (одного из супругов) либо одного родителя в неполной семье о предоставлении суммы, имеющейся на банковских счетах, молодой семье для приобретения жилья либо строительства индивидуального жилого дома с приложением копии документов, подтверждающих наличие указанных средств (копия сберегательной книжки, выписка из банковского счета или иной документ); документы, подтверждающие родство (примерный текст согласия - скачать);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документы, подтверждающие расходы на строительство индивидуального жилого дома.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получения свидетельства в целях использования социальной выплаты на погашение основной суммы долга и уплаты процентов по жилищным кредитам, молодая семья – претендент предоставляет следующий пакет документов: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копии документов, удостоверяющих личность каждого члена семьи (паспорта граждан Российской Федерации, свидетельства о рождении детей);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копию свидетельства о заключении брака (на неполную семью не распространяется);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копию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копию кредитного договора (договора займа);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Перечень документов, необходимых для подтверждения молодой семьи, зарегистрированной </w:t>
            </w:r>
            <w:r w:rsidR="00C519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Славском районе</w:t>
            </w: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 в качестве нуждающейся в жилых помещениях: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</w:t>
            </w:r>
            <w:hyperlink r:id="rId18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Заполненное заявление установленного образца</w:t>
              </w:r>
            </w:hyperlink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1а. </w:t>
            </w:r>
            <w:hyperlink r:id="rId19" w:history="1">
              <w:r w:rsidRPr="001B332C">
                <w:rPr>
                  <w:rFonts w:ascii="Arial" w:eastAsia="Times New Roman" w:hAnsi="Arial" w:cs="Arial"/>
                  <w:b/>
                  <w:bCs/>
                  <w:color w:val="0E3970"/>
                  <w:sz w:val="20"/>
                  <w:szCs w:val="20"/>
                  <w:u w:val="single"/>
                  <w:lang w:eastAsia="ru-RU"/>
                </w:rPr>
                <w:t>Заполненное заявление установленного образца</w:t>
              </w:r>
            </w:hyperlink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(в случае использования социальной выплаты на погашение ранее взятого ипотечного кредита, в том числе ипотечным, или жилищным займам на приобретение жилого помещения или строительство жилого дома);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 Копия поквартирной карточки с указанием общей </w:t>
            </w:r>
            <w:r w:rsidR="00C51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площади жилого помещения (из управляющей компании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месту регистрации заявителя и членов его семьи, справка действует в течение 1 месяца);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Копии паспортов заявителя и членов его молодой семьи (всех страниц с отметками, в т.ч. страницы «семейное положение» независимо от наличия либо отсутствия штампа о браке, страница «дети», и последняя страница, где отражены сведения о ранее выданных паспортах);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Копии документов о родстве: свидетельство о браке (расторжении брака), о рождении детей, об установлении отцовства, о смерти и т.п;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 Копия кредитного договора (в случае использования социальной выплаты на погашение ранее взятого ипотечного кредита, в том числе ипотечным, или жилищным займам на приобретение жилого помещения или строительство жилого дома)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консультацией обращаться в </w:t>
            </w:r>
            <w:r w:rsidR="00C51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социальной защиты населения, опеки и попечительства администрации МО «Славский городской округ» по адресу: г. Славск, ул. </w:t>
            </w:r>
            <w:r w:rsidR="00C51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Тельмана, д. 5 каб. 4, 840163-32176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ВНИМАНИЕ! Члены молодой семьи, зарегистрированные на территории другого муниципалитета, обращаются для подтверждения признания нуждающимися в жилом помещении в администрацию по месту постоянного жительства (регистрации).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Каковы действия молодой семьи после получения свидетельства?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получения свидетельства в течение 1 месяца с даты его выдачи семья сдает свидетельство в Банк, отобранный для обслуживания бюджетных средств. Свидетельство, предоставленное в Банк по истечении указанного срока, Банком не принимается.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Молодая семья самостоятельно занимается поиском жилья и заключением договора  купли – продажи (договора строительного подряда). 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lang w:eastAsia="ru-RU"/>
              </w:rPr>
              <w:t>III. Необходимые пункты при оформлении договора купли-продажи по приобретению жилья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договоре купли – продажи (договоре строительного подряда)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(создаваемого) на основании этого договора, а также определяется порядок уплаты суммы, превышающей размер предоставляемой социальной выплаты.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1.Оплата стоимости приобретаемой Покупателями квартиры производится за счет: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СОБСТВЕННЫХ СРЕДСТВ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СРЕДСТВ МАТЕРИНСКОГО КАПИТАЛА,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ЗАЕМНЫХ СРЕДСТВ, ПРЕДОСТАВЛЯЕМЫХ (наименование Банка)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средств, предоставляемых Покупателям в виде социальной выплаты на приобретение жилья в сумме _______ (________ тысяч) рублей, выделяемой на основании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серии МС № ________, выданного _______ ________ (дата) администрацией городского округа «Город Калининград»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2.Расчеты между Покупателями и Продавцом производятся в следующем порядке: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денежные средства в сумме __________ (_________) рублей, уплачиваются Покупателями Продавцу в день………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средства социальной выплаты в сумме ____________ (_____________) рублей, с банковского счета № _________________, открытого на имя _________________ в БАНКЕ (наименование) перечисляются на счет № ________________, открытый на имя гражданина _________________ в ____________ банке в течение 20 (двадцати) рабочих дней со дня предъявления в БАНК (наименование) Покупателями настоящего договора, прошедшего государственную регистрацию и Свидетельств о 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государственной регистрации права, при этом датой оплаты платежа следует считать дату проведения платежного поручения.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 случае расторжения сделки или признания её недействительной Продавец возвращает всё полученное по договору – социальную выплату в размере________ (_______________) рублей в бюджет городского округа «Город Калининград», а оставшиеся денежные средства в соответствии с действующим законодательством РФ.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</w:t>
            </w: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 В случае, если семья является получателем дополнительной социальной выплаты в связи с рождением (усыновлением) одного ребенка, необходимо указать: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- средств, предоставляемых Покупателям в виде дополнительной социальной выплаты на рождение ребенка в сумме _______ (________ тысяч) рублей, выделяемой на основании Свидетельства о праве на получение дополнительной социальной выплаты при рождении (усыновлении) ребенка №…., выданного _________ (дата), комитетом по социальной политике администрации городского округа «Город Калининград»;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- средства социальной выплаты в сумме ____________ (_____________) рублей, и дополнительной социальной выплаты в сумме ____________ (_____________) рублей с банковского счета № _________________, открытого на имя _________________ в БАНКЕ (наименование) перечисляются на счет № ________________, открытый на имя гражданина _________________ в ____________ БАНКЕ (наименование) в течение 20 (двадцати) рабочих дней со дня предъявления в БАНК (наименование) Покупателями настоящего договора, прошедшего государственную регистрацию и Свидетельств о государственной регистрации права, при этом датой оплаты платежа следует считать дату проведения платежного поручения.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32C">
              <w:rPr>
                <w:rFonts w:ascii="Arial" w:eastAsia="Times New Roman" w:hAnsi="Arial" w:cs="Arial"/>
                <w:b/>
                <w:bCs/>
                <w:lang w:eastAsia="ru-RU"/>
              </w:rPr>
              <w:t>IV Банки, обслуживающие счета молодых семей, открытых по подпрограмме «Обеспечение жильем  молодых семей»</w:t>
            </w:r>
          </w:p>
          <w:p w:rsidR="001B332C" w:rsidRPr="001B332C" w:rsidRDefault="001B332C" w:rsidP="001B33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B332C" w:rsidRPr="001B332C" w:rsidRDefault="00C51953" w:rsidP="001B332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1B332C" w:rsidRPr="001B33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ПАО «Сбербанк России»</w:t>
            </w:r>
          </w:p>
          <w:p w:rsidR="001B332C" w:rsidRPr="001B332C" w:rsidRDefault="001B332C" w:rsidP="001B33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16223A" w:rsidRDefault="0016223A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407EC0" w:rsidRDefault="00407EC0" w:rsidP="00407EC0">
      <w:pPr>
        <w:rPr>
          <w:noProof/>
          <w:lang w:eastAsia="ru-RU"/>
        </w:rPr>
      </w:pPr>
    </w:p>
    <w:p w:rsidR="00407EC0" w:rsidRDefault="00407EC0" w:rsidP="00407EC0">
      <w:pPr>
        <w:ind w:left="-142"/>
        <w:jc w:val="center"/>
        <w:rPr>
          <w:noProof/>
          <w:lang w:eastAsia="ru-RU"/>
        </w:rPr>
      </w:pPr>
    </w:p>
    <w:p w:rsidR="0016223A" w:rsidRPr="0016223A" w:rsidRDefault="0016223A" w:rsidP="0016223A">
      <w:pPr>
        <w:spacing w:line="360" w:lineRule="auto"/>
        <w:ind w:left="-142"/>
        <w:jc w:val="both"/>
        <w:rPr>
          <w:sz w:val="28"/>
          <w:szCs w:val="28"/>
        </w:rPr>
      </w:pPr>
    </w:p>
    <w:sectPr w:rsidR="0016223A" w:rsidRPr="0016223A" w:rsidSect="001B332C">
      <w:pgSz w:w="16838" w:h="11906" w:orient="landscape"/>
      <w:pgMar w:top="238" w:right="289" w:bottom="244" w:left="284" w:header="709" w:footer="709" w:gutter="0"/>
      <w:cols w:space="1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F2" w:rsidRDefault="008257F2" w:rsidP="00407EC0">
      <w:pPr>
        <w:spacing w:after="0" w:line="240" w:lineRule="auto"/>
      </w:pPr>
      <w:r>
        <w:separator/>
      </w:r>
    </w:p>
  </w:endnote>
  <w:endnote w:type="continuationSeparator" w:id="1">
    <w:p w:rsidR="008257F2" w:rsidRDefault="008257F2" w:rsidP="0040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F2" w:rsidRDefault="008257F2" w:rsidP="00407EC0">
      <w:pPr>
        <w:spacing w:after="0" w:line="240" w:lineRule="auto"/>
      </w:pPr>
      <w:r>
        <w:separator/>
      </w:r>
    </w:p>
  </w:footnote>
  <w:footnote w:type="continuationSeparator" w:id="1">
    <w:p w:rsidR="008257F2" w:rsidRDefault="008257F2" w:rsidP="00407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457"/>
    <w:rsid w:val="0016223A"/>
    <w:rsid w:val="001B332C"/>
    <w:rsid w:val="00217660"/>
    <w:rsid w:val="002E64D6"/>
    <w:rsid w:val="00311F43"/>
    <w:rsid w:val="00322485"/>
    <w:rsid w:val="00407EC0"/>
    <w:rsid w:val="00477984"/>
    <w:rsid w:val="004B1001"/>
    <w:rsid w:val="006711C7"/>
    <w:rsid w:val="00776B7C"/>
    <w:rsid w:val="00784AC7"/>
    <w:rsid w:val="00790B24"/>
    <w:rsid w:val="007C4F05"/>
    <w:rsid w:val="00820457"/>
    <w:rsid w:val="008257F2"/>
    <w:rsid w:val="00860FB0"/>
    <w:rsid w:val="00887764"/>
    <w:rsid w:val="008B53EC"/>
    <w:rsid w:val="0098239A"/>
    <w:rsid w:val="00B47840"/>
    <w:rsid w:val="00C51953"/>
    <w:rsid w:val="00D13C4B"/>
    <w:rsid w:val="00D63AC0"/>
    <w:rsid w:val="00DA3316"/>
    <w:rsid w:val="00F4701B"/>
    <w:rsid w:val="00F5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EC0"/>
  </w:style>
  <w:style w:type="paragraph" w:styleId="a7">
    <w:name w:val="footer"/>
    <w:basedOn w:val="a"/>
    <w:link w:val="a8"/>
    <w:uiPriority w:val="99"/>
    <w:unhideWhenUsed/>
    <w:rsid w:val="0040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EC0"/>
  </w:style>
  <w:style w:type="character" w:styleId="a9">
    <w:name w:val="Hyperlink"/>
    <w:basedOn w:val="a0"/>
    <w:uiPriority w:val="99"/>
    <w:semiHidden/>
    <w:unhideWhenUsed/>
    <w:rsid w:val="001B332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B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EC0"/>
  </w:style>
  <w:style w:type="paragraph" w:styleId="a7">
    <w:name w:val="footer"/>
    <w:basedOn w:val="a"/>
    <w:link w:val="a8"/>
    <w:uiPriority w:val="99"/>
    <w:unhideWhenUsed/>
    <w:rsid w:val="0040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EC0"/>
  </w:style>
  <w:style w:type="character" w:styleId="a9">
    <w:name w:val="Hyperlink"/>
    <w:basedOn w:val="a0"/>
    <w:uiPriority w:val="99"/>
    <w:semiHidden/>
    <w:unhideWhenUsed/>
    <w:rsid w:val="001B332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B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gd.ru/social/protection/p1243_17.pdf" TargetMode="External"/><Relationship Id="rId13" Type="http://schemas.openxmlformats.org/officeDocument/2006/relationships/hyperlink" Target="http://www.klgd.ru/social/protection/sogl_obrazec.docx" TargetMode="External"/><Relationship Id="rId18" Type="http://schemas.openxmlformats.org/officeDocument/2006/relationships/hyperlink" Target="http://www.klgd.ru/social/protection/obrazec1_podtv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klgd.ru/social/protection/p1243_17.pdf" TargetMode="External"/><Relationship Id="rId12" Type="http://schemas.openxmlformats.org/officeDocument/2006/relationships/hyperlink" Target="http://www.klgd.ru/social/protection/obrazec_sogl_.doc" TargetMode="External"/><Relationship Id="rId17" Type="http://schemas.openxmlformats.org/officeDocument/2006/relationships/hyperlink" Target="http://www.klgd.ru/social/protection/prikaz800_161020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lgd.ru/social/protection/prikaz800_16102016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klgd.ru/social/protection/obrazec_zayav.docx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klgd.ru/social/protection/sogl_nuzhd_1.docx" TargetMode="External"/><Relationship Id="rId10" Type="http://schemas.openxmlformats.org/officeDocument/2006/relationships/hyperlink" Target="http://www.klgd.ru/social/protection/p1710_30122017.docx" TargetMode="External"/><Relationship Id="rId19" Type="http://schemas.openxmlformats.org/officeDocument/2006/relationships/hyperlink" Target="http://www.klgd.ru/social/protection/obrazec2_podtv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lgd.ru/social/protection/pravila_predostav.docx" TargetMode="External"/><Relationship Id="rId14" Type="http://schemas.openxmlformats.org/officeDocument/2006/relationships/hyperlink" Target="http://www.klgd.ru/social/protection/zayav_nuzh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Savrasova</dc:creator>
  <cp:lastModifiedBy>Александр Литвиненко</cp:lastModifiedBy>
  <cp:revision>3</cp:revision>
  <cp:lastPrinted>2017-11-27T12:28:00Z</cp:lastPrinted>
  <dcterms:created xsi:type="dcterms:W3CDTF">2018-09-10T13:20:00Z</dcterms:created>
  <dcterms:modified xsi:type="dcterms:W3CDTF">2018-09-10T14:07:00Z</dcterms:modified>
</cp:coreProperties>
</file>