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«СЛАВСКИЙ ГОРОДСКОЙ ОКРУГ»</w:t>
      </w:r>
    </w:p>
    <w:p w:rsidR="001F2D25" w:rsidRDefault="001F2D25" w:rsidP="008047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1F2D25" w:rsidRDefault="001F2D25" w:rsidP="008047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О С Т А Н О В Л Е Н И Е</w:t>
      </w:r>
    </w:p>
    <w:p w:rsidR="001F2D25" w:rsidRDefault="001F2D25" w:rsidP="00804722">
      <w:pPr>
        <w:pStyle w:val="Default"/>
        <w:jc w:val="center"/>
        <w:rPr>
          <w:sz w:val="28"/>
          <w:szCs w:val="28"/>
        </w:rPr>
      </w:pPr>
    </w:p>
    <w:p w:rsidR="001F2D25" w:rsidRDefault="003E682B" w:rsidP="008047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1F2D25">
        <w:rPr>
          <w:sz w:val="28"/>
          <w:szCs w:val="28"/>
        </w:rPr>
        <w:t>марта 2016 года №</w:t>
      </w:r>
      <w:r w:rsidR="00124070">
        <w:rPr>
          <w:sz w:val="28"/>
          <w:szCs w:val="28"/>
        </w:rPr>
        <w:t xml:space="preserve"> </w:t>
      </w:r>
      <w:r>
        <w:rPr>
          <w:sz w:val="28"/>
          <w:szCs w:val="28"/>
        </w:rPr>
        <w:t>832</w:t>
      </w:r>
    </w:p>
    <w:p w:rsidR="001F2D25" w:rsidRDefault="001F2D25" w:rsidP="008047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лавск</w:t>
      </w:r>
    </w:p>
    <w:p w:rsidR="001F2D25" w:rsidRDefault="001F2D25" w:rsidP="0080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D25" w:rsidRDefault="001F2D25" w:rsidP="008047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1F2D25" w:rsidRDefault="001F2D25" w:rsidP="008047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«Славский муниципальный район» от 30 сентября 2015 года №1374 </w:t>
      </w:r>
    </w:p>
    <w:p w:rsidR="001F2D25" w:rsidRDefault="001F2D25" w:rsidP="0080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Об утверждении реестра муниципальных услуг,</w:t>
      </w:r>
    </w:p>
    <w:p w:rsidR="001F2D25" w:rsidRDefault="001F2D25" w:rsidP="0080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предоставляемых через МКУ «МФЦ Славского района»</w:t>
      </w:r>
      <w:r w:rsidR="003E68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(в редакции от 28.01.2016г. №203)</w:t>
      </w:r>
    </w:p>
    <w:p w:rsidR="001F2D25" w:rsidRDefault="001F2D25" w:rsidP="00804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D25" w:rsidRDefault="001F2D25" w:rsidP="008047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047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администрации МО «Славский муниципальный район» от 27.03</w:t>
      </w:r>
      <w:r w:rsidR="003E68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2012г. №239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Реестра государственных и муниципальных услуг, предоставляемых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1F2D25" w:rsidRDefault="001F2D25" w:rsidP="008047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Реестр муниципальных услуг, предоставляемых  через МКУ «МФЦ Славского района» постановления администрации                 </w:t>
      </w:r>
      <w:r>
        <w:rPr>
          <w:rFonts w:ascii="Times New Roman" w:hAnsi="Times New Roman"/>
          <w:bCs/>
          <w:sz w:val="28"/>
          <w:szCs w:val="28"/>
        </w:rPr>
        <w:t>МО «Славский муниципальный район: от 30 сентября 2015 года №1374        «</w:t>
      </w:r>
      <w:r>
        <w:rPr>
          <w:rFonts w:ascii="Times New Roman" w:hAnsi="Times New Roman"/>
          <w:sz w:val="28"/>
          <w:szCs w:val="28"/>
        </w:rPr>
        <w:t>Об утверждении реестра муниципальных услуг, предоставляемых через МКУ «МФЦ Славского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2D25" w:rsidRDefault="001F2D25" w:rsidP="008047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реестр муниципальных услуг, предоставляемых через МКУ «МФЦ Славского района» согласно Приложению.</w:t>
      </w:r>
    </w:p>
    <w:p w:rsidR="001F2D25" w:rsidRDefault="001F2D25" w:rsidP="008047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                 и.о. управляющего делами администрации МО «Славский городской округ» </w:t>
      </w:r>
      <w:proofErr w:type="spellStart"/>
      <w:r>
        <w:rPr>
          <w:rFonts w:ascii="Times New Roman" w:hAnsi="Times New Roman"/>
          <w:sz w:val="28"/>
          <w:szCs w:val="28"/>
        </w:rPr>
        <w:t>Стригуненко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:rsidR="001F2D25" w:rsidRDefault="001F2D25" w:rsidP="008047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1F2D25" w:rsidRDefault="001F2D25" w:rsidP="00804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D25" w:rsidRDefault="001F2D25" w:rsidP="00804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D25" w:rsidRDefault="001F2D25" w:rsidP="0080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F2D25" w:rsidRDefault="001F2D25" w:rsidP="00804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            </w:t>
      </w:r>
      <w:r w:rsidR="008047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К.Б. Панфилов</w:t>
      </w:r>
    </w:p>
    <w:p w:rsidR="001F2D25" w:rsidRDefault="001F2D25" w:rsidP="00804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804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804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804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804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804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«Славский муниципальный район»</w:t>
      </w: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2407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марта 2016г. №</w:t>
      </w:r>
      <w:r w:rsidR="00124070">
        <w:rPr>
          <w:rFonts w:ascii="Times New Roman" w:hAnsi="Times New Roman"/>
          <w:sz w:val="24"/>
          <w:szCs w:val="24"/>
        </w:rPr>
        <w:t>832</w:t>
      </w:r>
    </w:p>
    <w:p w:rsidR="001F2D25" w:rsidRDefault="001F2D25" w:rsidP="001F2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D25" w:rsidRDefault="001F2D25" w:rsidP="001F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муниципальных услуг, предоставляемых через МКУ «МФЦ Славского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443"/>
      </w:tblGrid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приема в муниципальную собственность недвижимого имущества от юридических и (или) физических лиц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архитектуры, имущественных и земельных отношений</w:t>
            </w:r>
          </w:p>
          <w:p w:rsidR="001F2D25" w:rsidRDefault="001F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аренду под существующими объектами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для индивидуального жилищного строительства в порядке ст.39.18 Земельного кодекса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дополнительного соглашения к договору на передачу в аренду городских земель под существующими объектами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за плату под существующими объектами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земельного участка под многоквартирным домом и постановка на государственный кадастровый учет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(изменение) разрешенного использования земельного участка под существующими объектами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безвозмездное срочное пользование в порядке ст.24 Земельного кодекса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здания, помещения муниципальной собственности без проведения торгов (конкурса, аукциона)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аренды на нежилые здания, помещения муниципальной собственности по результатам проведенного аукциона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здание, помещение муниципальной собственности на новый срок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заявлений, документов, также постановка граждан на учет в качестве нуждающихся в жилых помещениях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договор социального найма жилого помещения в связи со сменой нанимателя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договор социального найма жилого помещения в связи с вселением в жилое помещение граждан в качестве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членов семьи нанимателя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Приемка в муниципальную собственность жилых помещение от граждан по договору безвозмездной передачи</w:t>
            </w:r>
            <w:proofErr w:type="gram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архитектуры, имущественных и земельных отношений</w:t>
            </w:r>
          </w:p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 муниципальную собственность движимого имущества от юридических и (или) физических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дополнительного соглашения к договору на передачу в аренду для целей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земельных участков, находящихся в садоводческих товариществах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 о перераспределении земель и (или) земельных участков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под объект незавершенного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для ведения огородничества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образованного из земельного участка, предоставленного в аренду для комплексного освоения территории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порубочного билета на вырубку (снос), пересадку и обрезку зеленых насаждений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компенсационного озеленения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ведомости зеленых насаждений и выдача расчета компенсационной стоимости зеленых насаждений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копии постановления, распоряжения администрации муниципального образования текущего срока хранения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копии архивных документов, подтверждающих право на владение землей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сведений и копий документов из информационной системы обеспечения градостроительной деятельности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архитектуры, имущественных и земельных отношений</w:t>
            </w:r>
          </w:p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установку и эксплуатацию рекламной конструкции, аннулирование такого разрешения, выдача предписания о демонтаже рекламной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актов выбора трасс инженерных коммуникаций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ввод объекта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градостроительных планов земельных участков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условно разрешенный вид использования земельного участка или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проекта размещения и внешнего облика сезонного предприятия торговли и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выдача решения о согласовании переустройства и (или) перепланировки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адреса объектам адресации, изменение адреса объектов адресации, аннулировании адреса объектов адресации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предоставления земельного участка в собственность бесплатно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привлечении подростков и молодежи к общественно полезной деятельности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молодежи, спорта и туризма</w:t>
            </w:r>
          </w:p>
          <w:p w:rsidR="001F2D25" w:rsidRDefault="001F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полного) общего, а также дополнительного образования в общеобразовательных учреждениях, расположенных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выдача разрешения,  согласование проектной документации на проведение работ по сохранению объектов культурного наследия местного (муниципального) значения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архитектуры, имущественных и земельных отношений</w:t>
            </w:r>
          </w:p>
          <w:p w:rsidR="001F2D25" w:rsidRDefault="001F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молодежи, спорта и туризма</w:t>
            </w:r>
          </w:p>
          <w:p w:rsidR="001F2D25" w:rsidRDefault="001F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5" w:rsidTr="001F2D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25" w:rsidRDefault="001F2D25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25" w:rsidRDefault="001F2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25" w:rsidRDefault="001F2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D25" w:rsidRDefault="001F2D25" w:rsidP="001F2D25">
      <w:pPr>
        <w:jc w:val="right"/>
      </w:pPr>
    </w:p>
    <w:p w:rsidR="001F2D25" w:rsidRDefault="001F2D25" w:rsidP="001F2D25">
      <w:pPr>
        <w:jc w:val="right"/>
      </w:pPr>
    </w:p>
    <w:p w:rsidR="001F2D25" w:rsidRDefault="001F2D25" w:rsidP="001F2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944" w:rsidRDefault="00A17944"/>
    <w:sectPr w:rsidR="00A17944" w:rsidSect="00A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18D"/>
    <w:multiLevelType w:val="hybridMultilevel"/>
    <w:tmpl w:val="48B0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25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72C4D"/>
    <w:rsid w:val="00084964"/>
    <w:rsid w:val="00085ECD"/>
    <w:rsid w:val="00096064"/>
    <w:rsid w:val="000A4A28"/>
    <w:rsid w:val="000B3672"/>
    <w:rsid w:val="000B4285"/>
    <w:rsid w:val="000F03E4"/>
    <w:rsid w:val="001157B1"/>
    <w:rsid w:val="00124070"/>
    <w:rsid w:val="00126583"/>
    <w:rsid w:val="00132B8B"/>
    <w:rsid w:val="00147493"/>
    <w:rsid w:val="00156660"/>
    <w:rsid w:val="0015697B"/>
    <w:rsid w:val="001604B6"/>
    <w:rsid w:val="001A1085"/>
    <w:rsid w:val="001B542D"/>
    <w:rsid w:val="001C7D99"/>
    <w:rsid w:val="001E6CE1"/>
    <w:rsid w:val="001F0C9E"/>
    <w:rsid w:val="001F2D25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3E682B"/>
    <w:rsid w:val="00400B7D"/>
    <w:rsid w:val="00413322"/>
    <w:rsid w:val="0041404C"/>
    <w:rsid w:val="004215F8"/>
    <w:rsid w:val="00424A83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F1756"/>
    <w:rsid w:val="005106AC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4888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24CB0"/>
    <w:rsid w:val="006542A7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6F76E5"/>
    <w:rsid w:val="00701622"/>
    <w:rsid w:val="00711C35"/>
    <w:rsid w:val="007124F1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04722"/>
    <w:rsid w:val="00811DAB"/>
    <w:rsid w:val="00814E41"/>
    <w:rsid w:val="008223B4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25291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D397B"/>
    <w:rsid w:val="009D7A2D"/>
    <w:rsid w:val="009E2B8B"/>
    <w:rsid w:val="009F1B67"/>
    <w:rsid w:val="00A17944"/>
    <w:rsid w:val="00A26A8B"/>
    <w:rsid w:val="00A40880"/>
    <w:rsid w:val="00A4154E"/>
    <w:rsid w:val="00A46285"/>
    <w:rsid w:val="00A70DAE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F33A0"/>
    <w:rsid w:val="00AF418B"/>
    <w:rsid w:val="00B201DF"/>
    <w:rsid w:val="00B371C1"/>
    <w:rsid w:val="00B549EC"/>
    <w:rsid w:val="00B54BE4"/>
    <w:rsid w:val="00B6617C"/>
    <w:rsid w:val="00B82365"/>
    <w:rsid w:val="00B86379"/>
    <w:rsid w:val="00B9610B"/>
    <w:rsid w:val="00B97DBB"/>
    <w:rsid w:val="00BC04D4"/>
    <w:rsid w:val="00C05AF0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E1B34"/>
    <w:rsid w:val="00FE405E"/>
    <w:rsid w:val="00FE7F4A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AF5B-B50E-492D-BFD3-EF40242D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Пушнова</cp:lastModifiedBy>
  <cp:revision>11</cp:revision>
  <cp:lastPrinted>2016-04-15T15:27:00Z</cp:lastPrinted>
  <dcterms:created xsi:type="dcterms:W3CDTF">2016-03-24T14:17:00Z</dcterms:created>
  <dcterms:modified xsi:type="dcterms:W3CDTF">2016-04-18T16:05:00Z</dcterms:modified>
</cp:coreProperties>
</file>