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«СЛАВСКИЙ ГОРОДСКОЙ ОКРУГ»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D94C57" w:rsidP="00E10DC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95092">
        <w:rPr>
          <w:sz w:val="28"/>
        </w:rPr>
        <w:t>11 июля</w:t>
      </w:r>
      <w:r>
        <w:rPr>
          <w:sz w:val="28"/>
        </w:rPr>
        <w:t xml:space="preserve"> </w:t>
      </w:r>
      <w:r w:rsidR="00E10DC1">
        <w:rPr>
          <w:sz w:val="28"/>
        </w:rPr>
        <w:t xml:space="preserve">2017 года № </w:t>
      </w:r>
      <w:r w:rsidR="00A95092">
        <w:rPr>
          <w:sz w:val="28"/>
        </w:rPr>
        <w:t>1620</w:t>
      </w:r>
    </w:p>
    <w:p w:rsidR="00E10DC1" w:rsidRDefault="00E10DC1" w:rsidP="00E10DC1">
      <w:pPr>
        <w:jc w:val="center"/>
        <w:rPr>
          <w:sz w:val="28"/>
        </w:rPr>
      </w:pPr>
      <w:r>
        <w:rPr>
          <w:sz w:val="28"/>
        </w:rPr>
        <w:t>г. Славск</w:t>
      </w:r>
    </w:p>
    <w:p w:rsidR="00507E57" w:rsidRDefault="00507E57" w:rsidP="00E15ADF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74" w:rsidRDefault="00B92AF2" w:rsidP="00E15ADF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15ADF">
        <w:rPr>
          <w:rFonts w:ascii="Times New Roman" w:hAnsi="Times New Roman" w:cs="Times New Roman"/>
          <w:b/>
          <w:sz w:val="28"/>
          <w:szCs w:val="28"/>
        </w:rPr>
        <w:t xml:space="preserve">принятии решения о формировании фонда капитального ремонта многоквартирных домов, расположенных на территории </w:t>
      </w:r>
    </w:p>
    <w:p w:rsidR="00E10DC1" w:rsidRDefault="00E15ADF" w:rsidP="00E15ADF">
      <w:pPr>
        <w:pStyle w:val="FR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на счете регионального оператора</w:t>
      </w:r>
    </w:p>
    <w:p w:rsidR="00E10DC1" w:rsidRDefault="00E10DC1" w:rsidP="00E10DC1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D94C57" w:rsidRDefault="00D94C57" w:rsidP="00E10DC1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E10DC1" w:rsidRPr="00312574" w:rsidRDefault="00E10DC1" w:rsidP="00507E57">
      <w:pPr>
        <w:pStyle w:val="FR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238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923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9238F">
        <w:rPr>
          <w:rFonts w:ascii="Times New Roman" w:hAnsi="Times New Roman" w:cs="Times New Roman"/>
          <w:sz w:val="28"/>
          <w:szCs w:val="28"/>
        </w:rPr>
        <w:t>. 5 ст. 168</w:t>
      </w:r>
      <w:r w:rsidR="00C247A6">
        <w:rPr>
          <w:rFonts w:ascii="Times New Roman" w:hAnsi="Times New Roman" w:cs="Times New Roman"/>
          <w:sz w:val="28"/>
          <w:szCs w:val="28"/>
        </w:rPr>
        <w:t xml:space="preserve"> Жилищного К</w:t>
      </w:r>
      <w:r w:rsidR="00B6403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247A6"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="0069238F">
        <w:rPr>
          <w:rFonts w:ascii="Times New Roman" w:hAnsi="Times New Roman" w:cs="Times New Roman"/>
          <w:sz w:val="28"/>
          <w:szCs w:val="28"/>
        </w:rPr>
        <w:t>п.п. 5, 6 ст. 8 Закона Калининградской областиот 26.12.2013 № 293 «Об организации проведения капитального ремонта общего имущества в многоквартирных домах, расположенных на территории Калининградской области»</w:t>
      </w:r>
      <w:r w:rsidR="00312574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</w:t>
      </w:r>
      <w:r w:rsidR="004C7E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7E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C7E8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proofErr w:type="gramStart"/>
      <w:r w:rsidR="004C7E86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D17DEA" w:rsidRPr="00D17DE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17DEA" w:rsidRPr="00D17DEA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10DC1" w:rsidRDefault="00D17DEA" w:rsidP="00507E57">
      <w:pPr>
        <w:tabs>
          <w:tab w:val="left" w:pos="0"/>
          <w:tab w:val="left" w:pos="709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1.Принять решение о формировани</w:t>
      </w:r>
      <w:r w:rsidR="00C247A6">
        <w:rPr>
          <w:sz w:val="28"/>
        </w:rPr>
        <w:t xml:space="preserve">и фонда капитального ремонта на </w:t>
      </w:r>
      <w:r>
        <w:rPr>
          <w:sz w:val="28"/>
        </w:rPr>
        <w:t>счете регионального оператора</w:t>
      </w:r>
      <w:r w:rsidR="0034054A">
        <w:rPr>
          <w:sz w:val="28"/>
        </w:rPr>
        <w:t xml:space="preserve"> </w:t>
      </w:r>
      <w:r w:rsidR="00507E57">
        <w:rPr>
          <w:sz w:val="28"/>
        </w:rPr>
        <w:t>-</w:t>
      </w:r>
      <w:r w:rsidR="0034054A">
        <w:rPr>
          <w:sz w:val="28"/>
        </w:rPr>
        <w:t xml:space="preserve"> с</w:t>
      </w:r>
      <w:r w:rsidR="00312574">
        <w:rPr>
          <w:sz w:val="28"/>
        </w:rPr>
        <w:t xml:space="preserve">пециализированной некоммерческой      </w:t>
      </w:r>
      <w:r w:rsidR="0034054A">
        <w:rPr>
          <w:sz w:val="28"/>
        </w:rPr>
        <w:t xml:space="preserve"> организации Калининградской области «Фонд капитального ремонта общего имущества в многоквартирных дом</w:t>
      </w:r>
      <w:r w:rsidR="00F548C5">
        <w:rPr>
          <w:sz w:val="28"/>
        </w:rPr>
        <w:t>ах» в отношении</w:t>
      </w:r>
      <w:r w:rsidR="00507E57">
        <w:rPr>
          <w:sz w:val="28"/>
        </w:rPr>
        <w:t xml:space="preserve"> </w:t>
      </w:r>
      <w:r w:rsidR="00E63F31">
        <w:rPr>
          <w:sz w:val="28"/>
        </w:rPr>
        <w:t xml:space="preserve">ранее </w:t>
      </w:r>
      <w:r w:rsidR="00F548C5">
        <w:rPr>
          <w:sz w:val="28"/>
        </w:rPr>
        <w:t>неучтенных многоквартирных домов, введенных в эксплуатацию до утверждения региональной программы</w:t>
      </w:r>
      <w:r w:rsidR="0034054A">
        <w:rPr>
          <w:sz w:val="28"/>
        </w:rPr>
        <w:t>, перечисленных в приложе</w:t>
      </w:r>
      <w:r w:rsidR="00C247A6">
        <w:rPr>
          <w:sz w:val="28"/>
        </w:rPr>
        <w:t>нии к настоящему постановлению.</w:t>
      </w:r>
    </w:p>
    <w:p w:rsidR="00E10DC1" w:rsidRPr="00175949" w:rsidRDefault="00106BA8" w:rsidP="00507E57">
      <w:pPr>
        <w:tabs>
          <w:tab w:val="left" w:pos="0"/>
          <w:tab w:val="left" w:pos="709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75949">
        <w:rPr>
          <w:sz w:val="28"/>
        </w:rPr>
        <w:t>.</w:t>
      </w:r>
      <w:r w:rsidR="00E10DC1" w:rsidRPr="00175949">
        <w:rPr>
          <w:sz w:val="28"/>
        </w:rPr>
        <w:t>Управлению делами администрации МО «</w:t>
      </w:r>
      <w:proofErr w:type="spellStart"/>
      <w:r w:rsidR="00E10DC1" w:rsidRPr="00175949">
        <w:rPr>
          <w:sz w:val="28"/>
        </w:rPr>
        <w:t>Славский</w:t>
      </w:r>
      <w:proofErr w:type="spellEnd"/>
      <w:r w:rsidR="00E10DC1" w:rsidRPr="00175949">
        <w:rPr>
          <w:sz w:val="28"/>
        </w:rPr>
        <w:t xml:space="preserve"> городской округ» опубликовать настоящее постанов</w:t>
      </w:r>
      <w:r w:rsidR="00312574">
        <w:rPr>
          <w:sz w:val="28"/>
        </w:rPr>
        <w:t>ление в газете «</w:t>
      </w:r>
      <w:proofErr w:type="spellStart"/>
      <w:r w:rsidR="00312574">
        <w:rPr>
          <w:sz w:val="28"/>
        </w:rPr>
        <w:t>Славские</w:t>
      </w:r>
      <w:proofErr w:type="spellEnd"/>
      <w:r w:rsidR="00312574">
        <w:rPr>
          <w:sz w:val="28"/>
        </w:rPr>
        <w:t xml:space="preserve"> НОВОСТИ</w:t>
      </w:r>
      <w:r w:rsidR="00E10DC1" w:rsidRPr="00175949">
        <w:rPr>
          <w:sz w:val="28"/>
        </w:rPr>
        <w:t xml:space="preserve">» и разместить на официальном сайте </w:t>
      </w:r>
      <w:r w:rsidR="00507E57">
        <w:rPr>
          <w:sz w:val="28"/>
        </w:rPr>
        <w:t xml:space="preserve">администрации </w:t>
      </w:r>
      <w:hyperlink r:id="rId6" w:history="1">
        <w:r w:rsidR="006C1E2D" w:rsidRPr="000F7E86">
          <w:rPr>
            <w:rStyle w:val="a7"/>
            <w:sz w:val="28"/>
          </w:rPr>
          <w:t>www.slavsk.info</w:t>
        </w:r>
      </w:hyperlink>
      <w:r w:rsidR="006C1E2D">
        <w:rPr>
          <w:sz w:val="28"/>
        </w:rPr>
        <w:t>.</w:t>
      </w:r>
    </w:p>
    <w:p w:rsidR="00106BA8" w:rsidRDefault="00106BA8" w:rsidP="00507E57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312574">
        <w:rPr>
          <w:sz w:val="28"/>
        </w:rPr>
        <w:t>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заместителя главы администрации МО «</w:t>
      </w:r>
      <w:proofErr w:type="spellStart"/>
      <w:r>
        <w:rPr>
          <w:sz w:val="28"/>
        </w:rPr>
        <w:t>Славский</w:t>
      </w:r>
      <w:proofErr w:type="spellEnd"/>
      <w:r>
        <w:rPr>
          <w:sz w:val="28"/>
        </w:rPr>
        <w:t xml:space="preserve"> городской округ»    </w:t>
      </w:r>
      <w:proofErr w:type="spellStart"/>
      <w:r>
        <w:rPr>
          <w:sz w:val="28"/>
        </w:rPr>
        <w:t>Кондратова</w:t>
      </w:r>
      <w:proofErr w:type="spellEnd"/>
      <w:r>
        <w:rPr>
          <w:sz w:val="28"/>
        </w:rPr>
        <w:t xml:space="preserve"> Э.В.</w:t>
      </w:r>
    </w:p>
    <w:p w:rsidR="00E10DC1" w:rsidRPr="00556FEC" w:rsidRDefault="00106BA8" w:rsidP="00507E57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556FEC">
        <w:rPr>
          <w:sz w:val="28"/>
        </w:rPr>
        <w:t>.</w:t>
      </w:r>
      <w:r w:rsidR="00312574">
        <w:rPr>
          <w:sz w:val="28"/>
          <w:szCs w:val="28"/>
        </w:rPr>
        <w:t>П</w:t>
      </w:r>
      <w:r w:rsidR="00E15ADF">
        <w:rPr>
          <w:sz w:val="28"/>
          <w:szCs w:val="28"/>
        </w:rPr>
        <w:t>остановление вступает в силу со дня подписания.</w:t>
      </w:r>
    </w:p>
    <w:p w:rsidR="00E10DC1" w:rsidRPr="004F09DE" w:rsidRDefault="00E10DC1" w:rsidP="00E10DC1">
      <w:pPr>
        <w:rPr>
          <w:sz w:val="28"/>
        </w:rPr>
      </w:pPr>
    </w:p>
    <w:p w:rsidR="00E10DC1" w:rsidRPr="004F09DE" w:rsidRDefault="00E10DC1" w:rsidP="00E10DC1">
      <w:pPr>
        <w:jc w:val="both"/>
        <w:rPr>
          <w:sz w:val="28"/>
        </w:rPr>
      </w:pPr>
    </w:p>
    <w:p w:rsidR="00E10DC1" w:rsidRDefault="00E10DC1" w:rsidP="00E10DC1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10DC1" w:rsidRDefault="00E10DC1" w:rsidP="00E10DC1">
      <w:pPr>
        <w:jc w:val="both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Славский</w:t>
      </w:r>
      <w:proofErr w:type="spellEnd"/>
      <w:r>
        <w:rPr>
          <w:sz w:val="28"/>
        </w:rPr>
        <w:t xml:space="preserve"> городской округ»                                                   К.Б.Панфилов</w:t>
      </w:r>
    </w:p>
    <w:p w:rsidR="00E10DC1" w:rsidRDefault="00E10DC1" w:rsidP="00E10DC1">
      <w:pPr>
        <w:jc w:val="both"/>
        <w:rPr>
          <w:sz w:val="28"/>
        </w:rPr>
      </w:pPr>
    </w:p>
    <w:p w:rsidR="00E10DC1" w:rsidRDefault="00E10DC1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0D3927" w:rsidRDefault="000D3927" w:rsidP="00E10DC1">
      <w:pPr>
        <w:jc w:val="both"/>
        <w:rPr>
          <w:sz w:val="28"/>
        </w:rPr>
      </w:pPr>
    </w:p>
    <w:p w:rsidR="000D3927" w:rsidRDefault="000D3927" w:rsidP="00E10DC1">
      <w:pPr>
        <w:jc w:val="both"/>
        <w:rPr>
          <w:sz w:val="28"/>
        </w:rPr>
      </w:pPr>
    </w:p>
    <w:p w:rsidR="000D3927" w:rsidRDefault="000D3927" w:rsidP="00E10DC1">
      <w:pPr>
        <w:jc w:val="both"/>
        <w:rPr>
          <w:sz w:val="28"/>
        </w:rPr>
      </w:pPr>
    </w:p>
    <w:p w:rsidR="000D3927" w:rsidRDefault="000D3927" w:rsidP="00E10DC1">
      <w:pPr>
        <w:jc w:val="both"/>
        <w:rPr>
          <w:sz w:val="28"/>
        </w:rPr>
      </w:pPr>
    </w:p>
    <w:p w:rsidR="00BE23EE" w:rsidRDefault="00BE23EE" w:rsidP="00BE23EE">
      <w:pPr>
        <w:rPr>
          <w:b/>
          <w:sz w:val="28"/>
          <w:szCs w:val="28"/>
        </w:rPr>
      </w:pPr>
    </w:p>
    <w:p w:rsidR="00BE23EE" w:rsidRDefault="00BE23EE" w:rsidP="00D94C57">
      <w:pPr>
        <w:tabs>
          <w:tab w:val="left" w:pos="5812"/>
          <w:tab w:val="left" w:pos="5954"/>
        </w:tabs>
        <w:jc w:val="center"/>
        <w:rPr>
          <w:sz w:val="28"/>
        </w:rPr>
      </w:pPr>
    </w:p>
    <w:p w:rsidR="008671A3" w:rsidRPr="00507E57" w:rsidRDefault="003E108A" w:rsidP="00507E57">
      <w:pPr>
        <w:tabs>
          <w:tab w:val="left" w:pos="5812"/>
          <w:tab w:val="left" w:pos="5954"/>
        </w:tabs>
        <w:jc w:val="right"/>
        <w:rPr>
          <w:sz w:val="24"/>
          <w:szCs w:val="24"/>
        </w:rPr>
      </w:pPr>
      <w:r w:rsidRPr="00507E57">
        <w:rPr>
          <w:sz w:val="24"/>
          <w:szCs w:val="24"/>
        </w:rPr>
        <w:t>Приложение</w:t>
      </w:r>
    </w:p>
    <w:p w:rsidR="008671A3" w:rsidRPr="00507E57" w:rsidRDefault="003E108A" w:rsidP="00507E57">
      <w:pPr>
        <w:jc w:val="right"/>
        <w:rPr>
          <w:sz w:val="24"/>
          <w:szCs w:val="24"/>
        </w:rPr>
      </w:pPr>
      <w:r w:rsidRPr="00507E57">
        <w:rPr>
          <w:sz w:val="24"/>
          <w:szCs w:val="24"/>
        </w:rPr>
        <w:t xml:space="preserve"> к постановлениюадминистрации </w:t>
      </w:r>
    </w:p>
    <w:p w:rsidR="003E108A" w:rsidRPr="00507E57" w:rsidRDefault="003E108A" w:rsidP="00507E57">
      <w:pPr>
        <w:jc w:val="right"/>
        <w:rPr>
          <w:sz w:val="24"/>
          <w:szCs w:val="24"/>
        </w:rPr>
      </w:pPr>
      <w:r w:rsidRPr="00507E57">
        <w:rPr>
          <w:sz w:val="24"/>
          <w:szCs w:val="24"/>
        </w:rPr>
        <w:t>МО</w:t>
      </w:r>
      <w:r w:rsidR="00507E57">
        <w:rPr>
          <w:sz w:val="24"/>
          <w:szCs w:val="24"/>
        </w:rPr>
        <w:t xml:space="preserve"> </w:t>
      </w:r>
      <w:r w:rsidRPr="00507E57">
        <w:rPr>
          <w:sz w:val="24"/>
          <w:szCs w:val="24"/>
        </w:rPr>
        <w:t>«</w:t>
      </w:r>
      <w:proofErr w:type="spellStart"/>
      <w:r w:rsidRPr="00507E57">
        <w:rPr>
          <w:sz w:val="24"/>
          <w:szCs w:val="24"/>
        </w:rPr>
        <w:t>Славский</w:t>
      </w:r>
      <w:proofErr w:type="spellEnd"/>
      <w:r w:rsidRPr="00507E57">
        <w:rPr>
          <w:sz w:val="24"/>
          <w:szCs w:val="24"/>
        </w:rPr>
        <w:t xml:space="preserve"> городской округ»</w:t>
      </w:r>
    </w:p>
    <w:p w:rsidR="003E108A" w:rsidRPr="00507E57" w:rsidRDefault="003E108A" w:rsidP="00507E57">
      <w:pPr>
        <w:jc w:val="right"/>
        <w:rPr>
          <w:sz w:val="24"/>
          <w:szCs w:val="24"/>
        </w:rPr>
      </w:pPr>
      <w:r w:rsidRPr="00507E57">
        <w:rPr>
          <w:sz w:val="24"/>
          <w:szCs w:val="24"/>
        </w:rPr>
        <w:t xml:space="preserve">№ </w:t>
      </w:r>
      <w:r w:rsidR="00A95092">
        <w:rPr>
          <w:sz w:val="24"/>
          <w:szCs w:val="24"/>
        </w:rPr>
        <w:t>1620</w:t>
      </w:r>
      <w:r w:rsidRPr="00507E57">
        <w:rPr>
          <w:sz w:val="24"/>
          <w:szCs w:val="24"/>
        </w:rPr>
        <w:t xml:space="preserve"> от </w:t>
      </w:r>
      <w:r w:rsidR="00A95092">
        <w:rPr>
          <w:sz w:val="24"/>
          <w:szCs w:val="24"/>
        </w:rPr>
        <w:t xml:space="preserve">11 июля </w:t>
      </w:r>
      <w:r w:rsidRPr="00507E57">
        <w:rPr>
          <w:sz w:val="24"/>
          <w:szCs w:val="24"/>
        </w:rPr>
        <w:t>2017</w:t>
      </w:r>
      <w:r w:rsidR="008671A3" w:rsidRPr="00507E57">
        <w:rPr>
          <w:sz w:val="24"/>
          <w:szCs w:val="24"/>
        </w:rPr>
        <w:t xml:space="preserve"> года</w:t>
      </w:r>
    </w:p>
    <w:p w:rsidR="008671A3" w:rsidRPr="00507E57" w:rsidRDefault="008671A3" w:rsidP="00507E57">
      <w:pPr>
        <w:jc w:val="right"/>
        <w:rPr>
          <w:sz w:val="24"/>
          <w:szCs w:val="24"/>
        </w:rPr>
      </w:pPr>
    </w:p>
    <w:p w:rsidR="008671A3" w:rsidRDefault="008671A3" w:rsidP="008671A3">
      <w:pPr>
        <w:rPr>
          <w:sz w:val="28"/>
        </w:rPr>
      </w:pPr>
    </w:p>
    <w:p w:rsidR="00397AE2" w:rsidRDefault="00397AE2" w:rsidP="008671A3">
      <w:pPr>
        <w:rPr>
          <w:sz w:val="28"/>
        </w:rPr>
      </w:pPr>
    </w:p>
    <w:p w:rsidR="00881F31" w:rsidRDefault="008671A3" w:rsidP="008671A3">
      <w:pPr>
        <w:jc w:val="center"/>
        <w:rPr>
          <w:sz w:val="28"/>
          <w:szCs w:val="28"/>
        </w:rPr>
      </w:pPr>
      <w:r w:rsidRPr="008671A3">
        <w:rPr>
          <w:sz w:val="28"/>
          <w:szCs w:val="28"/>
        </w:rPr>
        <w:t xml:space="preserve">Перечень многоквартирных домов, расположенных на территории </w:t>
      </w:r>
    </w:p>
    <w:p w:rsidR="000D3927" w:rsidRDefault="008671A3" w:rsidP="008671A3">
      <w:pPr>
        <w:jc w:val="center"/>
        <w:rPr>
          <w:sz w:val="28"/>
          <w:szCs w:val="28"/>
        </w:rPr>
      </w:pPr>
      <w:r w:rsidRPr="008671A3">
        <w:rPr>
          <w:sz w:val="28"/>
          <w:szCs w:val="28"/>
        </w:rPr>
        <w:t>МО «</w:t>
      </w:r>
      <w:proofErr w:type="spellStart"/>
      <w:r w:rsidRPr="008671A3">
        <w:rPr>
          <w:sz w:val="28"/>
          <w:szCs w:val="28"/>
        </w:rPr>
        <w:t>Славский</w:t>
      </w:r>
      <w:proofErr w:type="spellEnd"/>
      <w:r w:rsidRPr="008671A3">
        <w:rPr>
          <w:sz w:val="28"/>
          <w:szCs w:val="28"/>
        </w:rPr>
        <w:t xml:space="preserve"> городской округ», </w:t>
      </w:r>
      <w:r w:rsidR="000D3927">
        <w:rPr>
          <w:sz w:val="28"/>
          <w:szCs w:val="28"/>
        </w:rPr>
        <w:t>в отношении которых</w:t>
      </w:r>
      <w:bookmarkStart w:id="0" w:name="_GoBack"/>
      <w:bookmarkEnd w:id="0"/>
      <w:r w:rsidR="000D3927">
        <w:rPr>
          <w:sz w:val="28"/>
          <w:szCs w:val="28"/>
        </w:rPr>
        <w:t xml:space="preserve"> принято решение </w:t>
      </w:r>
    </w:p>
    <w:p w:rsidR="000D3927" w:rsidRDefault="000D3927" w:rsidP="008671A3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фонда капитального ремонта</w:t>
      </w:r>
    </w:p>
    <w:p w:rsidR="008671A3" w:rsidRDefault="008671A3" w:rsidP="008671A3">
      <w:pPr>
        <w:jc w:val="center"/>
        <w:rPr>
          <w:sz w:val="28"/>
          <w:szCs w:val="28"/>
        </w:rPr>
      </w:pPr>
      <w:r w:rsidRPr="008671A3">
        <w:rPr>
          <w:sz w:val="28"/>
          <w:szCs w:val="28"/>
        </w:rPr>
        <w:t>на счет</w:t>
      </w:r>
      <w:r w:rsidR="000D3927">
        <w:rPr>
          <w:sz w:val="28"/>
          <w:szCs w:val="28"/>
        </w:rPr>
        <w:t>е</w:t>
      </w:r>
      <w:r w:rsidRPr="008671A3">
        <w:rPr>
          <w:sz w:val="28"/>
          <w:szCs w:val="28"/>
        </w:rPr>
        <w:t xml:space="preserve"> регионального оператора</w:t>
      </w:r>
    </w:p>
    <w:p w:rsidR="008671A3" w:rsidRPr="008671A3" w:rsidRDefault="008671A3" w:rsidP="008671A3">
      <w:pPr>
        <w:jc w:val="center"/>
        <w:rPr>
          <w:sz w:val="28"/>
          <w:szCs w:val="28"/>
        </w:rPr>
      </w:pPr>
    </w:p>
    <w:tbl>
      <w:tblPr>
        <w:tblStyle w:val="a6"/>
        <w:tblW w:w="7654" w:type="dxa"/>
        <w:tblInd w:w="534" w:type="dxa"/>
        <w:tblLayout w:type="fixed"/>
        <w:tblLook w:val="04A0"/>
      </w:tblPr>
      <w:tblGrid>
        <w:gridCol w:w="675"/>
        <w:gridCol w:w="6979"/>
      </w:tblGrid>
      <w:tr w:rsidR="000D3927" w:rsidTr="008656C9">
        <w:tc>
          <w:tcPr>
            <w:tcW w:w="675" w:type="dxa"/>
          </w:tcPr>
          <w:p w:rsidR="000D3927" w:rsidRPr="000D3927" w:rsidRDefault="000D3927" w:rsidP="008671A3">
            <w:pPr>
              <w:jc w:val="center"/>
              <w:rPr>
                <w:b/>
                <w:sz w:val="28"/>
                <w:szCs w:val="28"/>
              </w:rPr>
            </w:pPr>
            <w:r w:rsidRPr="000D39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D3927">
              <w:rPr>
                <w:b/>
                <w:sz w:val="28"/>
                <w:szCs w:val="28"/>
              </w:rPr>
              <w:t>п</w:t>
            </w:r>
            <w:proofErr w:type="gramEnd"/>
            <w:r w:rsidRPr="000D39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79" w:type="dxa"/>
          </w:tcPr>
          <w:p w:rsidR="000D3927" w:rsidRPr="000D3927" w:rsidRDefault="000D3927" w:rsidP="008671A3">
            <w:pPr>
              <w:jc w:val="center"/>
              <w:rPr>
                <w:b/>
                <w:sz w:val="28"/>
                <w:szCs w:val="28"/>
              </w:rPr>
            </w:pPr>
            <w:r w:rsidRPr="000D3927">
              <w:rPr>
                <w:b/>
                <w:sz w:val="28"/>
                <w:szCs w:val="28"/>
              </w:rPr>
              <w:t>Адрес дома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0D3927" w:rsidP="008671A3">
            <w:pPr>
              <w:jc w:val="center"/>
              <w:rPr>
                <w:sz w:val="28"/>
                <w:szCs w:val="28"/>
              </w:rPr>
            </w:pPr>
            <w:r w:rsidRPr="000D3927">
              <w:rPr>
                <w:sz w:val="28"/>
                <w:szCs w:val="28"/>
              </w:rPr>
              <w:t>1</w:t>
            </w:r>
          </w:p>
        </w:tc>
        <w:tc>
          <w:tcPr>
            <w:tcW w:w="6979" w:type="dxa"/>
          </w:tcPr>
          <w:p w:rsidR="000D3927" w:rsidRPr="000D3927" w:rsidRDefault="009B33E3" w:rsidP="009B33E3">
            <w:pPr>
              <w:tabs>
                <w:tab w:val="left" w:pos="56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р-о</w:t>
            </w:r>
            <w:r w:rsidRPr="009B33E3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D3927" w:rsidRPr="000D3927">
              <w:rPr>
                <w:sz w:val="28"/>
                <w:szCs w:val="28"/>
              </w:rPr>
              <w:t>п. Ясное, ул. Первомайская, д. 2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0D3927" w:rsidP="008671A3">
            <w:pPr>
              <w:jc w:val="center"/>
              <w:rPr>
                <w:sz w:val="28"/>
                <w:szCs w:val="28"/>
              </w:rPr>
            </w:pPr>
            <w:r w:rsidRPr="000D3927">
              <w:rPr>
                <w:sz w:val="28"/>
                <w:szCs w:val="28"/>
              </w:rPr>
              <w:t>2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Первомайская, д. 4</w:t>
            </w:r>
          </w:p>
        </w:tc>
      </w:tr>
      <w:tr w:rsidR="009B33E3" w:rsidTr="008656C9">
        <w:tc>
          <w:tcPr>
            <w:tcW w:w="675" w:type="dxa"/>
          </w:tcPr>
          <w:p w:rsidR="009B33E3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9" w:type="dxa"/>
          </w:tcPr>
          <w:p w:rsidR="009B33E3" w:rsidRPr="009B33E3" w:rsidRDefault="009B33E3" w:rsidP="00B13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B33E3">
              <w:rPr>
                <w:sz w:val="28"/>
                <w:szCs w:val="28"/>
              </w:rPr>
              <w:t xml:space="preserve"> п. Ясное, ул. Почтовая, д. 5</w:t>
            </w:r>
          </w:p>
        </w:tc>
      </w:tr>
      <w:tr w:rsidR="009B33E3" w:rsidTr="008656C9">
        <w:tc>
          <w:tcPr>
            <w:tcW w:w="675" w:type="dxa"/>
          </w:tcPr>
          <w:p w:rsidR="009B33E3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9" w:type="dxa"/>
          </w:tcPr>
          <w:p w:rsidR="009B33E3" w:rsidRPr="009B33E3" w:rsidRDefault="009B33E3" w:rsidP="00B13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B33E3">
              <w:rPr>
                <w:sz w:val="28"/>
                <w:szCs w:val="28"/>
              </w:rPr>
              <w:t xml:space="preserve"> п. Ясное, ул. Почтовая, д. 6</w:t>
            </w:r>
          </w:p>
        </w:tc>
      </w:tr>
      <w:tr w:rsidR="009B33E3" w:rsidTr="008656C9">
        <w:tc>
          <w:tcPr>
            <w:tcW w:w="675" w:type="dxa"/>
          </w:tcPr>
          <w:p w:rsidR="009B33E3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9" w:type="dxa"/>
          </w:tcPr>
          <w:p w:rsidR="009B33E3" w:rsidRPr="009B33E3" w:rsidRDefault="009B33E3" w:rsidP="00B13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B33E3">
              <w:rPr>
                <w:sz w:val="28"/>
                <w:szCs w:val="28"/>
              </w:rPr>
              <w:t xml:space="preserve"> п. Ясное, ул. Почтовая, д. 9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Почтовая, д. 11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Почтовая, д. 12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Тракторная, д. 2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0D3927" w:rsidP="008671A3">
            <w:pPr>
              <w:jc w:val="center"/>
              <w:rPr>
                <w:sz w:val="28"/>
                <w:szCs w:val="28"/>
              </w:rPr>
            </w:pPr>
            <w:r w:rsidRPr="000D3927">
              <w:rPr>
                <w:sz w:val="28"/>
                <w:szCs w:val="28"/>
              </w:rPr>
              <w:t>9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Тракторная, д. 4</w:t>
            </w:r>
          </w:p>
        </w:tc>
      </w:tr>
      <w:tr w:rsidR="009B33E3" w:rsidTr="008656C9">
        <w:tc>
          <w:tcPr>
            <w:tcW w:w="675" w:type="dxa"/>
          </w:tcPr>
          <w:p w:rsidR="009B33E3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79" w:type="dxa"/>
          </w:tcPr>
          <w:p w:rsidR="009B33E3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B33E3">
              <w:rPr>
                <w:sz w:val="28"/>
                <w:szCs w:val="28"/>
              </w:rPr>
              <w:t xml:space="preserve"> п. Ясное, ул. Центральная, д. 9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Центральная, д. 11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Центральная, д. 13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Центральная, д. 15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Центральная, д. 32</w:t>
            </w:r>
          </w:p>
        </w:tc>
      </w:tr>
      <w:tr w:rsidR="000D3927" w:rsidTr="008656C9">
        <w:tc>
          <w:tcPr>
            <w:tcW w:w="675" w:type="dxa"/>
          </w:tcPr>
          <w:p w:rsidR="000D3927" w:rsidRPr="000D3927" w:rsidRDefault="009B33E3" w:rsidP="0086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79" w:type="dxa"/>
          </w:tcPr>
          <w:p w:rsidR="000D3927" w:rsidRPr="000D3927" w:rsidRDefault="009B33E3" w:rsidP="006866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Pr="009B33E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="000D3927" w:rsidRPr="000D3927">
              <w:rPr>
                <w:sz w:val="28"/>
                <w:szCs w:val="28"/>
              </w:rPr>
              <w:t>п</w:t>
            </w:r>
            <w:proofErr w:type="spellEnd"/>
            <w:r w:rsidR="000D3927" w:rsidRPr="000D3927">
              <w:rPr>
                <w:sz w:val="28"/>
                <w:szCs w:val="28"/>
              </w:rPr>
              <w:t>. Ясное, ул. Центральная, д. 34</w:t>
            </w:r>
          </w:p>
        </w:tc>
      </w:tr>
    </w:tbl>
    <w:p w:rsidR="008671A3" w:rsidRPr="008671A3" w:rsidRDefault="008671A3" w:rsidP="008671A3">
      <w:pPr>
        <w:jc w:val="center"/>
        <w:rPr>
          <w:b/>
          <w:sz w:val="28"/>
          <w:szCs w:val="28"/>
        </w:rPr>
      </w:pPr>
    </w:p>
    <w:p w:rsidR="003E108A" w:rsidRDefault="003E108A" w:rsidP="003E108A">
      <w:pPr>
        <w:jc w:val="right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97498A" w:rsidRDefault="0097498A" w:rsidP="0097498A">
      <w:pPr>
        <w:jc w:val="both"/>
        <w:rPr>
          <w:sz w:val="28"/>
        </w:rPr>
      </w:pPr>
    </w:p>
    <w:sectPr w:rsidR="0097498A" w:rsidSect="00E10DC1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36"/>
    <w:multiLevelType w:val="hybridMultilevel"/>
    <w:tmpl w:val="D4FC4CCC"/>
    <w:lvl w:ilvl="0" w:tplc="7F6E43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D73A1"/>
    <w:multiLevelType w:val="hybridMultilevel"/>
    <w:tmpl w:val="ADFC071A"/>
    <w:lvl w:ilvl="0" w:tplc="642AFB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123EB"/>
    <w:multiLevelType w:val="hybridMultilevel"/>
    <w:tmpl w:val="EE329EBE"/>
    <w:lvl w:ilvl="0" w:tplc="4D04F6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C0F6C96"/>
    <w:multiLevelType w:val="hybridMultilevel"/>
    <w:tmpl w:val="93A0C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C1"/>
    <w:rsid w:val="0003321B"/>
    <w:rsid w:val="000835DA"/>
    <w:rsid w:val="000D3927"/>
    <w:rsid w:val="00106BA8"/>
    <w:rsid w:val="00175949"/>
    <w:rsid w:val="0029010C"/>
    <w:rsid w:val="002D118C"/>
    <w:rsid w:val="00312574"/>
    <w:rsid w:val="0034054A"/>
    <w:rsid w:val="00397AE2"/>
    <w:rsid w:val="003B09E8"/>
    <w:rsid w:val="003E108A"/>
    <w:rsid w:val="00457C25"/>
    <w:rsid w:val="004C7E86"/>
    <w:rsid w:val="004E4F37"/>
    <w:rsid w:val="00507E57"/>
    <w:rsid w:val="0055212E"/>
    <w:rsid w:val="00554ED1"/>
    <w:rsid w:val="00556FEC"/>
    <w:rsid w:val="0058013B"/>
    <w:rsid w:val="0069238F"/>
    <w:rsid w:val="006C1E2D"/>
    <w:rsid w:val="00777F86"/>
    <w:rsid w:val="007A2109"/>
    <w:rsid w:val="008656C9"/>
    <w:rsid w:val="008671A3"/>
    <w:rsid w:val="00881F31"/>
    <w:rsid w:val="008A39DA"/>
    <w:rsid w:val="008D5CB6"/>
    <w:rsid w:val="008E61AF"/>
    <w:rsid w:val="00902FBD"/>
    <w:rsid w:val="009433FF"/>
    <w:rsid w:val="0097126E"/>
    <w:rsid w:val="0097498A"/>
    <w:rsid w:val="00980D6F"/>
    <w:rsid w:val="009A6A88"/>
    <w:rsid w:val="009B33E3"/>
    <w:rsid w:val="009C28AE"/>
    <w:rsid w:val="00A05783"/>
    <w:rsid w:val="00A66665"/>
    <w:rsid w:val="00A95092"/>
    <w:rsid w:val="00A97E4D"/>
    <w:rsid w:val="00AE7B7C"/>
    <w:rsid w:val="00B64035"/>
    <w:rsid w:val="00B92AF2"/>
    <w:rsid w:val="00BE23EE"/>
    <w:rsid w:val="00C247A6"/>
    <w:rsid w:val="00D05F42"/>
    <w:rsid w:val="00D17DEA"/>
    <w:rsid w:val="00D94C57"/>
    <w:rsid w:val="00DB22FC"/>
    <w:rsid w:val="00DC05BE"/>
    <w:rsid w:val="00E10DC1"/>
    <w:rsid w:val="00E15ADF"/>
    <w:rsid w:val="00E6050F"/>
    <w:rsid w:val="00E63F31"/>
    <w:rsid w:val="00F548C5"/>
    <w:rsid w:val="00F66B02"/>
    <w:rsid w:val="00F6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DC1"/>
    <w:pPr>
      <w:widowControl w:val="0"/>
      <w:autoSpaceDE w:val="0"/>
    </w:pPr>
  </w:style>
  <w:style w:type="character" w:customStyle="1" w:styleId="a4">
    <w:name w:val="Основной текст Знак"/>
    <w:basedOn w:val="a0"/>
    <w:link w:val="a3"/>
    <w:rsid w:val="00E10D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E10D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10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6A88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E15AD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D5C4-FEF1-4919-AAF5-6D711859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pushnova</cp:lastModifiedBy>
  <cp:revision>37</cp:revision>
  <cp:lastPrinted>2017-07-07T06:41:00Z</cp:lastPrinted>
  <dcterms:created xsi:type="dcterms:W3CDTF">2017-05-30T10:15:00Z</dcterms:created>
  <dcterms:modified xsi:type="dcterms:W3CDTF">2017-07-11T12:08:00Z</dcterms:modified>
</cp:coreProperties>
</file>